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2024-2029年中国智能交通行业全景调研与发展战略研究报告</w:t>
      </w:r>
    </w:p>
    <w:p>
      <w:pPr>
        <w:spacing w:after="150"/>
      </w:pPr>
      <w:r>
        <w:rPr>
          <w:b w:val="1"/>
          <w:bCs w:val="1"/>
        </w:rPr>
        <w:t xml:space="preserve">报告简介</w:t>
      </w:r>
    </w:p>
    <w:p>
      <w:pPr>
        <w:spacing w:after="150"/>
      </w:pPr>
      <w:r>
        <w:rPr/>
        <w:t xml:space="preserve">随着社会的发展和技术的进步，交通管理和交通工程逐步发展成智能交通系统。智能交通系统是在较完善的道路设施基础上，将先进的电子技术、信息技术、传感器技术和系统工程技术集成运用于地面交通管理所建立的一种实时、准确、高效、大范围、全方位发挥作用的交通运输管理系统。它是充分发挥现有交通基础设施的潜力，提高运输效率，保障交通安全，缓解交通拥挤的有力措施。近年来，我国交通运输行业全面推进信息化建设，交通智能化取得长足发展。以示范、试点工程建设为依托，不断提高信息资源开发利用水平，在交通运输动态信息采集与监控、交通信息资源整合开发与利用、交通运行综合分析辅助决策和交通信息服务四个方面取得了较好的成效，公路水路交通信息化发展开始进入协同应用和综合服务的新阶段。</w:t>
      </w:r>
    </w:p>
    <w:p>
      <w:pPr>
        <w:spacing w:after="150"/>
      </w:pPr>
      <w:r>
        <w:rPr/>
        <w:t xml:space="preserve">2019年我国智能交通行业市场规模在1510.2亿元左右。据ITS114数据统计显示，截止2020年12月底，我国智能交通千万项目(不含公路信息化，以下同)市场规模约为296.12亿，项目数1400个，市场项目平均规模约为2115.12万。其中交通管控千万项目市场规模约为164.16亿，项目838个，市场项目平均规模约为1958.89万;智能运输/智慧停车千万项目市场规模约131.96亿，项目数562个，市场项目平均规模约为2348.07万。从市场规模来看，2020年我国智能交通千万项目市场相比2019年(235.06亿)增长25.98%，其中交通管控市场增长缓慢，同比增长1.28%;而智能运输/智慧停车市场增长迅速，相比2019年(73.06亿)增长80.62%。</w:t>
      </w:r>
    </w:p>
    <w:p>
      <w:pPr>
        <w:spacing w:after="150"/>
      </w:pPr>
      <w:r>
        <w:rPr/>
        <w:t xml:space="preserve">2019年7月25日，交通运输部印发《关于数字交通发展规划纲要》的通知，到2025年，交通运输基础设施和运载装备全要素、全周期的数字化升级迈出新步伐，数字化采集体系和网络化传输体系基本形成。2019年9月，中共中央、国务院印发《交通强国建设纲要》，纲要提出发展先进智能交通：通过集成应用先进的信息、通信、传感、控制等技术，使人、车、路相互作用关系以新的方式呈现，从而实现实时、准确、高效、安全、节能的目标。2019年12月9日，交通运输部印发《推进综合交通运输大数据发展行动纲要(2020-2025年)》，明确推动大数据与综合交通运输深度融合，有效构建综合交通大数据中心体系，全面推动大数据创新应用，为加快建设交通强国提供有力支撑。2020年8月6日，交通运输部印发《关于推动交通运输领域新型基础设施建设的指导意见》，围绕加快建设交通强国总体目标，以技术创新为驱动，以数字化、网络化、智能化为主线，以促进交通运输提效能、扩功能、增动能为导向，推动交通基础设施数字转型、智能升级，建设便捷顺畅、经济高效、绿色集约、智能先进、安全可靠的交通运输领域新型基础设施。截至2020年11月30日，交通运输部已公开34家交通强国试点单位中23家的工作方案。其中智慧高速项目明显增多，应用更加丰富，基础设施数字化比例增加，对应的信息化投入显著增加。2021年3月，交通运输部会同工业和信息化部、国家标准化管理委员会联合印发《国家车联网产业标准体系建设指南(智能交通相关)》，推进先进技术在智能交通领域的应用，促进自动驾驶和车路协同技术应用和产业健康发展。</w:t>
      </w:r>
    </w:p>
    <w:p>
      <w:pPr>
        <w:spacing w:after="150"/>
      </w:pPr>
      <w:r>
        <w:rPr/>
        <w:t xml:space="preserve">中国智能交通行业投融资规模基本保持稳定。2020年智能交通投融资事件23起，投融资金额72.36亿元。2019年以来我国投融资事件下降，投融资金额却持续增长。由此来看，智能交通领域投融资更为谨慎，资本青睐较为成熟的项目。</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智能交通市场进行了分析研究。报告在总结中国智能交通发展历程的基础上，结合新时期的各方面因素，对中国智能交通的发展趋势给予了细致和审慎的预测论证。报告资料详实，图表丰富，既有深入的分析，又有直观的比较，为智能交通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智能交通行业发展综述 1</w:t>
      </w:r>
    </w:p>
    <w:p>
      <w:pPr>
        <w:spacing w:after="150"/>
      </w:pPr>
      <w:r>
        <w:rPr/>
        <w:t xml:space="preserve">第一节 智能交通行业定义 1</w:t>
      </w:r>
    </w:p>
    <w:p>
      <w:pPr>
        <w:spacing w:after="150"/>
      </w:pPr>
      <w:r>
        <w:rPr/>
        <w:t xml:space="preserve">一、智能交通的概念 1</w:t>
      </w:r>
    </w:p>
    <w:p>
      <w:pPr>
        <w:spacing w:after="150"/>
      </w:pPr>
      <w:r>
        <w:rPr/>
        <w:t xml:space="preserve">二、智能交通的功能 1</w:t>
      </w:r>
    </w:p>
    <w:p>
      <w:pPr>
        <w:spacing w:after="150"/>
      </w:pPr>
      <w:r>
        <w:rPr/>
        <w:t xml:space="preserve">三、智能交通和交通信息化的区别 1</w:t>
      </w:r>
    </w:p>
    <w:p>
      <w:pPr>
        <w:spacing w:after="150"/>
      </w:pPr>
      <w:r>
        <w:rPr/>
        <w:t xml:space="preserve">第二节 智能交通的主要子系统 2</w:t>
      </w:r>
    </w:p>
    <w:p>
      <w:pPr>
        <w:spacing w:after="150"/>
      </w:pPr>
      <w:r>
        <w:rPr/>
        <w:t xml:space="preserve">一、交通信息服务系统 2</w:t>
      </w:r>
    </w:p>
    <w:p>
      <w:pPr>
        <w:spacing w:after="150"/>
      </w:pPr>
      <w:r>
        <w:rPr/>
        <w:t xml:space="preserve">二、交通管理系统 2</w:t>
      </w:r>
    </w:p>
    <w:p>
      <w:pPr>
        <w:spacing w:after="150"/>
      </w:pPr>
      <w:r>
        <w:rPr/>
        <w:t xml:space="preserve">三、公共交通系统 3</w:t>
      </w:r>
    </w:p>
    <w:p>
      <w:pPr>
        <w:spacing w:after="150"/>
      </w:pPr>
      <w:r>
        <w:rPr/>
        <w:t xml:space="preserve">四、车辆控制系统 3</w:t>
      </w:r>
    </w:p>
    <w:p>
      <w:pPr>
        <w:spacing w:after="150"/>
      </w:pPr>
      <w:r>
        <w:rPr/>
        <w:t xml:space="preserve">五、货运管理系统 3</w:t>
      </w:r>
    </w:p>
    <w:p>
      <w:pPr>
        <w:spacing w:after="150"/>
      </w:pPr>
      <w:r>
        <w:rPr/>
        <w:t xml:space="preserve">六、电子收费系统 3</w:t>
      </w:r>
    </w:p>
    <w:p>
      <w:pPr>
        <w:spacing w:after="150"/>
      </w:pPr>
      <w:r>
        <w:rPr/>
        <w:t xml:space="preserve">七、紧急救援系统 4</w:t>
      </w:r>
    </w:p>
    <w:p>
      <w:pPr>
        <w:spacing w:after="150"/>
      </w:pPr>
      <w:r>
        <w:rPr/>
        <w:t xml:space="preserve">第三节 智能交通行业应用分析 4</w:t>
      </w:r>
    </w:p>
    <w:p>
      <w:pPr>
        <w:spacing w:after="150"/>
      </w:pPr>
      <w:r>
        <w:rPr/>
        <w:t xml:space="preserve">一、智能交通的用户群分析 4</w:t>
      </w:r>
    </w:p>
    <w:p>
      <w:pPr>
        <w:spacing w:after="150"/>
      </w:pPr>
      <w:r>
        <w:rPr/>
        <w:t xml:space="preserve">二、智能交通的应用领域分析 4</w:t>
      </w:r>
    </w:p>
    <w:p>
      <w:pPr>
        <w:spacing w:after="150"/>
      </w:pPr>
      <w:r>
        <w:rPr/>
        <w:t xml:space="preserve">第四节 智能交通行业产业链分析 7</w:t>
      </w:r>
    </w:p>
    <w:p>
      <w:pPr>
        <w:spacing w:after="150"/>
      </w:pPr>
      <w:r>
        <w:rPr/>
        <w:t xml:space="preserve">一、行业产业链上游相关行业分析 7</w:t>
      </w:r>
    </w:p>
    <w:p>
      <w:pPr>
        <w:spacing w:after="150"/>
      </w:pPr>
      <w:r>
        <w:rPr/>
        <w:t xml:space="preserve">1、信息技术行业发展状况及影响 7</w:t>
      </w:r>
    </w:p>
    <w:p>
      <w:pPr>
        <w:spacing w:after="150"/>
      </w:pPr>
      <w:r>
        <w:rPr/>
        <w:t xml:space="preserve">2、电子元器件行业发展状况及影响 11</w:t>
      </w:r>
    </w:p>
    <w:p>
      <w:pPr>
        <w:spacing w:after="150"/>
      </w:pPr>
      <w:r>
        <w:rPr/>
        <w:t xml:space="preserve">3、新材料行业发展状况及影响 17</w:t>
      </w:r>
    </w:p>
    <w:p>
      <w:pPr>
        <w:spacing w:after="150"/>
      </w:pPr>
      <w:r>
        <w:rPr/>
        <w:t xml:space="preserve">二、行业下游产业链相关行业分析 19</w:t>
      </w:r>
    </w:p>
    <w:p>
      <w:pPr>
        <w:spacing w:after="150"/>
      </w:pPr>
      <w:r>
        <w:rPr/>
        <w:t xml:space="preserve">1、交通管理行业发展现状及影响 19</w:t>
      </w:r>
    </w:p>
    <w:p>
      <w:pPr>
        <w:spacing w:after="150"/>
      </w:pPr>
      <w:r>
        <w:rPr/>
        <w:t xml:space="preserve">2、汽车行业发展现状及影响 26</w:t>
      </w:r>
    </w:p>
    <w:p>
      <w:pPr>
        <w:spacing w:after="150"/>
      </w:pPr>
      <w:r>
        <w:rPr/>
        <w:t xml:space="preserve">3、物流行业发展现状及影响 27</w:t>
      </w:r>
    </w:p>
    <w:p>
      <w:pPr>
        <w:spacing w:after="150"/>
      </w:pPr>
      <w:r>
        <w:rPr/>
        <w:t xml:space="preserve">三、上下游行业影响及风险提示 33</w:t>
      </w:r>
    </w:p>
    <w:p>
      <w:pPr>
        <w:spacing w:after="150"/>
      </w:pPr>
      <w:r>
        <w:rPr/>
        <w:t xml:space="preserve">第五节 智能交通产业价值链分析 34</w:t>
      </w:r>
    </w:p>
    <w:p>
      <w:pPr>
        <w:spacing w:after="150"/>
      </w:pPr>
      <w:r>
        <w:rPr/>
        <w:t xml:space="preserve">一、智能交通产业价值链的构成及特点 34</w:t>
      </w:r>
    </w:p>
    <w:p>
      <w:pPr>
        <w:spacing w:after="150"/>
      </w:pPr>
      <w:r>
        <w:rPr/>
        <w:t xml:space="preserve">1、智能交通产业价值链的构成 34</w:t>
      </w:r>
    </w:p>
    <w:p>
      <w:pPr>
        <w:spacing w:after="150"/>
      </w:pPr>
      <w:r>
        <w:rPr/>
        <w:t xml:space="preserve">2、智能交通产业价值链的特征 34</w:t>
      </w:r>
    </w:p>
    <w:p>
      <w:pPr>
        <w:spacing w:after="150"/>
      </w:pPr>
      <w:r>
        <w:rPr/>
        <w:t xml:space="preserve">二、智能交通产业价值链各主体在价值创造中的作用 36</w:t>
      </w:r>
    </w:p>
    <w:p>
      <w:pPr>
        <w:spacing w:after="150"/>
      </w:pPr>
      <w:r>
        <w:rPr/>
        <w:t xml:space="preserve">1、ITS技术研究中心 36</w:t>
      </w:r>
    </w:p>
    <w:p>
      <w:pPr>
        <w:spacing w:after="150"/>
      </w:pPr>
      <w:r>
        <w:rPr/>
        <w:t xml:space="preserve">2、信息采集前端设备制造商和终端设备制造商 36</w:t>
      </w:r>
    </w:p>
    <w:p>
      <w:pPr>
        <w:spacing w:after="150"/>
      </w:pPr>
      <w:r>
        <w:rPr/>
        <w:t xml:space="preserve">3、智能交通信息服务应用软件提供商 36</w:t>
      </w:r>
    </w:p>
    <w:p>
      <w:pPr>
        <w:spacing w:after="150"/>
      </w:pPr>
      <w:r>
        <w:rPr/>
        <w:t xml:space="preserve">4、智能交通通信网络运营商 36</w:t>
      </w:r>
    </w:p>
    <w:p>
      <w:pPr>
        <w:spacing w:after="150"/>
      </w:pPr>
      <w:r>
        <w:rPr/>
        <w:t xml:space="preserve">5、智能交通系统信息集成商 37</w:t>
      </w:r>
    </w:p>
    <w:p>
      <w:pPr>
        <w:spacing w:after="150"/>
      </w:pPr>
      <w:r>
        <w:rPr/>
        <w:t xml:space="preserve">6、智能交通信息服务提供商 37</w:t>
      </w:r>
    </w:p>
    <w:p>
      <w:pPr>
        <w:spacing w:after="150"/>
      </w:pPr>
      <w:r>
        <w:rPr/>
        <w:t xml:space="preserve">三、智能交通产业价值链的整合策略 37</w:t>
      </w:r>
    </w:p>
    <w:p>
      <w:pPr>
        <w:spacing w:after="150"/>
      </w:pPr>
      <w:r>
        <w:rPr/>
        <w:t xml:space="preserve">1、信息共享策略 37</w:t>
      </w:r>
    </w:p>
    <w:p>
      <w:pPr>
        <w:spacing w:after="150"/>
      </w:pPr>
      <w:r>
        <w:rPr/>
        <w:t xml:space="preserve">2、知识联盟策略 38</w:t>
      </w:r>
    </w:p>
    <w:p>
      <w:pPr>
        <w:spacing w:after="150"/>
      </w:pPr>
      <w:r>
        <w:rPr>
          <w:b w:val="1"/>
          <w:bCs w:val="1"/>
        </w:rPr>
        <w:t xml:space="preserve">第二章 智能交通行业市场环境及影响分析（PEST） 39</w:t>
      </w:r>
    </w:p>
    <w:p>
      <w:pPr>
        <w:spacing w:after="150"/>
      </w:pPr>
      <w:r>
        <w:rPr/>
        <w:t xml:space="preserve">第一节 智能交通行业政治法律环境(P) 39</w:t>
      </w:r>
    </w:p>
    <w:p>
      <w:pPr>
        <w:spacing w:after="150"/>
      </w:pPr>
      <w:r>
        <w:rPr/>
        <w:t xml:space="preserve">一、行业政策环境分析 39</w:t>
      </w:r>
    </w:p>
    <w:p>
      <w:pPr>
        <w:spacing w:after="150"/>
      </w:pPr>
      <w:r>
        <w:rPr/>
        <w:t xml:space="preserve">二、政策环境对行业的影响 42</w:t>
      </w:r>
    </w:p>
    <w:p>
      <w:pPr>
        <w:spacing w:after="150"/>
      </w:pPr>
      <w:r>
        <w:rPr/>
        <w:t xml:space="preserve">第二节 行业经济环境分析(E) 43</w:t>
      </w:r>
    </w:p>
    <w:p>
      <w:pPr>
        <w:spacing w:after="150"/>
      </w:pPr>
      <w:r>
        <w:rPr/>
        <w:t xml:space="preserve">一、宏观经济形势分析 43</w:t>
      </w:r>
    </w:p>
    <w:p>
      <w:pPr>
        <w:spacing w:after="150"/>
      </w:pPr>
      <w:r>
        <w:rPr/>
        <w:t xml:space="preserve">二、宏观经济环境对行业的影响分析 46</w:t>
      </w:r>
    </w:p>
    <w:p>
      <w:pPr>
        <w:spacing w:after="150"/>
      </w:pPr>
      <w:r>
        <w:rPr/>
        <w:t xml:space="preserve">第三节 行业社会环境分析(S) 47</w:t>
      </w:r>
    </w:p>
    <w:p>
      <w:pPr>
        <w:spacing w:after="150"/>
      </w:pPr>
      <w:r>
        <w:rPr/>
        <w:t xml:space="preserve">一、智能交通行业社会环境 47</w:t>
      </w:r>
    </w:p>
    <w:p>
      <w:pPr>
        <w:spacing w:after="150"/>
      </w:pPr>
      <w:r>
        <w:rPr/>
        <w:t xml:space="preserve">1、人口环境分析 47</w:t>
      </w:r>
    </w:p>
    <w:p>
      <w:pPr>
        <w:spacing w:after="150"/>
      </w:pPr>
      <w:r>
        <w:rPr/>
        <w:t xml:space="preserve">2、教育环境分析 48</w:t>
      </w:r>
    </w:p>
    <w:p>
      <w:pPr>
        <w:spacing w:after="150"/>
      </w:pPr>
      <w:r>
        <w:rPr/>
        <w:t xml:space="preserve">3、文化环境分析 48</w:t>
      </w:r>
    </w:p>
    <w:p>
      <w:pPr>
        <w:spacing w:after="150"/>
      </w:pPr>
      <w:r>
        <w:rPr/>
        <w:t xml:space="preserve">4、中国城镇化率 48</w:t>
      </w:r>
    </w:p>
    <w:p>
      <w:pPr>
        <w:spacing w:after="150"/>
      </w:pPr>
      <w:r>
        <w:rPr/>
        <w:t xml:space="preserve">二、社会环境对行业的影响 49</w:t>
      </w:r>
    </w:p>
    <w:p>
      <w:pPr>
        <w:spacing w:after="150"/>
      </w:pPr>
      <w:r>
        <w:rPr/>
        <w:t xml:space="preserve">第四节 行业技术环境分析(T) 49</w:t>
      </w:r>
    </w:p>
    <w:p>
      <w:pPr>
        <w:spacing w:after="150"/>
      </w:pPr>
      <w:r>
        <w:rPr/>
        <w:t xml:space="preserve">一、智能交通行业技术水平及特点 49</w:t>
      </w:r>
    </w:p>
    <w:p>
      <w:pPr>
        <w:spacing w:after="150"/>
      </w:pPr>
      <w:r>
        <w:rPr/>
        <w:t xml:space="preserve">二、无线射频识别技术发展分析 52</w:t>
      </w:r>
    </w:p>
    <w:p>
      <w:pPr>
        <w:spacing w:after="150"/>
      </w:pPr>
      <w:r>
        <w:rPr/>
        <w:t xml:space="preserve">1、无线射频识别技术(RFID)简介 52</w:t>
      </w:r>
    </w:p>
    <w:p>
      <w:pPr>
        <w:spacing w:after="150"/>
      </w:pPr>
      <w:r>
        <w:rPr/>
        <w:t xml:space="preserve">2、无线射频识别技术(RFID)在ITS中的应用 53</w:t>
      </w:r>
    </w:p>
    <w:p>
      <w:pPr>
        <w:spacing w:after="150"/>
      </w:pPr>
      <w:r>
        <w:rPr/>
        <w:t xml:space="preserve">3、中国无线射频识别技术发展状况 54</w:t>
      </w:r>
    </w:p>
    <w:p>
      <w:pPr>
        <w:spacing w:after="150"/>
      </w:pPr>
      <w:r>
        <w:rPr/>
        <w:t xml:space="preserve">三、视频交通信息采集技术发展分析 55</w:t>
      </w:r>
    </w:p>
    <w:p>
      <w:pPr>
        <w:spacing w:after="150"/>
      </w:pPr>
      <w:r>
        <w:rPr/>
        <w:t xml:space="preserve">1、视频交通信息采集技术的特点 55</w:t>
      </w:r>
    </w:p>
    <w:p>
      <w:pPr>
        <w:spacing w:after="150"/>
      </w:pPr>
      <w:r>
        <w:rPr/>
        <w:t xml:space="preserve">2、视频交通信息采集技术在ITS中的应用 55</w:t>
      </w:r>
    </w:p>
    <w:p>
      <w:pPr>
        <w:spacing w:after="150"/>
      </w:pPr>
      <w:r>
        <w:rPr/>
        <w:t xml:space="preserve">3、视频交通信息采集技术发展趋势分析 56</w:t>
      </w:r>
    </w:p>
    <w:p>
      <w:pPr>
        <w:spacing w:after="150"/>
      </w:pPr>
      <w:r>
        <w:rPr/>
        <w:t xml:space="preserve">四、CDPD技术发展分析 57</w:t>
      </w:r>
    </w:p>
    <w:p>
      <w:pPr>
        <w:spacing w:after="150"/>
      </w:pPr>
      <w:r>
        <w:rPr/>
        <w:t xml:space="preserve">1、CDPD技术简介 57</w:t>
      </w:r>
    </w:p>
    <w:p>
      <w:pPr>
        <w:spacing w:after="150"/>
      </w:pPr>
      <w:r>
        <w:rPr/>
        <w:t xml:space="preserve">2、CDPD和GSM的比较 59</w:t>
      </w:r>
    </w:p>
    <w:p>
      <w:pPr>
        <w:spacing w:after="150"/>
      </w:pPr>
      <w:r>
        <w:rPr/>
        <w:t xml:space="preserve">3、CDPD技术在ITS中的应用 62</w:t>
      </w:r>
    </w:p>
    <w:p>
      <w:pPr>
        <w:spacing w:after="150"/>
      </w:pPr>
      <w:r>
        <w:rPr/>
        <w:t xml:space="preserve">4、CDPD技术优势分析 63</w:t>
      </w:r>
    </w:p>
    <w:p>
      <w:pPr>
        <w:spacing w:after="150"/>
      </w:pPr>
      <w:r>
        <w:rPr>
          <w:b w:val="1"/>
          <w:bCs w:val="1"/>
        </w:rPr>
        <w:t xml:space="preserve">第三章 国际智能交通行业发展分析及经验借鉴 64</w:t>
      </w:r>
    </w:p>
    <w:p>
      <w:pPr>
        <w:spacing w:after="150"/>
      </w:pPr>
      <w:r>
        <w:rPr/>
        <w:t xml:space="preserve">第一节 全球智能交通市场总体情况分析 64</w:t>
      </w:r>
    </w:p>
    <w:p>
      <w:pPr>
        <w:spacing w:after="150"/>
      </w:pPr>
      <w:r>
        <w:rPr/>
        <w:t xml:space="preserve">一、全球智能交通行业发展历程 64</w:t>
      </w:r>
    </w:p>
    <w:p>
      <w:pPr>
        <w:spacing w:after="150"/>
      </w:pPr>
      <w:r>
        <w:rPr/>
        <w:t xml:space="preserve">二、全球智能交通行业发展现状 65</w:t>
      </w:r>
    </w:p>
    <w:p>
      <w:pPr>
        <w:spacing w:after="150"/>
      </w:pPr>
      <w:r>
        <w:rPr/>
        <w:t xml:space="preserve">三、全球智能交通行业发展特点 66</w:t>
      </w:r>
    </w:p>
    <w:p>
      <w:pPr>
        <w:spacing w:after="150"/>
      </w:pPr>
      <w:r>
        <w:rPr/>
        <w:t xml:space="preserve">四、全球智能交通行业发展因素 67</w:t>
      </w:r>
    </w:p>
    <w:p>
      <w:pPr>
        <w:spacing w:after="150"/>
      </w:pPr>
      <w:r>
        <w:rPr/>
        <w:t xml:space="preserve">第二节 全球主要国家(地区)市场分析 68</w:t>
      </w:r>
    </w:p>
    <w:p>
      <w:pPr>
        <w:spacing w:after="150"/>
      </w:pPr>
      <w:r>
        <w:rPr/>
        <w:t xml:space="preserve">一、美国 68</w:t>
      </w:r>
    </w:p>
    <w:p>
      <w:pPr>
        <w:spacing w:after="150"/>
      </w:pPr>
      <w:r>
        <w:rPr/>
        <w:t xml:space="preserve">1、美国智能交通行业发展历程 68</w:t>
      </w:r>
    </w:p>
    <w:p>
      <w:pPr>
        <w:spacing w:after="150"/>
      </w:pPr>
      <w:r>
        <w:rPr/>
        <w:t xml:space="preserve">2、美国智能交通市场发展分析 70</w:t>
      </w:r>
    </w:p>
    <w:p>
      <w:pPr>
        <w:spacing w:after="150"/>
      </w:pPr>
      <w:r>
        <w:rPr/>
        <w:t xml:space="preserve">3、美国智能交通市场特点分析 71</w:t>
      </w:r>
    </w:p>
    <w:p>
      <w:pPr>
        <w:spacing w:after="150"/>
      </w:pPr>
      <w:r>
        <w:rPr/>
        <w:t xml:space="preserve">4、美国智能交通市场发展前景 71</w:t>
      </w:r>
    </w:p>
    <w:p>
      <w:pPr>
        <w:spacing w:after="150"/>
      </w:pPr>
      <w:r>
        <w:rPr/>
        <w:t xml:space="preserve">二、日本 72</w:t>
      </w:r>
    </w:p>
    <w:p>
      <w:pPr>
        <w:spacing w:after="150"/>
      </w:pPr>
      <w:r>
        <w:rPr/>
        <w:t xml:space="preserve">1、日本智能交通行业发展历程 72</w:t>
      </w:r>
    </w:p>
    <w:p>
      <w:pPr>
        <w:spacing w:after="150"/>
      </w:pPr>
      <w:r>
        <w:rPr/>
        <w:t xml:space="preserve">2、日本智能交通市场发展分析 73</w:t>
      </w:r>
    </w:p>
    <w:p>
      <w:pPr>
        <w:spacing w:after="150"/>
      </w:pPr>
      <w:r>
        <w:rPr/>
        <w:t xml:space="preserve">3、日本智能交通市场特点分析 74</w:t>
      </w:r>
    </w:p>
    <w:p>
      <w:pPr>
        <w:spacing w:after="150"/>
      </w:pPr>
      <w:r>
        <w:rPr/>
        <w:t xml:space="preserve">4、日本智能交通市场发展前景 75</w:t>
      </w:r>
    </w:p>
    <w:p>
      <w:pPr>
        <w:spacing w:after="150"/>
      </w:pPr>
      <w:r>
        <w:rPr/>
        <w:t xml:space="preserve">三、欧洲 75</w:t>
      </w:r>
    </w:p>
    <w:p>
      <w:pPr>
        <w:spacing w:after="150"/>
      </w:pPr>
      <w:r>
        <w:rPr/>
        <w:t xml:space="preserve">1、欧洲智能交通行业发展历程 75</w:t>
      </w:r>
    </w:p>
    <w:p>
      <w:pPr>
        <w:spacing w:after="150"/>
      </w:pPr>
      <w:r>
        <w:rPr/>
        <w:t xml:space="preserve">2、欧洲智能交通市场发展分析 78</w:t>
      </w:r>
    </w:p>
    <w:p>
      <w:pPr>
        <w:spacing w:after="150"/>
      </w:pPr>
      <w:r>
        <w:rPr/>
        <w:t xml:space="preserve">3、欧洲智能交通市场特点分析 79</w:t>
      </w:r>
    </w:p>
    <w:p>
      <w:pPr>
        <w:spacing w:after="150"/>
      </w:pPr>
      <w:r>
        <w:rPr/>
        <w:t xml:space="preserve">4、欧洲智能交通市场发展前景 80</w:t>
      </w:r>
    </w:p>
    <w:p>
      <w:pPr>
        <w:spacing w:after="150"/>
      </w:pPr>
      <w:r>
        <w:rPr/>
        <w:t xml:space="preserve">四、其他国家地区 80</w:t>
      </w:r>
    </w:p>
    <w:p>
      <w:pPr>
        <w:spacing w:after="150"/>
      </w:pPr>
      <w:r>
        <w:rPr/>
        <w:t xml:space="preserve">1、韩国智能交通市场发展分析 80</w:t>
      </w:r>
    </w:p>
    <w:p>
      <w:pPr>
        <w:spacing w:after="150"/>
      </w:pPr>
      <w:r>
        <w:rPr/>
        <w:t xml:space="preserve">2、新加坡智能交通市场发展分析 82</w:t>
      </w:r>
    </w:p>
    <w:p>
      <w:pPr>
        <w:spacing w:after="150"/>
      </w:pPr>
      <w:r>
        <w:rPr/>
        <w:t xml:space="preserve">3、澳大利亚智能交通市场发展分析 82</w:t>
      </w:r>
    </w:p>
    <w:p>
      <w:pPr>
        <w:spacing w:after="150"/>
      </w:pPr>
      <w:r>
        <w:rPr/>
        <w:t xml:space="preserve">4、马来西亚智能交通市场发展分析 83</w:t>
      </w:r>
    </w:p>
    <w:p>
      <w:pPr>
        <w:spacing w:after="150"/>
      </w:pPr>
      <w:r>
        <w:rPr/>
        <w:t xml:space="preserve">第三节 主要跨国公司在中国市场布局分析 84</w:t>
      </w:r>
    </w:p>
    <w:p>
      <w:pPr>
        <w:spacing w:after="150"/>
      </w:pPr>
      <w:r>
        <w:rPr/>
        <w:t xml:space="preserve">一、德国西门子(Siemens) 84</w:t>
      </w:r>
    </w:p>
    <w:p>
      <w:pPr>
        <w:spacing w:after="150"/>
      </w:pPr>
      <w:r>
        <w:rPr/>
        <w:t xml:space="preserve">二、德国PTV集团 85</w:t>
      </w:r>
    </w:p>
    <w:p>
      <w:pPr>
        <w:spacing w:after="150"/>
      </w:pPr>
      <w:r>
        <w:rPr/>
        <w:t xml:space="preserve">三、美国MEAS传感器集团 85</w:t>
      </w:r>
    </w:p>
    <w:p>
      <w:pPr>
        <w:spacing w:after="150"/>
      </w:pPr>
      <w:r>
        <w:rPr/>
        <w:t xml:space="preserve">四、美国Trafficware公司 86</w:t>
      </w:r>
    </w:p>
    <w:p>
      <w:pPr>
        <w:spacing w:after="150"/>
      </w:pPr>
      <w:r>
        <w:rPr/>
        <w:t xml:space="preserve">五、加拿大IRD公司 86</w:t>
      </w:r>
    </w:p>
    <w:p>
      <w:pPr>
        <w:spacing w:after="150"/>
      </w:pPr>
      <w:r>
        <w:rPr>
          <w:b w:val="1"/>
          <w:bCs w:val="1"/>
        </w:rPr>
        <w:t xml:space="preserve">第二部分 行业深度分析</w:t>
      </w:r>
    </w:p>
    <w:p>
      <w:pPr>
        <w:spacing w:after="150"/>
      </w:pPr>
      <w:r>
        <w:rPr>
          <w:b w:val="1"/>
          <w:bCs w:val="1"/>
        </w:rPr>
        <w:t xml:space="preserve">第四章 我国智能交通行业运行现状分析 88</w:t>
      </w:r>
    </w:p>
    <w:p>
      <w:pPr>
        <w:spacing w:after="150"/>
      </w:pPr>
      <w:r>
        <w:rPr/>
        <w:t xml:space="preserve">第一节 我国智能交通行业发展状况分析 88</w:t>
      </w:r>
    </w:p>
    <w:p>
      <w:pPr>
        <w:spacing w:after="150"/>
      </w:pPr>
      <w:r>
        <w:rPr/>
        <w:t xml:space="preserve">一、我国智能交通行业发展背景 88</w:t>
      </w:r>
    </w:p>
    <w:p>
      <w:pPr>
        <w:spacing w:after="150"/>
      </w:pPr>
      <w:r>
        <w:rPr/>
        <w:t xml:space="preserve">二、我国智能交通行业发展阶段 89</w:t>
      </w:r>
    </w:p>
    <w:p>
      <w:pPr>
        <w:spacing w:after="150"/>
      </w:pPr>
      <w:r>
        <w:rPr/>
        <w:t xml:space="preserve">三、我国智能交通行业发展总体概况 91</w:t>
      </w:r>
    </w:p>
    <w:p>
      <w:pPr>
        <w:spacing w:after="150"/>
      </w:pPr>
      <w:r>
        <w:rPr/>
        <w:t xml:space="preserve">四、我国智能交通行业发展特点分析 91</w:t>
      </w:r>
    </w:p>
    <w:p>
      <w:pPr>
        <w:spacing w:after="150"/>
      </w:pPr>
      <w:r>
        <w:rPr/>
        <w:t xml:space="preserve">第二节 我国智能交通行业发展现状 92</w:t>
      </w:r>
    </w:p>
    <w:p>
      <w:pPr>
        <w:spacing w:after="150"/>
      </w:pPr>
      <w:r>
        <w:rPr/>
        <w:t xml:space="preserve">一、我国智能交通行业市场规模 92</w:t>
      </w:r>
    </w:p>
    <w:p>
      <w:pPr>
        <w:spacing w:after="150"/>
      </w:pPr>
      <w:r>
        <w:rPr/>
        <w:t xml:space="preserve">1、行业收入规模 92</w:t>
      </w:r>
    </w:p>
    <w:p>
      <w:pPr>
        <w:spacing w:after="150"/>
      </w:pPr>
      <w:r>
        <w:rPr/>
        <w:t xml:space="preserve">2、行业投资规模 92</w:t>
      </w:r>
    </w:p>
    <w:p>
      <w:pPr>
        <w:spacing w:after="150"/>
      </w:pPr>
      <w:r>
        <w:rPr/>
        <w:t xml:space="preserve">二、我国智能交通行业发展分析 93</w:t>
      </w:r>
    </w:p>
    <w:p>
      <w:pPr>
        <w:spacing w:after="150"/>
      </w:pPr>
      <w:r>
        <w:rPr/>
        <w:t xml:space="preserve">1、政策层面的发展现状 93</w:t>
      </w:r>
    </w:p>
    <w:p>
      <w:pPr>
        <w:spacing w:after="150"/>
      </w:pPr>
      <w:r>
        <w:rPr/>
        <w:t xml:space="preserve">2、技术层面的发展现状 93</w:t>
      </w:r>
    </w:p>
    <w:p>
      <w:pPr>
        <w:spacing w:after="150"/>
      </w:pPr>
      <w:r>
        <w:rPr/>
        <w:t xml:space="preserve">3、投资层面的发展现状 94</w:t>
      </w:r>
    </w:p>
    <w:p>
      <w:pPr>
        <w:spacing w:after="150"/>
      </w:pPr>
      <w:r>
        <w:rPr/>
        <w:t xml:space="preserve">三、我国智能交通行业主体分析 94</w:t>
      </w:r>
    </w:p>
    <w:p>
      <w:pPr>
        <w:spacing w:after="150"/>
      </w:pPr>
      <w:r>
        <w:rPr/>
        <w:t xml:space="preserve">1、算法、芯片和集成电路商 94</w:t>
      </w:r>
    </w:p>
    <w:p>
      <w:pPr>
        <w:spacing w:after="150"/>
      </w:pPr>
      <w:r>
        <w:rPr/>
        <w:t xml:space="preserve">2、数据提供商 94</w:t>
      </w:r>
    </w:p>
    <w:p>
      <w:pPr>
        <w:spacing w:after="150"/>
      </w:pPr>
      <w:r>
        <w:rPr/>
        <w:t xml:space="preserve">3、软件制造商 95</w:t>
      </w:r>
    </w:p>
    <w:p>
      <w:pPr>
        <w:spacing w:after="150"/>
      </w:pPr>
      <w:r>
        <w:rPr/>
        <w:t xml:space="preserve">4、硬件制造商 95</w:t>
      </w:r>
    </w:p>
    <w:p>
      <w:pPr>
        <w:spacing w:after="150"/>
      </w:pPr>
      <w:r>
        <w:rPr/>
        <w:t xml:space="preserve">5、系统集成商 95</w:t>
      </w:r>
    </w:p>
    <w:p>
      <w:pPr>
        <w:spacing w:after="150"/>
      </w:pPr>
      <w:r>
        <w:rPr/>
        <w:t xml:space="preserve">6、运营服务商 96</w:t>
      </w:r>
    </w:p>
    <w:p>
      <w:pPr>
        <w:spacing w:after="150"/>
      </w:pPr>
      <w:r>
        <w:rPr/>
        <w:t xml:space="preserve">7、咨询设计商 96</w:t>
      </w:r>
    </w:p>
    <w:p>
      <w:pPr>
        <w:spacing w:after="150"/>
      </w:pPr>
      <w:r>
        <w:rPr/>
        <w:t xml:space="preserve">8、终端客户 96</w:t>
      </w:r>
    </w:p>
    <w:p>
      <w:pPr>
        <w:spacing w:after="150"/>
      </w:pPr>
      <w:r>
        <w:rPr/>
        <w:t xml:space="preserve">第三节 我国智能交通市场情况分析 96</w:t>
      </w:r>
    </w:p>
    <w:p>
      <w:pPr>
        <w:spacing w:after="150"/>
      </w:pPr>
      <w:r>
        <w:rPr/>
        <w:t xml:space="preserve">一、我国智能交通市场总体概况 96</w:t>
      </w:r>
    </w:p>
    <w:p>
      <w:pPr>
        <w:spacing w:after="150"/>
      </w:pPr>
      <w:r>
        <w:rPr/>
        <w:t xml:space="preserve">1、智能交通行业投资额飙升 96</w:t>
      </w:r>
    </w:p>
    <w:p>
      <w:pPr>
        <w:spacing w:after="150"/>
      </w:pPr>
      <w:r>
        <w:rPr/>
        <w:t xml:space="preserve">2、智能交通与车联网有望迎来爆发式增长 97</w:t>
      </w:r>
    </w:p>
    <w:p>
      <w:pPr>
        <w:spacing w:after="150"/>
      </w:pPr>
      <w:r>
        <w:rPr/>
        <w:t xml:space="preserve">3、智能交通的民生需求分析 97</w:t>
      </w:r>
    </w:p>
    <w:p>
      <w:pPr>
        <w:spacing w:after="150"/>
      </w:pPr>
      <w:r>
        <w:rPr/>
        <w:t xml:space="preserve">二、我国智能交通领域市场分析 98</w:t>
      </w:r>
    </w:p>
    <w:p>
      <w:pPr>
        <w:spacing w:after="150"/>
      </w:pPr>
      <w:r>
        <w:rPr/>
        <w:t xml:space="preserve">1、城市智能交通行业增长分析 98</w:t>
      </w:r>
    </w:p>
    <w:p>
      <w:pPr>
        <w:spacing w:after="150"/>
      </w:pPr>
      <w:r>
        <w:rPr/>
        <w:t xml:space="preserve">2、城际智能交通行业增长分析 98</w:t>
      </w:r>
    </w:p>
    <w:p>
      <w:pPr>
        <w:spacing w:after="150"/>
      </w:pPr>
      <w:r>
        <w:rPr/>
        <w:t xml:space="preserve">第四节 中国发展智能交通产业的必要性 99</w:t>
      </w:r>
    </w:p>
    <w:p>
      <w:pPr>
        <w:spacing w:after="150"/>
      </w:pPr>
      <w:r>
        <w:rPr/>
        <w:t xml:space="preserve">一、城镇化进程不断加快 99</w:t>
      </w:r>
    </w:p>
    <w:p>
      <w:pPr>
        <w:spacing w:after="150"/>
      </w:pPr>
      <w:r>
        <w:rPr/>
        <w:t xml:space="preserve">二、机动车保有量持续攀升 99</w:t>
      </w:r>
    </w:p>
    <w:p>
      <w:pPr>
        <w:spacing w:after="150"/>
      </w:pPr>
      <w:r>
        <w:rPr/>
        <w:t xml:space="preserve">三、交通拥堵和环境污染问题加剧 99</w:t>
      </w:r>
    </w:p>
    <w:p>
      <w:pPr>
        <w:spacing w:after="150"/>
      </w:pPr>
      <w:r>
        <w:rPr/>
        <w:t xml:space="preserve">四、政策空间收窄使智能交通成必然选择 100</w:t>
      </w:r>
    </w:p>
    <w:p>
      <w:pPr>
        <w:spacing w:after="150"/>
      </w:pPr>
      <w:r>
        <w:rPr>
          <w:b w:val="1"/>
          <w:bCs w:val="1"/>
        </w:rPr>
        <w:t xml:space="preserve">第五章 我国城市智能交通行业运行现状分析 101</w:t>
      </w:r>
    </w:p>
    <w:p>
      <w:pPr>
        <w:spacing w:after="150"/>
      </w:pPr>
      <w:r>
        <w:rPr/>
        <w:t xml:space="preserve">第一节 城市智能交通市场发展状况 101</w:t>
      </w:r>
    </w:p>
    <w:p>
      <w:pPr>
        <w:spacing w:after="150"/>
      </w:pPr>
      <w:r>
        <w:rPr/>
        <w:t xml:space="preserve">一、资本市场收购事件频出 101</w:t>
      </w:r>
    </w:p>
    <w:p>
      <w:pPr>
        <w:spacing w:after="150"/>
      </w:pPr>
      <w:r>
        <w:rPr/>
        <w:t xml:space="preserve">二、企业积极进入资本市场 101</w:t>
      </w:r>
    </w:p>
    <w:p>
      <w:pPr>
        <w:spacing w:after="150"/>
      </w:pPr>
      <w:r>
        <w:rPr/>
        <w:t xml:space="preserve">三、市场进入者引发竞争格局新变化 101</w:t>
      </w:r>
    </w:p>
    <w:p>
      <w:pPr>
        <w:spacing w:after="150"/>
      </w:pPr>
      <w:r>
        <w:rPr/>
        <w:t xml:space="preserve">四、千万级项目数量和市场规模分析 101</w:t>
      </w:r>
    </w:p>
    <w:p>
      <w:pPr>
        <w:spacing w:after="150"/>
      </w:pPr>
      <w:r>
        <w:rPr/>
        <w:t xml:space="preserve">五、诸多城市智能交通做亿元投资建设规划 102</w:t>
      </w:r>
    </w:p>
    <w:p>
      <w:pPr>
        <w:spacing w:after="150"/>
      </w:pPr>
      <w:r>
        <w:rPr/>
        <w:t xml:space="preserve">六、投融资模式出现新特征 103</w:t>
      </w:r>
    </w:p>
    <w:p>
      <w:pPr>
        <w:spacing w:after="150"/>
      </w:pPr>
      <w:r>
        <w:rPr/>
        <w:t xml:space="preserve">七、BT模式对设备商资金周转的影响 103</w:t>
      </w:r>
    </w:p>
    <w:p>
      <w:pPr>
        <w:spacing w:after="150"/>
      </w:pPr>
      <w:r>
        <w:rPr/>
        <w:t xml:space="preserve">八、城市智能交通系统的角色与作用 104</w:t>
      </w:r>
    </w:p>
    <w:p>
      <w:pPr>
        <w:spacing w:after="150"/>
      </w:pPr>
      <w:r>
        <w:rPr/>
        <w:t xml:space="preserve">第二节 城市智能交通市场投资分析 106</w:t>
      </w:r>
    </w:p>
    <w:p>
      <w:pPr>
        <w:spacing w:after="150"/>
      </w:pPr>
      <w:r>
        <w:rPr/>
        <w:t xml:space="preserve">一、城市智能交通市场规模分析 106</w:t>
      </w:r>
    </w:p>
    <w:p>
      <w:pPr>
        <w:spacing w:after="150"/>
      </w:pPr>
      <w:r>
        <w:rPr/>
        <w:t xml:space="preserve">二、城市智能交通地域市场规模分析 106</w:t>
      </w:r>
    </w:p>
    <w:p>
      <w:pPr>
        <w:spacing w:after="150"/>
      </w:pPr>
      <w:r>
        <w:rPr/>
        <w:t xml:space="preserve">三、城市智能交通细分行业市场规模分析 106</w:t>
      </w:r>
    </w:p>
    <w:p>
      <w:pPr>
        <w:spacing w:after="150"/>
      </w:pPr>
      <w:r>
        <w:rPr/>
        <w:t xml:space="preserve">四、城市智能交通企业订单分析 107</w:t>
      </w:r>
    </w:p>
    <w:p>
      <w:pPr>
        <w:spacing w:after="150"/>
      </w:pPr>
      <w:r>
        <w:rPr/>
        <w:t xml:space="preserve">第三节 2024-2029年城市智能交通市场趋势与规模预测 107</w:t>
      </w:r>
    </w:p>
    <w:p>
      <w:pPr>
        <w:spacing w:after="150"/>
      </w:pPr>
      <w:r>
        <w:rPr/>
        <w:t xml:space="preserve">一、城市智能交通市场发展趋势 107</w:t>
      </w:r>
    </w:p>
    <w:p>
      <w:pPr>
        <w:spacing w:after="150"/>
      </w:pPr>
      <w:r>
        <w:rPr/>
        <w:t xml:space="preserve">二、城市智能交通市场规模预测 107</w:t>
      </w:r>
    </w:p>
    <w:p>
      <w:pPr>
        <w:spacing w:after="150"/>
      </w:pPr>
      <w:r>
        <w:rPr>
          <w:b w:val="1"/>
          <w:bCs w:val="1"/>
        </w:rPr>
        <w:t xml:space="preserve">第六章 2024-2029年我国智能交通市场供需形势 109</w:t>
      </w:r>
    </w:p>
    <w:p>
      <w:pPr>
        <w:spacing w:after="150"/>
      </w:pPr>
      <w:r>
        <w:rPr/>
        <w:t xml:space="preserve">第一节 我国智能交通行业供给情况 109</w:t>
      </w:r>
    </w:p>
    <w:p>
      <w:pPr>
        <w:spacing w:after="150"/>
      </w:pPr>
      <w:r>
        <w:rPr/>
        <w:t xml:space="preserve">一、我国智能交通行业供给分析 109</w:t>
      </w:r>
    </w:p>
    <w:p>
      <w:pPr>
        <w:spacing w:after="150"/>
      </w:pPr>
      <w:r>
        <w:rPr/>
        <w:t xml:space="preserve">二、我国智能交通行业供给结构 109</w:t>
      </w:r>
    </w:p>
    <w:p>
      <w:pPr>
        <w:spacing w:after="150"/>
      </w:pPr>
      <w:r>
        <w:rPr/>
        <w:t xml:space="preserve">第二节 我国智能交通行业需求情况 109</w:t>
      </w:r>
    </w:p>
    <w:p>
      <w:pPr>
        <w:spacing w:after="150"/>
      </w:pPr>
      <w:r>
        <w:rPr/>
        <w:t xml:space="preserve">一、总体需求分析 109</w:t>
      </w:r>
    </w:p>
    <w:p>
      <w:pPr>
        <w:spacing w:after="150"/>
      </w:pPr>
      <w:r>
        <w:rPr/>
        <w:t xml:space="preserve">二、需求重点分析 110</w:t>
      </w:r>
    </w:p>
    <w:p>
      <w:pPr>
        <w:spacing w:after="150"/>
      </w:pPr>
      <w:r>
        <w:rPr/>
        <w:t xml:space="preserve">1、智能交通管理系统 110</w:t>
      </w:r>
    </w:p>
    <w:p>
      <w:pPr>
        <w:spacing w:after="150"/>
      </w:pPr>
      <w:r>
        <w:rPr/>
        <w:t xml:space="preserve">2、交通电子收费系统 110</w:t>
      </w:r>
    </w:p>
    <w:p>
      <w:pPr>
        <w:spacing w:after="150"/>
      </w:pPr>
      <w:r>
        <w:rPr/>
        <w:t xml:space="preserve">3、智能公共交通系统 110</w:t>
      </w:r>
    </w:p>
    <w:p>
      <w:pPr>
        <w:spacing w:after="150"/>
      </w:pPr>
      <w:r>
        <w:rPr/>
        <w:t xml:space="preserve">4、交通信息服务系统 111</w:t>
      </w:r>
    </w:p>
    <w:p>
      <w:pPr>
        <w:spacing w:after="150"/>
      </w:pPr>
      <w:r>
        <w:rPr/>
        <w:t xml:space="preserve">三、市场结构分析 112</w:t>
      </w:r>
    </w:p>
    <w:p>
      <w:pPr>
        <w:spacing w:after="150"/>
      </w:pPr>
      <w:r>
        <w:rPr/>
        <w:t xml:space="preserve">1、产品结构 112</w:t>
      </w:r>
    </w:p>
    <w:p>
      <w:pPr>
        <w:spacing w:after="150"/>
      </w:pPr>
      <w:r>
        <w:rPr/>
        <w:t xml:space="preserve">2、区域结构 112</w:t>
      </w:r>
    </w:p>
    <w:p>
      <w:pPr>
        <w:spacing w:after="150"/>
      </w:pPr>
      <w:r>
        <w:rPr/>
        <w:t xml:space="preserve">第三节 我国智能交通行业供需平衡分析 113</w:t>
      </w:r>
    </w:p>
    <w:p>
      <w:pPr>
        <w:spacing w:after="150"/>
      </w:pPr>
      <w:r>
        <w:rPr/>
        <w:t xml:space="preserve">第四节 智能交通产品市场应用及需求预测 113</w:t>
      </w:r>
    </w:p>
    <w:p>
      <w:pPr>
        <w:spacing w:after="150"/>
      </w:pPr>
      <w:r>
        <w:rPr/>
        <w:t xml:space="preserve">一、城市公交行业 113</w:t>
      </w:r>
    </w:p>
    <w:p>
      <w:pPr>
        <w:spacing w:after="150"/>
      </w:pPr>
      <w:r>
        <w:rPr/>
        <w:t xml:space="preserve">二、城市轨道交通行业 113</w:t>
      </w:r>
    </w:p>
    <w:p>
      <w:pPr>
        <w:spacing w:after="150"/>
      </w:pPr>
      <w:r>
        <w:rPr/>
        <w:t xml:space="preserve">三、高速公路行业 115</w:t>
      </w:r>
    </w:p>
    <w:p>
      <w:pPr>
        <w:spacing w:after="150"/>
      </w:pPr>
      <w:r>
        <w:rPr>
          <w:b w:val="1"/>
          <w:bCs w:val="1"/>
        </w:rPr>
        <w:t xml:space="preserve">第七章 我国智能交通行业营销趋势及策略分析 117</w:t>
      </w:r>
    </w:p>
    <w:p>
      <w:pPr>
        <w:spacing w:after="150"/>
      </w:pPr>
      <w:r>
        <w:rPr/>
        <w:t xml:space="preserve">第一节 智能交通行业销售渠道分析 117</w:t>
      </w:r>
    </w:p>
    <w:p>
      <w:pPr>
        <w:spacing w:after="150"/>
      </w:pPr>
      <w:r>
        <w:rPr/>
        <w:t xml:space="preserve">一、营销分析与营销模式推荐 117</w:t>
      </w:r>
    </w:p>
    <w:p>
      <w:pPr>
        <w:spacing w:after="150"/>
      </w:pPr>
      <w:r>
        <w:rPr/>
        <w:t xml:space="preserve">二、智能交通营销环境分析与评价 118</w:t>
      </w:r>
    </w:p>
    <w:p>
      <w:pPr>
        <w:spacing w:after="150"/>
      </w:pPr>
      <w:r>
        <w:rPr/>
        <w:t xml:space="preserve">三、销售渠道存在的主要问题 119</w:t>
      </w:r>
    </w:p>
    <w:p>
      <w:pPr>
        <w:spacing w:after="150"/>
      </w:pPr>
      <w:r>
        <w:rPr/>
        <w:t xml:space="preserve">第二节 智能交通行业营销策略分析 120</w:t>
      </w:r>
    </w:p>
    <w:p>
      <w:pPr>
        <w:spacing w:after="150"/>
      </w:pPr>
      <w:r>
        <w:rPr/>
        <w:t xml:space="preserve">一、中国智能交通营销概况 120</w:t>
      </w:r>
    </w:p>
    <w:p>
      <w:pPr>
        <w:spacing w:after="150"/>
      </w:pPr>
      <w:r>
        <w:rPr/>
        <w:t xml:space="preserve">二、智能交通营销策略探讨 121</w:t>
      </w:r>
    </w:p>
    <w:p>
      <w:pPr>
        <w:spacing w:after="150"/>
      </w:pPr>
      <w:r>
        <w:rPr/>
        <w:t xml:space="preserve">第三节 智能交通营销的发展趋势 122</w:t>
      </w:r>
    </w:p>
    <w:p>
      <w:pPr>
        <w:spacing w:after="150"/>
      </w:pPr>
      <w:r>
        <w:rPr/>
        <w:t xml:space="preserve">一、未来智能交通市场营销的出路 122</w:t>
      </w:r>
    </w:p>
    <w:p>
      <w:pPr>
        <w:spacing w:after="150"/>
      </w:pPr>
      <w:r>
        <w:rPr/>
        <w:t xml:space="preserve">二、中国智能交通营销的趋势预测 122</w:t>
      </w:r>
    </w:p>
    <w:p>
      <w:pPr>
        <w:spacing w:after="150"/>
      </w:pPr>
      <w:r>
        <w:rPr/>
        <w:t xml:space="preserve">第四节 智能交通信息服务营销策略分析 123</w:t>
      </w:r>
    </w:p>
    <w:p>
      <w:pPr>
        <w:spacing w:after="150"/>
      </w:pPr>
      <w:r>
        <w:rPr/>
        <w:t xml:space="preserve">一、智能交通信息服务的产品类型与交付渠道 123</w:t>
      </w:r>
    </w:p>
    <w:p>
      <w:pPr>
        <w:spacing w:after="150"/>
      </w:pPr>
      <w:r>
        <w:rPr/>
        <w:t xml:space="preserve">1、智能交通信息服务产品的类型 123</w:t>
      </w:r>
    </w:p>
    <w:p>
      <w:pPr>
        <w:spacing w:after="150"/>
      </w:pPr>
      <w:r>
        <w:rPr/>
        <w:t xml:space="preserve">2、智能交通信息服务产品的交付渠道 125</w:t>
      </w:r>
    </w:p>
    <w:p>
      <w:pPr>
        <w:spacing w:after="150"/>
      </w:pPr>
      <w:r>
        <w:rPr/>
        <w:t xml:space="preserve">二、智能交通信息服务的商业模式 126</w:t>
      </w:r>
    </w:p>
    <w:p>
      <w:pPr>
        <w:spacing w:after="150"/>
      </w:pPr>
      <w:r>
        <w:rPr/>
        <w:t xml:space="preserve">1、导航与移动增值服务 126</w:t>
      </w:r>
    </w:p>
    <w:p>
      <w:pPr>
        <w:spacing w:after="150"/>
      </w:pPr>
      <w:r>
        <w:rPr/>
        <w:t xml:space="preserve">2、动态导航服务 126</w:t>
      </w:r>
    </w:p>
    <w:p>
      <w:pPr>
        <w:spacing w:after="150"/>
      </w:pPr>
      <w:r>
        <w:rPr/>
        <w:t xml:space="preserve">3、附加信息服务 126</w:t>
      </w:r>
    </w:p>
    <w:p>
      <w:pPr>
        <w:spacing w:after="150"/>
      </w:pPr>
      <w:r>
        <w:rPr/>
        <w:t xml:space="preserve">三、不同商业模式下的营销策略分析 126</w:t>
      </w:r>
    </w:p>
    <w:p>
      <w:pPr>
        <w:spacing w:after="150"/>
      </w:pPr>
      <w:r>
        <w:rPr/>
        <w:t xml:space="preserve">1、导航与移动增值服务营销策略分析 126</w:t>
      </w:r>
    </w:p>
    <w:p>
      <w:pPr>
        <w:spacing w:after="150"/>
      </w:pPr>
      <w:r>
        <w:rPr/>
        <w:t xml:space="preserve">2、动态导航服务营销策略分析 127</w:t>
      </w:r>
    </w:p>
    <w:p>
      <w:pPr>
        <w:spacing w:after="150"/>
      </w:pPr>
      <w:r>
        <w:rPr/>
        <w:t xml:space="preserve">3、附加信息服务营销策略分析 128</w:t>
      </w:r>
    </w:p>
    <w:p>
      <w:pPr>
        <w:spacing w:after="150"/>
      </w:pPr>
      <w:r>
        <w:rPr>
          <w:b w:val="1"/>
          <w:bCs w:val="1"/>
        </w:rPr>
        <w:t xml:space="preserve">第三部分 市场全景调研</w:t>
      </w:r>
    </w:p>
    <w:p>
      <w:pPr>
        <w:spacing w:after="150"/>
      </w:pPr>
      <w:r>
        <w:rPr>
          <w:b w:val="1"/>
          <w:bCs w:val="1"/>
        </w:rPr>
        <w:t xml:space="preserve">第八章 智能交通细分行业发展分析 129</w:t>
      </w:r>
    </w:p>
    <w:p>
      <w:pPr>
        <w:spacing w:after="150"/>
      </w:pPr>
      <w:r>
        <w:rPr/>
        <w:t xml:space="preserve">第一节 城市轨道交通行业智能化发展分析 129</w:t>
      </w:r>
    </w:p>
    <w:p>
      <w:pPr>
        <w:spacing w:after="150"/>
      </w:pPr>
      <w:r>
        <w:rPr/>
        <w:t xml:space="preserve">一、城市轨道交通智能化系统政策背景 129</w:t>
      </w:r>
    </w:p>
    <w:p>
      <w:pPr>
        <w:spacing w:after="150"/>
      </w:pPr>
      <w:r>
        <w:rPr/>
        <w:t xml:space="preserve">二、城市轨道交通智能化系统优势分析 130</w:t>
      </w:r>
    </w:p>
    <w:p>
      <w:pPr>
        <w:spacing w:after="150"/>
      </w:pPr>
      <w:r>
        <w:rPr/>
        <w:t xml:space="preserve">三、城市轨道交通智能化系统构成简述 131</w:t>
      </w:r>
    </w:p>
    <w:p>
      <w:pPr>
        <w:spacing w:after="150"/>
      </w:pPr>
      <w:r>
        <w:rPr/>
        <w:t xml:space="preserve">1、综合监控系统 131</w:t>
      </w:r>
    </w:p>
    <w:p>
      <w:pPr>
        <w:spacing w:after="150"/>
      </w:pPr>
      <w:r>
        <w:rPr/>
        <w:t xml:space="preserve">2、综合安防系统 131</w:t>
      </w:r>
    </w:p>
    <w:p>
      <w:pPr>
        <w:spacing w:after="150"/>
      </w:pPr>
      <w:r>
        <w:rPr/>
        <w:t xml:space="preserve">3、乘客资讯系统 131</w:t>
      </w:r>
    </w:p>
    <w:p>
      <w:pPr>
        <w:spacing w:after="150"/>
      </w:pPr>
      <w:r>
        <w:rPr/>
        <w:t xml:space="preserve">4、自动售检票系统 131</w:t>
      </w:r>
    </w:p>
    <w:p>
      <w:pPr>
        <w:spacing w:after="150"/>
      </w:pPr>
      <w:r>
        <w:rPr/>
        <w:t xml:space="preserve">5、通信系统 132</w:t>
      </w:r>
    </w:p>
    <w:p>
      <w:pPr>
        <w:spacing w:after="150"/>
      </w:pPr>
      <w:r>
        <w:rPr/>
        <w:t xml:space="preserve">6、信号系统 132</w:t>
      </w:r>
    </w:p>
    <w:p>
      <w:pPr>
        <w:spacing w:after="150"/>
      </w:pPr>
      <w:r>
        <w:rPr/>
        <w:t xml:space="preserve">四、城市轨道交通智能化系统市场规模 132</w:t>
      </w:r>
    </w:p>
    <w:p>
      <w:pPr>
        <w:spacing w:after="150"/>
      </w:pPr>
      <w:r>
        <w:rPr/>
        <w:t xml:space="preserve">1、城市轨道交通智能化系统市场总体规模 132</w:t>
      </w:r>
    </w:p>
    <w:p>
      <w:pPr>
        <w:spacing w:after="150"/>
      </w:pPr>
      <w:r>
        <w:rPr/>
        <w:t xml:space="preserve">2、综合监控系统市场规模 132</w:t>
      </w:r>
    </w:p>
    <w:p>
      <w:pPr>
        <w:spacing w:after="150"/>
      </w:pPr>
      <w:r>
        <w:rPr/>
        <w:t xml:space="preserve">3、综合安防系统市场规模 132</w:t>
      </w:r>
    </w:p>
    <w:p>
      <w:pPr>
        <w:spacing w:after="150"/>
      </w:pPr>
      <w:r>
        <w:rPr/>
        <w:t xml:space="preserve">4、乘客资讯系统市场规模 133</w:t>
      </w:r>
    </w:p>
    <w:p>
      <w:pPr>
        <w:spacing w:after="150"/>
      </w:pPr>
      <w:r>
        <w:rPr/>
        <w:t xml:space="preserve">5、自动售检票系统市场规模 133</w:t>
      </w:r>
    </w:p>
    <w:p>
      <w:pPr>
        <w:spacing w:after="150"/>
      </w:pPr>
      <w:r>
        <w:rPr/>
        <w:t xml:space="preserve">6、通信系统市场规模 133</w:t>
      </w:r>
    </w:p>
    <w:p>
      <w:pPr>
        <w:spacing w:after="150"/>
      </w:pPr>
      <w:r>
        <w:rPr/>
        <w:t xml:space="preserve">五、城市轨道交通智能化系统竞争格局 133</w:t>
      </w:r>
    </w:p>
    <w:p>
      <w:pPr>
        <w:spacing w:after="150"/>
      </w:pPr>
      <w:r>
        <w:rPr/>
        <w:t xml:space="preserve">1、智能系统总体市场占有率分析 133</w:t>
      </w:r>
    </w:p>
    <w:p>
      <w:pPr>
        <w:spacing w:after="150"/>
      </w:pPr>
      <w:r>
        <w:rPr/>
        <w:t xml:space="preserve">2、乘客资讯系统及综合安防系统占有率 134</w:t>
      </w:r>
    </w:p>
    <w:p>
      <w:pPr>
        <w:spacing w:after="150"/>
      </w:pPr>
      <w:r>
        <w:rPr/>
        <w:t xml:space="preserve">第二节 城市公交智能化发展分析 134</w:t>
      </w:r>
    </w:p>
    <w:p>
      <w:pPr>
        <w:spacing w:after="150"/>
      </w:pPr>
      <w:r>
        <w:rPr/>
        <w:t xml:space="preserve">一、城市公交智能化系统政策背景 134</w:t>
      </w:r>
    </w:p>
    <w:p>
      <w:pPr>
        <w:spacing w:after="150"/>
      </w:pPr>
      <w:r>
        <w:rPr/>
        <w:t xml:space="preserve">二、城市公交智能化系统优势分析 134</w:t>
      </w:r>
    </w:p>
    <w:p>
      <w:pPr>
        <w:spacing w:after="150"/>
      </w:pPr>
      <w:r>
        <w:rPr/>
        <w:t xml:space="preserve">三、城市公交智能化系统构成简述 135</w:t>
      </w:r>
    </w:p>
    <w:p>
      <w:pPr>
        <w:spacing w:after="150"/>
      </w:pPr>
      <w:r>
        <w:rPr/>
        <w:t xml:space="preserve">1、公交信息中心 135</w:t>
      </w:r>
    </w:p>
    <w:p>
      <w:pPr>
        <w:spacing w:after="150"/>
      </w:pPr>
      <w:r>
        <w:rPr/>
        <w:t xml:space="preserve">2、车载子系统 135</w:t>
      </w:r>
    </w:p>
    <w:p>
      <w:pPr>
        <w:spacing w:after="150"/>
      </w:pPr>
      <w:r>
        <w:rPr/>
        <w:t xml:space="preserve">3、电子站牌子系统 136</w:t>
      </w:r>
    </w:p>
    <w:p>
      <w:pPr>
        <w:spacing w:after="150"/>
      </w:pPr>
      <w:r>
        <w:rPr/>
        <w:t xml:space="preserve">四、城市公交智能化系统市场规模 136</w:t>
      </w:r>
    </w:p>
    <w:p>
      <w:pPr>
        <w:spacing w:after="150"/>
      </w:pPr>
      <w:r>
        <w:rPr/>
        <w:t xml:space="preserve">五、城市公交智能化系统竞争格局 137</w:t>
      </w:r>
    </w:p>
    <w:p>
      <w:pPr>
        <w:spacing w:after="150"/>
      </w:pPr>
      <w:r>
        <w:rPr/>
        <w:t xml:space="preserve">第三节 高速公路智能化发展分析 137</w:t>
      </w:r>
    </w:p>
    <w:p>
      <w:pPr>
        <w:spacing w:after="150"/>
      </w:pPr>
      <w:r>
        <w:rPr/>
        <w:t xml:space="preserve">一、高速公路联网收费相关概述 137</w:t>
      </w:r>
    </w:p>
    <w:p>
      <w:pPr>
        <w:spacing w:after="150"/>
      </w:pPr>
      <w:r>
        <w:rPr/>
        <w:t xml:space="preserve">二、高速公路智能交通系统构成 139</w:t>
      </w:r>
    </w:p>
    <w:p>
      <w:pPr>
        <w:spacing w:after="150"/>
      </w:pPr>
      <w:r>
        <w:rPr/>
        <w:t xml:space="preserve">三、不停车收费(ETC)系统 139</w:t>
      </w:r>
    </w:p>
    <w:p>
      <w:pPr>
        <w:spacing w:after="150"/>
      </w:pPr>
      <w:r>
        <w:rPr/>
        <w:t xml:space="preserve">1、我国ETC系统发展现状 139</w:t>
      </w:r>
    </w:p>
    <w:p>
      <w:pPr>
        <w:spacing w:after="150"/>
      </w:pPr>
      <w:r>
        <w:rPr/>
        <w:t xml:space="preserve">2、ETC系统的社会效益分析 140</w:t>
      </w:r>
    </w:p>
    <w:p>
      <w:pPr>
        <w:spacing w:after="150"/>
      </w:pPr>
      <w:r>
        <w:rPr/>
        <w:t xml:space="preserve">3、ETC系统市场规模分析 140</w:t>
      </w:r>
    </w:p>
    <w:p>
      <w:pPr>
        <w:spacing w:after="150"/>
      </w:pPr>
      <w:r>
        <w:rPr/>
        <w:t xml:space="preserve">4、ETC系统主要企业分析 140</w:t>
      </w:r>
    </w:p>
    <w:p>
      <w:pPr>
        <w:spacing w:after="150"/>
      </w:pPr>
      <w:r>
        <w:rPr/>
        <w:t xml:space="preserve">第四节 水路运输系统智能化发展分析 141</w:t>
      </w:r>
    </w:p>
    <w:p>
      <w:pPr>
        <w:spacing w:after="150"/>
      </w:pPr>
      <w:r>
        <w:rPr/>
        <w:t xml:space="preserve">一、水路运输管理信息系统相关概述 141</w:t>
      </w:r>
    </w:p>
    <w:p>
      <w:pPr>
        <w:spacing w:after="150"/>
      </w:pPr>
      <w:r>
        <w:rPr/>
        <w:t xml:space="preserve">二、水路运输系统智能化的主要内容 142</w:t>
      </w:r>
    </w:p>
    <w:p>
      <w:pPr>
        <w:spacing w:after="150"/>
      </w:pPr>
      <w:r>
        <w:rPr/>
        <w:t xml:space="preserve">三、水路运输管理信息系统发展格局 142</w:t>
      </w:r>
    </w:p>
    <w:p>
      <w:pPr>
        <w:spacing w:after="150"/>
      </w:pPr>
      <w:r>
        <w:rPr>
          <w:b w:val="1"/>
          <w:bCs w:val="1"/>
        </w:rPr>
        <w:t xml:space="preserve">第九章 智能交通系统细分市场分析 143</w:t>
      </w:r>
    </w:p>
    <w:p>
      <w:pPr>
        <w:spacing w:after="150"/>
      </w:pPr>
      <w:r>
        <w:rPr/>
        <w:t xml:space="preserve">第一节 交通管理系统(ATMS) 143</w:t>
      </w:r>
    </w:p>
    <w:p>
      <w:pPr>
        <w:spacing w:after="150"/>
      </w:pPr>
      <w:r>
        <w:rPr/>
        <w:t xml:space="preserve">一、ATMS定义和功能 143</w:t>
      </w:r>
    </w:p>
    <w:p>
      <w:pPr>
        <w:spacing w:after="150"/>
      </w:pPr>
      <w:r>
        <w:rPr/>
        <w:t xml:space="preserve">二、ATMS系统架构 143</w:t>
      </w:r>
    </w:p>
    <w:p>
      <w:pPr>
        <w:spacing w:after="150"/>
      </w:pPr>
      <w:r>
        <w:rPr/>
        <w:t xml:space="preserve">三、ATMS主要应用技术 144</w:t>
      </w:r>
    </w:p>
    <w:p>
      <w:pPr>
        <w:spacing w:after="150"/>
      </w:pPr>
      <w:r>
        <w:rPr/>
        <w:t xml:space="preserve">四、ATMS市场规模分析 145</w:t>
      </w:r>
    </w:p>
    <w:p>
      <w:pPr>
        <w:spacing w:after="150"/>
      </w:pPr>
      <w:r>
        <w:rPr/>
        <w:t xml:space="preserve">五、ATMS主要产品分析 146</w:t>
      </w:r>
    </w:p>
    <w:p>
      <w:pPr>
        <w:spacing w:after="150"/>
      </w:pPr>
      <w:r>
        <w:rPr/>
        <w:t xml:space="preserve">1、电子警察 146</w:t>
      </w:r>
    </w:p>
    <w:p>
      <w:pPr>
        <w:spacing w:after="150"/>
      </w:pPr>
      <w:r>
        <w:rPr/>
        <w:t xml:space="preserve">2、交通信号控制机 147</w:t>
      </w:r>
    </w:p>
    <w:p>
      <w:pPr>
        <w:spacing w:after="150"/>
      </w:pPr>
      <w:r>
        <w:rPr/>
        <w:t xml:space="preserve">3、智能电子车牌 148</w:t>
      </w:r>
    </w:p>
    <w:p>
      <w:pPr>
        <w:spacing w:after="150"/>
      </w:pPr>
      <w:r>
        <w:rPr/>
        <w:t xml:space="preserve">4、交通信号灯 149</w:t>
      </w:r>
    </w:p>
    <w:p>
      <w:pPr>
        <w:spacing w:after="150"/>
      </w:pPr>
      <w:r>
        <w:rPr/>
        <w:t xml:space="preserve">5、车联网 149</w:t>
      </w:r>
    </w:p>
    <w:p>
      <w:pPr>
        <w:spacing w:after="150"/>
      </w:pPr>
      <w:r>
        <w:rPr/>
        <w:t xml:space="preserve">第二节 交通信息服务系统(ATIS) 150</w:t>
      </w:r>
    </w:p>
    <w:p>
      <w:pPr>
        <w:spacing w:after="150"/>
      </w:pPr>
      <w:r>
        <w:rPr/>
        <w:t xml:space="preserve">一、ATIS定义和功能 150</w:t>
      </w:r>
    </w:p>
    <w:p>
      <w:pPr>
        <w:spacing w:after="150"/>
      </w:pPr>
      <w:r>
        <w:rPr/>
        <w:t xml:space="preserve">二、ATIS系统架构 150</w:t>
      </w:r>
    </w:p>
    <w:p>
      <w:pPr>
        <w:spacing w:after="150"/>
      </w:pPr>
      <w:r>
        <w:rPr/>
        <w:t xml:space="preserve">三、ATIS主要应用技术 151</w:t>
      </w:r>
    </w:p>
    <w:p>
      <w:pPr>
        <w:spacing w:after="150"/>
      </w:pPr>
      <w:r>
        <w:rPr/>
        <w:t xml:space="preserve">四、ATIS主要产品分析 152</w:t>
      </w:r>
    </w:p>
    <w:p>
      <w:pPr>
        <w:spacing w:after="150"/>
      </w:pPr>
      <w:r>
        <w:rPr/>
        <w:t xml:space="preserve">1、电子地图 152</w:t>
      </w:r>
    </w:p>
    <w:p>
      <w:pPr>
        <w:spacing w:after="150"/>
      </w:pPr>
      <w:r>
        <w:rPr/>
        <w:t xml:space="preserve">(1)电子地图产业链分析 152</w:t>
      </w:r>
    </w:p>
    <w:p>
      <w:pPr>
        <w:spacing w:after="150"/>
      </w:pPr>
      <w:r>
        <w:rPr/>
        <w:t xml:space="preserve">(2)电子地图市场规模分析 154</w:t>
      </w:r>
    </w:p>
    <w:p>
      <w:pPr>
        <w:spacing w:after="150"/>
      </w:pPr>
      <w:r>
        <w:rPr/>
        <w:t xml:space="preserve">(3)电子地图市场竞争格局 155</w:t>
      </w:r>
    </w:p>
    <w:p>
      <w:pPr>
        <w:spacing w:after="150"/>
      </w:pPr>
      <w:r>
        <w:rPr/>
        <w:t xml:space="preserve">(4)手机地图市场份额分析 155</w:t>
      </w:r>
    </w:p>
    <w:p>
      <w:pPr>
        <w:spacing w:after="150"/>
      </w:pPr>
      <w:r>
        <w:rPr/>
        <w:t xml:space="preserve">(5)电子地图市场前景展望 156</w:t>
      </w:r>
    </w:p>
    <w:p>
      <w:pPr>
        <w:spacing w:after="150"/>
      </w:pPr>
      <w:r>
        <w:rPr/>
        <w:t xml:space="preserve">2、车载导航 157</w:t>
      </w:r>
    </w:p>
    <w:p>
      <w:pPr>
        <w:spacing w:after="150"/>
      </w:pPr>
      <w:r>
        <w:rPr/>
        <w:t xml:space="preserve">(1)车载导航市场发展现状 157</w:t>
      </w:r>
    </w:p>
    <w:p>
      <w:pPr>
        <w:spacing w:after="150"/>
      </w:pPr>
      <w:r>
        <w:rPr/>
        <w:t xml:space="preserve">(2)车载导航市场规模分析 159</w:t>
      </w:r>
    </w:p>
    <w:p>
      <w:pPr>
        <w:spacing w:after="150"/>
      </w:pPr>
      <w:r>
        <w:rPr/>
        <w:t xml:space="preserve">(3)前装车载导航市场规模分析 159</w:t>
      </w:r>
    </w:p>
    <w:p>
      <w:pPr>
        <w:spacing w:after="150"/>
      </w:pPr>
      <w:r>
        <w:rPr/>
        <w:t xml:space="preserve">(4)车载后装GPS市场扩张分析 159</w:t>
      </w:r>
    </w:p>
    <w:p>
      <w:pPr>
        <w:spacing w:after="150"/>
      </w:pPr>
      <w:r>
        <w:rPr/>
        <w:t xml:space="preserve">(5)GPS导航助力智能交通建设 160</w:t>
      </w:r>
    </w:p>
    <w:p>
      <w:pPr>
        <w:spacing w:after="150"/>
      </w:pPr>
      <w:r>
        <w:rPr/>
        <w:t xml:space="preserve">(6)车载GPS市场发展趋势分析 160</w:t>
      </w:r>
    </w:p>
    <w:p>
      <w:pPr>
        <w:spacing w:after="150"/>
      </w:pPr>
      <w:r>
        <w:rPr/>
        <w:t xml:space="preserve">3、手机导航 161</w:t>
      </w:r>
    </w:p>
    <w:p>
      <w:pPr>
        <w:spacing w:after="150"/>
      </w:pPr>
      <w:r>
        <w:rPr/>
        <w:t xml:space="preserve">(1)手机导航市场发展现状 161</w:t>
      </w:r>
    </w:p>
    <w:p>
      <w:pPr>
        <w:spacing w:after="150"/>
      </w:pPr>
      <w:r>
        <w:rPr/>
        <w:t xml:space="preserve">(2)手机导航市场规模分析 162</w:t>
      </w:r>
    </w:p>
    <w:p>
      <w:pPr>
        <w:spacing w:after="150"/>
      </w:pPr>
      <w:r>
        <w:rPr/>
        <w:t xml:space="preserve">(3)手机导航领域发展前景 163</w:t>
      </w:r>
    </w:p>
    <w:p>
      <w:pPr>
        <w:spacing w:after="150"/>
      </w:pPr>
      <w:r>
        <w:rPr/>
        <w:t xml:space="preserve">4、LED显示屏 164</w:t>
      </w:r>
    </w:p>
    <w:p>
      <w:pPr>
        <w:spacing w:after="150"/>
      </w:pPr>
      <w:r>
        <w:rPr/>
        <w:t xml:space="preserve">(1)LED显示屏应用优势 164</w:t>
      </w:r>
    </w:p>
    <w:p>
      <w:pPr>
        <w:spacing w:after="150"/>
      </w:pPr>
      <w:r>
        <w:rPr/>
        <w:t xml:space="preserve">(2)LED显示屏用于交通信息发布 165</w:t>
      </w:r>
    </w:p>
    <w:p>
      <w:pPr>
        <w:spacing w:after="150"/>
      </w:pPr>
      <w:r>
        <w:rPr/>
        <w:t xml:space="preserve">(3)LED显示屏在高速公路的应用 166</w:t>
      </w:r>
    </w:p>
    <w:p>
      <w:pPr>
        <w:spacing w:after="150"/>
      </w:pPr>
      <w:r>
        <w:rPr/>
        <w:t xml:space="preserve">(4)LED显示屏在交通领域发展潜力 168</w:t>
      </w:r>
    </w:p>
    <w:p>
      <w:pPr>
        <w:spacing w:after="150"/>
      </w:pPr>
      <w:r>
        <w:rPr/>
        <w:t xml:space="preserve">第三节 公共交通系统(APTS) 168</w:t>
      </w:r>
    </w:p>
    <w:p>
      <w:pPr>
        <w:spacing w:after="150"/>
      </w:pPr>
      <w:r>
        <w:rPr/>
        <w:t xml:space="preserve">一、APTS定义和功能 168</w:t>
      </w:r>
    </w:p>
    <w:p>
      <w:pPr>
        <w:spacing w:after="150"/>
      </w:pPr>
      <w:r>
        <w:rPr/>
        <w:t xml:space="preserve">二、APTS系统架构 169</w:t>
      </w:r>
    </w:p>
    <w:p>
      <w:pPr>
        <w:spacing w:after="150"/>
      </w:pPr>
      <w:r>
        <w:rPr/>
        <w:t xml:space="preserve">三、APTS主要应用技术 169</w:t>
      </w:r>
    </w:p>
    <w:p>
      <w:pPr>
        <w:spacing w:after="150"/>
      </w:pPr>
      <w:r>
        <w:rPr/>
        <w:t xml:space="preserve">四、APTS主要产品分析 170</w:t>
      </w:r>
    </w:p>
    <w:p>
      <w:pPr>
        <w:spacing w:after="150"/>
      </w:pPr>
      <w:r>
        <w:rPr/>
        <w:t xml:space="preserve">1、电子站牌 170</w:t>
      </w:r>
    </w:p>
    <w:p>
      <w:pPr>
        <w:spacing w:after="150"/>
      </w:pPr>
      <w:r>
        <w:rPr/>
        <w:t xml:space="preserve">2、公交IC卡 171</w:t>
      </w:r>
    </w:p>
    <w:p>
      <w:pPr>
        <w:spacing w:after="150"/>
      </w:pPr>
      <w:r>
        <w:rPr/>
        <w:t xml:space="preserve">第四节 电子收费系统(ETC) 172</w:t>
      </w:r>
    </w:p>
    <w:p>
      <w:pPr>
        <w:spacing w:after="150"/>
      </w:pPr>
      <w:r>
        <w:rPr/>
        <w:t xml:space="preserve">一、ETC定义和功能 172</w:t>
      </w:r>
    </w:p>
    <w:p>
      <w:pPr>
        <w:spacing w:after="150"/>
      </w:pPr>
      <w:r>
        <w:rPr/>
        <w:t xml:space="preserve">二、ETC系统架构 172</w:t>
      </w:r>
    </w:p>
    <w:p>
      <w:pPr>
        <w:spacing w:after="150"/>
      </w:pPr>
      <w:r>
        <w:rPr/>
        <w:t xml:space="preserve">三、ETC主要应用技术 173</w:t>
      </w:r>
    </w:p>
    <w:p>
      <w:pPr>
        <w:spacing w:after="150"/>
      </w:pPr>
      <w:r>
        <w:rPr/>
        <w:t xml:space="preserve">四、ETC主要产品分析 174</w:t>
      </w:r>
    </w:p>
    <w:p>
      <w:pPr>
        <w:spacing w:after="150"/>
      </w:pPr>
      <w:r>
        <w:rPr/>
        <w:t xml:space="preserve">1、电子标签 174</w:t>
      </w:r>
    </w:p>
    <w:p>
      <w:pPr>
        <w:spacing w:after="150"/>
      </w:pPr>
      <w:r>
        <w:rPr/>
        <w:t xml:space="preserve">(1)电子标签在智能交通中应用 174</w:t>
      </w:r>
    </w:p>
    <w:p>
      <w:pPr>
        <w:spacing w:after="150"/>
      </w:pPr>
      <w:r>
        <w:rPr/>
        <w:t xml:space="preserve">(2)电子标签在智能交通发展潜力 175</w:t>
      </w:r>
    </w:p>
    <w:p>
      <w:pPr>
        <w:spacing w:after="150"/>
      </w:pPr>
      <w:r>
        <w:rPr/>
        <w:t xml:space="preserve">2、车道控制系统 176</w:t>
      </w:r>
    </w:p>
    <w:p>
      <w:pPr>
        <w:spacing w:after="150"/>
      </w:pPr>
      <w:r>
        <w:rPr/>
        <w:t xml:space="preserve">(1)车道控制系统设计 176</w:t>
      </w:r>
    </w:p>
    <w:p>
      <w:pPr>
        <w:spacing w:after="150"/>
      </w:pPr>
      <w:r>
        <w:rPr/>
        <w:t xml:space="preserve">(2)车道控制系统前景 177</w:t>
      </w:r>
    </w:p>
    <w:p>
      <w:pPr>
        <w:spacing w:after="150"/>
      </w:pPr>
      <w:r>
        <w:rPr/>
        <w:t xml:space="preserve">3、动态称重设备 177</w:t>
      </w:r>
    </w:p>
    <w:p>
      <w:pPr>
        <w:spacing w:after="150"/>
      </w:pPr>
      <w:r>
        <w:rPr/>
        <w:t xml:space="preserve">(1)动态称重设备概述 177</w:t>
      </w:r>
    </w:p>
    <w:p>
      <w:pPr>
        <w:spacing w:after="150"/>
      </w:pPr>
      <w:r>
        <w:rPr/>
        <w:t xml:space="preserve">(2)高速动态称重系统市场规模 178</w:t>
      </w:r>
    </w:p>
    <w:p>
      <w:pPr>
        <w:spacing w:after="150"/>
      </w:pPr>
      <w:r>
        <w:rPr/>
        <w:t xml:space="preserve">(3)动态自动衡器市场规模 178</w:t>
      </w:r>
    </w:p>
    <w:p>
      <w:pPr>
        <w:spacing w:after="150"/>
      </w:pPr>
      <w:r>
        <w:rPr/>
        <w:t xml:space="preserve">(4)动态称重系统竞争格局 179</w:t>
      </w:r>
    </w:p>
    <w:p>
      <w:pPr>
        <w:spacing w:after="150"/>
      </w:pPr>
      <w:r>
        <w:rPr/>
        <w:t xml:space="preserve">(5)动态称重系统市场前景 179</w:t>
      </w:r>
    </w:p>
    <w:p>
      <w:pPr>
        <w:spacing w:after="150"/>
      </w:pPr>
      <w:r>
        <w:rPr/>
        <w:t xml:space="preserve">4、立体停车 180</w:t>
      </w:r>
    </w:p>
    <w:p>
      <w:pPr>
        <w:spacing w:after="150"/>
      </w:pPr>
      <w:r>
        <w:rPr/>
        <w:t xml:space="preserve">(1)立体停车行业发展历程 180</w:t>
      </w:r>
    </w:p>
    <w:p>
      <w:pPr>
        <w:spacing w:after="150"/>
      </w:pPr>
      <w:r>
        <w:rPr/>
        <w:t xml:space="preserve">(2)立体停车场建设分析 182</w:t>
      </w:r>
    </w:p>
    <w:p>
      <w:pPr>
        <w:spacing w:after="150"/>
      </w:pPr>
      <w:r>
        <w:rPr/>
        <w:t xml:space="preserve">(3)立体停车行业发展现状 182</w:t>
      </w:r>
    </w:p>
    <w:p>
      <w:pPr>
        <w:spacing w:after="150"/>
      </w:pPr>
      <w:r>
        <w:rPr/>
        <w:t xml:space="preserve">(4)立体停车优势分析 183</w:t>
      </w:r>
    </w:p>
    <w:p>
      <w:pPr>
        <w:spacing w:after="150"/>
      </w:pPr>
      <w:r>
        <w:rPr/>
        <w:t xml:space="preserve">(5)立体停车场未来发展方向 183</w:t>
      </w:r>
    </w:p>
    <w:p>
      <w:pPr>
        <w:spacing w:after="150"/>
      </w:pPr>
      <w:r>
        <w:rPr/>
        <w:t xml:space="preserve">5、电子不停车收费系统(ETC) 184</w:t>
      </w:r>
    </w:p>
    <w:p>
      <w:pPr>
        <w:spacing w:after="150"/>
      </w:pPr>
      <w:r>
        <w:rPr/>
        <w:t xml:space="preserve">(1)ETC系统概念及应用 184</w:t>
      </w:r>
    </w:p>
    <w:p>
      <w:pPr>
        <w:spacing w:after="150"/>
      </w:pPr>
      <w:r>
        <w:rPr/>
        <w:t xml:space="preserve">(2)国内外ETC系统市场规模分析 185</w:t>
      </w:r>
    </w:p>
    <w:p>
      <w:pPr>
        <w:spacing w:after="150"/>
      </w:pPr>
      <w:r>
        <w:rPr/>
        <w:t xml:space="preserve">(3)ETC设备市场的竞争格局 186</w:t>
      </w:r>
    </w:p>
    <w:p>
      <w:pPr>
        <w:spacing w:after="150"/>
      </w:pPr>
      <w:r>
        <w:rPr/>
        <w:t xml:space="preserve">(4)各地积极建设ETC系统通畅交通 186</w:t>
      </w:r>
    </w:p>
    <w:p>
      <w:pPr>
        <w:spacing w:after="150"/>
      </w:pPr>
      <w:r>
        <w:rPr/>
        <w:t xml:space="preserve">(5)ETC系统未来发展趋势分析 187</w:t>
      </w:r>
    </w:p>
    <w:p>
      <w:pPr>
        <w:spacing w:after="150"/>
      </w:pPr>
      <w:r>
        <w:rPr/>
        <w:t xml:space="preserve">第五节 营运车辆调度管理系统(CVOM) 187</w:t>
      </w:r>
    </w:p>
    <w:p>
      <w:pPr>
        <w:spacing w:after="150"/>
      </w:pPr>
      <w:r>
        <w:rPr/>
        <w:t xml:space="preserve">一、CVOM定义和功能 187</w:t>
      </w:r>
    </w:p>
    <w:p>
      <w:pPr>
        <w:spacing w:after="150"/>
      </w:pPr>
      <w:r>
        <w:rPr/>
        <w:t xml:space="preserve">二、CVOM系统架构 187</w:t>
      </w:r>
    </w:p>
    <w:p>
      <w:pPr>
        <w:spacing w:after="150"/>
      </w:pPr>
      <w:r>
        <w:rPr/>
        <w:t xml:space="preserve">三、CVOM主要应用技术 188</w:t>
      </w:r>
    </w:p>
    <w:p>
      <w:pPr>
        <w:spacing w:after="150"/>
      </w:pPr>
      <w:r>
        <w:rPr/>
        <w:t xml:space="preserve">第六节 应急管理系统(EMS) 188</w:t>
      </w:r>
    </w:p>
    <w:p>
      <w:pPr>
        <w:spacing w:after="150"/>
      </w:pPr>
      <w:r>
        <w:rPr/>
        <w:t xml:space="preserve">一、EMS定义和功能 188</w:t>
      </w:r>
    </w:p>
    <w:p>
      <w:pPr>
        <w:spacing w:after="150"/>
      </w:pPr>
      <w:r>
        <w:rPr/>
        <w:t xml:space="preserve">二、EMS系统架构 189</w:t>
      </w:r>
    </w:p>
    <w:p>
      <w:pPr>
        <w:spacing w:after="150"/>
      </w:pPr>
      <w:r>
        <w:rPr/>
        <w:t xml:space="preserve">三、EMS主要应用技术 189</w:t>
      </w:r>
    </w:p>
    <w:p>
      <w:pPr>
        <w:spacing w:after="150"/>
      </w:pPr>
      <w:r>
        <w:rPr/>
        <w:t xml:space="preserve">第七节 先进的车辆控制系统(AVCS) 189</w:t>
      </w:r>
    </w:p>
    <w:p>
      <w:pPr>
        <w:spacing w:after="150"/>
      </w:pPr>
      <w:r>
        <w:rPr/>
        <w:t xml:space="preserve">一、AVCS定义和功能 189</w:t>
      </w:r>
    </w:p>
    <w:p>
      <w:pPr>
        <w:spacing w:after="150"/>
      </w:pPr>
      <w:r>
        <w:rPr/>
        <w:t xml:space="preserve">二、AVCS系统组成 189</w:t>
      </w:r>
    </w:p>
    <w:p>
      <w:pPr>
        <w:spacing w:after="150"/>
      </w:pPr>
      <w:r>
        <w:rPr/>
        <w:t xml:space="preserve">三、AVCS主要应用技术 190</w:t>
      </w:r>
    </w:p>
    <w:p>
      <w:pPr>
        <w:spacing w:after="150"/>
      </w:pPr>
      <w:r>
        <w:rPr>
          <w:b w:val="1"/>
          <w:bCs w:val="1"/>
        </w:rPr>
        <w:t xml:space="preserve">第四部分 竞争格局分析</w:t>
      </w:r>
    </w:p>
    <w:p>
      <w:pPr>
        <w:spacing w:after="150"/>
      </w:pPr>
      <w:r>
        <w:rPr>
          <w:b w:val="1"/>
          <w:bCs w:val="1"/>
        </w:rPr>
        <w:t xml:space="preserve">第十章 智能交通行业区域市场分析及预测 193</w:t>
      </w:r>
    </w:p>
    <w:p>
      <w:pPr>
        <w:spacing w:after="150"/>
      </w:pPr>
      <w:r>
        <w:rPr/>
        <w:t xml:space="preserve">第一节 北京智能交通系统发展状况 193</w:t>
      </w:r>
    </w:p>
    <w:p>
      <w:pPr>
        <w:spacing w:after="150"/>
      </w:pPr>
      <w:r>
        <w:rPr/>
        <w:t xml:space="preserve">一、北京市机动保有量分析 193</w:t>
      </w:r>
    </w:p>
    <w:p>
      <w:pPr>
        <w:spacing w:after="150"/>
      </w:pPr>
      <w:r>
        <w:rPr/>
        <w:t xml:space="preserve">二、北京智能交通发展概况 193</w:t>
      </w:r>
    </w:p>
    <w:p>
      <w:pPr>
        <w:spacing w:after="150"/>
      </w:pPr>
      <w:r>
        <w:rPr/>
        <w:t xml:space="preserve">1、北京智能交通整体发展概况 193</w:t>
      </w:r>
    </w:p>
    <w:p>
      <w:pPr>
        <w:spacing w:after="150"/>
      </w:pPr>
      <w:r>
        <w:rPr/>
        <w:t xml:space="preserve">2、北京交通实时检测系统发展概况 195</w:t>
      </w:r>
    </w:p>
    <w:p>
      <w:pPr>
        <w:spacing w:after="150"/>
      </w:pPr>
      <w:r>
        <w:rPr/>
        <w:t xml:space="preserve">3、北京路口信号协调控制发展概况 196</w:t>
      </w:r>
    </w:p>
    <w:p>
      <w:pPr>
        <w:spacing w:after="150"/>
      </w:pPr>
      <w:r>
        <w:rPr/>
        <w:t xml:space="preserve">三、北京智能交通发展规划 197</w:t>
      </w:r>
    </w:p>
    <w:p>
      <w:pPr>
        <w:spacing w:after="150"/>
      </w:pPr>
      <w:r>
        <w:rPr/>
        <w:t xml:space="preserve">四、北京智能交通建设成果分析 199</w:t>
      </w:r>
    </w:p>
    <w:p>
      <w:pPr>
        <w:spacing w:after="150"/>
      </w:pPr>
      <w:r>
        <w:rPr/>
        <w:t xml:space="preserve">1、北京道路交通管理智能化成果 199</w:t>
      </w:r>
    </w:p>
    <w:p>
      <w:pPr>
        <w:spacing w:after="150"/>
      </w:pPr>
      <w:r>
        <w:rPr/>
        <w:t xml:space="preserve">2、北京公共交通管理智能化成果 199</w:t>
      </w:r>
    </w:p>
    <w:p>
      <w:pPr>
        <w:spacing w:after="150"/>
      </w:pPr>
      <w:r>
        <w:rPr/>
        <w:t xml:space="preserve">3、北京高速公路管理智能化成果 199</w:t>
      </w:r>
    </w:p>
    <w:p>
      <w:pPr>
        <w:spacing w:after="150"/>
      </w:pPr>
      <w:r>
        <w:rPr/>
        <w:t xml:space="preserve">4、北京出行信息服务智能化成果 199</w:t>
      </w:r>
    </w:p>
    <w:p>
      <w:pPr>
        <w:spacing w:after="150"/>
      </w:pPr>
      <w:r>
        <w:rPr/>
        <w:t xml:space="preserve">5、北京电子收费智能化成果 199</w:t>
      </w:r>
    </w:p>
    <w:p>
      <w:pPr>
        <w:spacing w:after="150"/>
      </w:pPr>
      <w:r>
        <w:rPr/>
        <w:t xml:space="preserve">6、北京客货运输智能化成果 200</w:t>
      </w:r>
    </w:p>
    <w:p>
      <w:pPr>
        <w:spacing w:after="150"/>
      </w:pPr>
      <w:r>
        <w:rPr/>
        <w:t xml:space="preserve">五、北京智能交通市场最新动向 200</w:t>
      </w:r>
    </w:p>
    <w:p>
      <w:pPr>
        <w:spacing w:after="150"/>
      </w:pPr>
      <w:r>
        <w:rPr/>
        <w:t xml:space="preserve">第二节 上海智能交通系统发展状况 200</w:t>
      </w:r>
    </w:p>
    <w:p>
      <w:pPr>
        <w:spacing w:after="150"/>
      </w:pPr>
      <w:r>
        <w:rPr/>
        <w:t xml:space="preserve">一、上海市机动保有量分析 200</w:t>
      </w:r>
    </w:p>
    <w:p>
      <w:pPr>
        <w:spacing w:after="150"/>
      </w:pPr>
      <w:r>
        <w:rPr/>
        <w:t xml:space="preserve">二、上海智能交通发展概况 200</w:t>
      </w:r>
    </w:p>
    <w:p>
      <w:pPr>
        <w:spacing w:after="150"/>
      </w:pPr>
      <w:r>
        <w:rPr/>
        <w:t xml:space="preserve">1、上海早期以设施和设备建设为主 200</w:t>
      </w:r>
    </w:p>
    <w:p>
      <w:pPr>
        <w:spacing w:after="150"/>
      </w:pPr>
      <w:r>
        <w:rPr/>
        <w:t xml:space="preserve">2、上海信息管理系统基本完成 200</w:t>
      </w:r>
    </w:p>
    <w:p>
      <w:pPr>
        <w:spacing w:after="150"/>
      </w:pPr>
      <w:r>
        <w:rPr/>
        <w:t xml:space="preserve">三、上海智能交通建设情况分析 201</w:t>
      </w:r>
    </w:p>
    <w:p>
      <w:pPr>
        <w:spacing w:after="150"/>
      </w:pPr>
      <w:r>
        <w:rPr/>
        <w:t xml:space="preserve">四、上海智能交通发展规划分析 202</w:t>
      </w:r>
    </w:p>
    <w:p>
      <w:pPr>
        <w:spacing w:after="150"/>
      </w:pPr>
      <w:r>
        <w:rPr/>
        <w:t xml:space="preserve">五、上海智能交通市场最新动向 203</w:t>
      </w:r>
    </w:p>
    <w:p>
      <w:pPr>
        <w:spacing w:after="150"/>
      </w:pPr>
      <w:r>
        <w:rPr/>
        <w:t xml:space="preserve">第三节 广州智能交通系统发展状况 204</w:t>
      </w:r>
    </w:p>
    <w:p>
      <w:pPr>
        <w:spacing w:after="150"/>
      </w:pPr>
      <w:r>
        <w:rPr/>
        <w:t xml:space="preserve">一、广州市机动保有量分析 204</w:t>
      </w:r>
    </w:p>
    <w:p>
      <w:pPr>
        <w:spacing w:after="150"/>
      </w:pPr>
      <w:r>
        <w:rPr/>
        <w:t xml:space="preserve">二、广州智能交通的发展概况 204</w:t>
      </w:r>
    </w:p>
    <w:p>
      <w:pPr>
        <w:spacing w:after="150"/>
      </w:pPr>
      <w:r>
        <w:rPr/>
        <w:t xml:space="preserve">三、广州智能交通建设情况分析 204</w:t>
      </w:r>
    </w:p>
    <w:p>
      <w:pPr>
        <w:spacing w:after="150"/>
      </w:pPr>
      <w:r>
        <w:rPr/>
        <w:t xml:space="preserve">1、广州交通控制与指挥系统建设情况 204</w:t>
      </w:r>
    </w:p>
    <w:p>
      <w:pPr>
        <w:spacing w:after="150"/>
      </w:pPr>
      <w:r>
        <w:rPr/>
        <w:t xml:space="preserve">2、广州交通管理信息网络建设情况 204</w:t>
      </w:r>
    </w:p>
    <w:p>
      <w:pPr>
        <w:spacing w:after="150"/>
      </w:pPr>
      <w:r>
        <w:rPr/>
        <w:t xml:space="preserve">3、广州路面交通状况监视与监测情况 204</w:t>
      </w:r>
    </w:p>
    <w:p>
      <w:pPr>
        <w:spacing w:after="150"/>
      </w:pPr>
      <w:r>
        <w:rPr/>
        <w:t xml:space="preserve">4、广州交通诱导与信息发布情况 205</w:t>
      </w:r>
    </w:p>
    <w:p>
      <w:pPr>
        <w:spacing w:after="150"/>
      </w:pPr>
      <w:r>
        <w:rPr/>
        <w:t xml:space="preserve">5、广州城市道路停车收费情况 205</w:t>
      </w:r>
    </w:p>
    <w:p>
      <w:pPr>
        <w:spacing w:after="150"/>
      </w:pPr>
      <w:r>
        <w:rPr/>
        <w:t xml:space="preserve">6、广州城市公共交通信息管理及城市间客运汽车跟踪 205</w:t>
      </w:r>
    </w:p>
    <w:p>
      <w:pPr>
        <w:spacing w:after="150"/>
      </w:pPr>
      <w:r>
        <w:rPr/>
        <w:t xml:space="preserve">7、广州货运信息管理平台建设情况 205</w:t>
      </w:r>
    </w:p>
    <w:p>
      <w:pPr>
        <w:spacing w:after="150"/>
      </w:pPr>
      <w:r>
        <w:rPr/>
        <w:t xml:space="preserve">8、广州ITS的发展规划研究情况 205</w:t>
      </w:r>
    </w:p>
    <w:p>
      <w:pPr>
        <w:spacing w:after="150"/>
      </w:pPr>
      <w:r>
        <w:rPr/>
        <w:t xml:space="preserve">四、广州智能交通发展规划分析 206</w:t>
      </w:r>
    </w:p>
    <w:p>
      <w:pPr>
        <w:spacing w:after="150"/>
      </w:pPr>
      <w:r>
        <w:rPr/>
        <w:t xml:space="preserve">1、广州智能交通发展战略定位 206</w:t>
      </w:r>
    </w:p>
    <w:p>
      <w:pPr>
        <w:spacing w:after="150"/>
      </w:pPr>
      <w:r>
        <w:rPr/>
        <w:t xml:space="preserve">2、广州智能交通发展总体目标 206</w:t>
      </w:r>
    </w:p>
    <w:p>
      <w:pPr>
        <w:spacing w:after="150"/>
      </w:pPr>
      <w:r>
        <w:rPr/>
        <w:t xml:space="preserve">3、广州智能交通发展近期目标 207</w:t>
      </w:r>
    </w:p>
    <w:p>
      <w:pPr>
        <w:spacing w:after="150"/>
      </w:pPr>
      <w:r>
        <w:rPr/>
        <w:t xml:space="preserve">4、广州智能交通发展中、远期目标 207</w:t>
      </w:r>
    </w:p>
    <w:p>
      <w:pPr>
        <w:spacing w:after="150"/>
      </w:pPr>
      <w:r>
        <w:rPr/>
        <w:t xml:space="preserve">五、广州智能交通市场最新动向 207</w:t>
      </w:r>
    </w:p>
    <w:p>
      <w:pPr>
        <w:spacing w:after="150"/>
      </w:pPr>
      <w:r>
        <w:rPr/>
        <w:t xml:space="preserve">第四节 深圳智能交通系统发展状况 208</w:t>
      </w:r>
    </w:p>
    <w:p>
      <w:pPr>
        <w:spacing w:after="150"/>
      </w:pPr>
      <w:r>
        <w:rPr/>
        <w:t xml:space="preserve">一、深圳市机动保有量分析 208</w:t>
      </w:r>
    </w:p>
    <w:p>
      <w:pPr>
        <w:spacing w:after="150"/>
      </w:pPr>
      <w:r>
        <w:rPr/>
        <w:t xml:space="preserve">二、深圳智能交通的发展概况 208</w:t>
      </w:r>
    </w:p>
    <w:p>
      <w:pPr>
        <w:spacing w:after="150"/>
      </w:pPr>
      <w:r>
        <w:rPr/>
        <w:t xml:space="preserve">1、深圳智能交通发展速度较快 208</w:t>
      </w:r>
    </w:p>
    <w:p>
      <w:pPr>
        <w:spacing w:after="150"/>
      </w:pPr>
      <w:r>
        <w:rPr/>
        <w:t xml:space="preserve">2、深圳智能交通系统的应用状况 209</w:t>
      </w:r>
    </w:p>
    <w:p>
      <w:pPr>
        <w:spacing w:after="150"/>
      </w:pPr>
      <w:r>
        <w:rPr/>
        <w:t xml:space="preserve">3、深圳智能交通产业链完善情况 214</w:t>
      </w:r>
    </w:p>
    <w:p>
      <w:pPr>
        <w:spacing w:after="150"/>
      </w:pPr>
      <w:r>
        <w:rPr/>
        <w:t xml:space="preserve">三、深圳智能交通发展规划分析 215</w:t>
      </w:r>
    </w:p>
    <w:p>
      <w:pPr>
        <w:spacing w:after="150"/>
      </w:pPr>
      <w:r>
        <w:rPr/>
        <w:t xml:space="preserve">四、深圳智能交通建设预期效果 216</w:t>
      </w:r>
    </w:p>
    <w:p>
      <w:pPr>
        <w:spacing w:after="150"/>
      </w:pPr>
      <w:r>
        <w:rPr/>
        <w:t xml:space="preserve">五、深圳智能交通市场最新动向 217</w:t>
      </w:r>
    </w:p>
    <w:p>
      <w:pPr>
        <w:spacing w:after="150"/>
      </w:pPr>
      <w:r>
        <w:rPr/>
        <w:t xml:space="preserve">第五节 南京智能交通系统发展状况 217</w:t>
      </w:r>
    </w:p>
    <w:p>
      <w:pPr>
        <w:spacing w:after="150"/>
      </w:pPr>
      <w:r>
        <w:rPr/>
        <w:t xml:space="preserve">一、南京市机动保有量分析 217</w:t>
      </w:r>
    </w:p>
    <w:p>
      <w:pPr>
        <w:spacing w:after="150"/>
      </w:pPr>
      <w:r>
        <w:rPr/>
        <w:t xml:space="preserve">二、南京智能交通的发展概况 218</w:t>
      </w:r>
    </w:p>
    <w:p>
      <w:pPr>
        <w:spacing w:after="150"/>
      </w:pPr>
      <w:r>
        <w:rPr/>
        <w:t xml:space="preserve">1、南京机动环保车管理平台初步建成 218</w:t>
      </w:r>
    </w:p>
    <w:p>
      <w:pPr>
        <w:spacing w:after="150"/>
      </w:pPr>
      <w:r>
        <w:rPr/>
        <w:t xml:space="preserve">2、南京智慧交通和低碳减排的联动 218</w:t>
      </w:r>
    </w:p>
    <w:p>
      <w:pPr>
        <w:spacing w:after="150"/>
      </w:pPr>
      <w:r>
        <w:rPr/>
        <w:t xml:space="preserve">三、南京智能交通的建设现状 221</w:t>
      </w:r>
    </w:p>
    <w:p>
      <w:pPr>
        <w:spacing w:after="150"/>
      </w:pPr>
      <w:r>
        <w:rPr/>
        <w:t xml:space="preserve">1、南京智能云交通诱导服务系统 221</w:t>
      </w:r>
    </w:p>
    <w:p>
      <w:pPr>
        <w:spacing w:after="150"/>
      </w:pPr>
      <w:r>
        <w:rPr/>
        <w:t xml:space="preserve">2、南京交通管理及服务系统 226</w:t>
      </w:r>
    </w:p>
    <w:p>
      <w:pPr>
        <w:spacing w:after="150"/>
      </w:pPr>
      <w:r>
        <w:rPr/>
        <w:t xml:space="preserve">3、南京智能交通系统项目投资 227</w:t>
      </w:r>
    </w:p>
    <w:p>
      <w:pPr>
        <w:spacing w:after="150"/>
      </w:pPr>
      <w:r>
        <w:rPr/>
        <w:t xml:space="preserve">四、南京智能交通建设规划分析 227</w:t>
      </w:r>
    </w:p>
    <w:p>
      <w:pPr>
        <w:spacing w:after="150"/>
      </w:pPr>
      <w:r>
        <w:rPr/>
        <w:t xml:space="preserve">五、南京智能交通市场最新动向 228</w:t>
      </w:r>
    </w:p>
    <w:p>
      <w:pPr>
        <w:spacing w:after="150"/>
      </w:pPr>
      <w:r>
        <w:rPr>
          <w:b w:val="1"/>
          <w:bCs w:val="1"/>
        </w:rPr>
        <w:t xml:space="preserve">第十一章 2024-2029年智能交通行业竞争形势分析 230</w:t>
      </w:r>
    </w:p>
    <w:p>
      <w:pPr>
        <w:spacing w:after="150"/>
      </w:pPr>
      <w:r>
        <w:rPr/>
        <w:t xml:space="preserve">第一节 行业总体市场竞争状况分析 230</w:t>
      </w:r>
    </w:p>
    <w:p>
      <w:pPr>
        <w:spacing w:after="150"/>
      </w:pPr>
      <w:r>
        <w:rPr/>
        <w:t xml:space="preserve">一、智能交通行业竞争结构分析 230</w:t>
      </w:r>
    </w:p>
    <w:p>
      <w:pPr>
        <w:spacing w:after="150"/>
      </w:pPr>
      <w:r>
        <w:rPr/>
        <w:t xml:space="preserve">二、智能交通行业企业间竞争格局分析 230</w:t>
      </w:r>
    </w:p>
    <w:p>
      <w:pPr>
        <w:spacing w:after="150"/>
      </w:pPr>
      <w:r>
        <w:rPr/>
        <w:t xml:space="preserve">三、智能交通行业集中度分析 231</w:t>
      </w:r>
    </w:p>
    <w:p>
      <w:pPr>
        <w:spacing w:after="150"/>
      </w:pPr>
      <w:r>
        <w:rPr/>
        <w:t xml:space="preserve">第二节 中国智能交通行业竞争格局综述 232</w:t>
      </w:r>
    </w:p>
    <w:p>
      <w:pPr>
        <w:spacing w:after="150"/>
      </w:pPr>
      <w:r>
        <w:rPr/>
        <w:t xml:space="preserve">一、智能交通行业竞争概况 232</w:t>
      </w:r>
    </w:p>
    <w:p>
      <w:pPr>
        <w:spacing w:after="150"/>
      </w:pPr>
      <w:r>
        <w:rPr/>
        <w:t xml:space="preserve">二、中国智能交通行业竞争力分析 232</w:t>
      </w:r>
    </w:p>
    <w:p>
      <w:pPr>
        <w:spacing w:after="150"/>
      </w:pPr>
      <w:r>
        <w:rPr/>
        <w:t xml:space="preserve">三、中国智能交通产品竞争力优势分析 234</w:t>
      </w:r>
    </w:p>
    <w:p>
      <w:pPr>
        <w:spacing w:after="150"/>
      </w:pPr>
      <w:r>
        <w:rPr/>
        <w:t xml:space="preserve">第三节 智能交通行业竞争格局分析 236</w:t>
      </w:r>
    </w:p>
    <w:p>
      <w:pPr>
        <w:spacing w:after="150"/>
      </w:pPr>
      <w:r>
        <w:rPr/>
        <w:t xml:space="preserve">一、国内外智能交通竞争分析 236</w:t>
      </w:r>
    </w:p>
    <w:p>
      <w:pPr>
        <w:spacing w:after="150"/>
      </w:pPr>
      <w:r>
        <w:rPr/>
        <w:t xml:space="preserve">二、我国智能交通市场竞争分析 236</w:t>
      </w:r>
    </w:p>
    <w:p>
      <w:pPr>
        <w:spacing w:after="150"/>
      </w:pPr>
      <w:r>
        <w:rPr/>
        <w:t xml:space="preserve">三、我国智能交通市场集中度分析 237</w:t>
      </w:r>
    </w:p>
    <w:p>
      <w:pPr>
        <w:spacing w:after="150"/>
      </w:pPr>
      <w:r>
        <w:rPr/>
        <w:t xml:space="preserve">四、国内主要智能交通企业动向 238</w:t>
      </w:r>
    </w:p>
    <w:p>
      <w:pPr>
        <w:spacing w:after="150"/>
      </w:pPr>
      <w:r>
        <w:rPr/>
        <w:t xml:space="preserve">五、智能交通行业并购重组分析 239</w:t>
      </w:r>
    </w:p>
    <w:p>
      <w:pPr>
        <w:spacing w:after="150"/>
      </w:pPr>
      <w:r>
        <w:rPr/>
        <w:t xml:space="preserve">1、跨国公司在华投资兼并与重组分析 239</w:t>
      </w:r>
    </w:p>
    <w:p>
      <w:pPr>
        <w:spacing w:after="150"/>
      </w:pPr>
      <w:r>
        <w:rPr/>
        <w:t xml:space="preserve">2、本土企业投资兼并与重组分析 241</w:t>
      </w:r>
    </w:p>
    <w:p>
      <w:pPr>
        <w:spacing w:after="150"/>
      </w:pPr>
      <w:r>
        <w:rPr/>
        <w:t xml:space="preserve">3、行业投资兼并与重组趋势分析 242</w:t>
      </w:r>
    </w:p>
    <w:p>
      <w:pPr>
        <w:spacing w:after="150"/>
      </w:pPr>
      <w:r>
        <w:rPr/>
        <w:t xml:space="preserve">第四节 2024-2029年智能交通市场竞争策略分析 242</w:t>
      </w:r>
    </w:p>
    <w:p>
      <w:pPr>
        <w:spacing w:after="150"/>
      </w:pPr>
      <w:r>
        <w:rPr>
          <w:b w:val="1"/>
          <w:bCs w:val="1"/>
        </w:rPr>
        <w:t xml:space="preserve">第十二章 2024-2029年智能交通行业领先企业经营形势分析 246</w:t>
      </w:r>
    </w:p>
    <w:p>
      <w:pPr>
        <w:spacing w:after="150"/>
      </w:pPr>
      <w:r>
        <w:rPr/>
        <w:t xml:space="preserve">第一节 北京易华录信息技术股份有限公司 246</w:t>
      </w:r>
    </w:p>
    <w:p>
      <w:pPr>
        <w:spacing w:after="150"/>
      </w:pPr>
      <w:r>
        <w:rPr/>
        <w:t xml:space="preserve">一、企业发展简况分析 246</w:t>
      </w:r>
    </w:p>
    <w:p>
      <w:pPr>
        <w:spacing w:after="150"/>
      </w:pPr>
      <w:r>
        <w:rPr/>
        <w:t xml:space="preserve">二、企业产品与服务分析 246</w:t>
      </w:r>
    </w:p>
    <w:p>
      <w:pPr>
        <w:spacing w:after="150"/>
      </w:pPr>
      <w:r>
        <w:rPr/>
        <w:t xml:space="preserve">三、企业智能交通解决方案 248</w:t>
      </w:r>
    </w:p>
    <w:p>
      <w:pPr>
        <w:spacing w:after="150"/>
      </w:pPr>
      <w:r>
        <w:rPr/>
        <w:t xml:space="preserve">四、企业技术与研发能力 257</w:t>
      </w:r>
    </w:p>
    <w:p>
      <w:pPr>
        <w:spacing w:after="150"/>
      </w:pPr>
      <w:r>
        <w:rPr/>
        <w:t xml:space="preserve">五、企业营销和服务网络 258</w:t>
      </w:r>
    </w:p>
    <w:p>
      <w:pPr>
        <w:spacing w:after="150"/>
      </w:pPr>
      <w:r>
        <w:rPr/>
        <w:t xml:space="preserve">六、企业经营收入分析 259</w:t>
      </w:r>
    </w:p>
    <w:p>
      <w:pPr>
        <w:spacing w:after="150"/>
      </w:pPr>
      <w:r>
        <w:rPr/>
        <w:t xml:space="preserve">七、企业经营效率分析 259</w:t>
      </w:r>
    </w:p>
    <w:p>
      <w:pPr>
        <w:spacing w:after="150"/>
      </w:pPr>
      <w:r>
        <w:rPr/>
        <w:t xml:space="preserve">八、企业偿债能力分析 260</w:t>
      </w:r>
    </w:p>
    <w:p>
      <w:pPr>
        <w:spacing w:after="150"/>
      </w:pPr>
      <w:r>
        <w:rPr/>
        <w:t xml:space="preserve">九、企业发展能力分析 260</w:t>
      </w:r>
    </w:p>
    <w:p>
      <w:pPr>
        <w:spacing w:after="150"/>
      </w:pPr>
      <w:r>
        <w:rPr/>
        <w:t xml:space="preserve">十、企业获利能力分析 261</w:t>
      </w:r>
    </w:p>
    <w:p>
      <w:pPr>
        <w:spacing w:after="150"/>
      </w:pPr>
      <w:r>
        <w:rPr/>
        <w:t xml:space="preserve">十一、企业竞争力分析 261</w:t>
      </w:r>
    </w:p>
    <w:p>
      <w:pPr>
        <w:spacing w:after="150"/>
      </w:pPr>
      <w:r>
        <w:rPr/>
        <w:t xml:space="preserve">十二、企业未来发展战略 262</w:t>
      </w:r>
    </w:p>
    <w:p>
      <w:pPr>
        <w:spacing w:after="150"/>
      </w:pPr>
      <w:r>
        <w:rPr/>
        <w:t xml:space="preserve">第二节 银江股份有限公司 264</w:t>
      </w:r>
    </w:p>
    <w:p>
      <w:pPr>
        <w:spacing w:after="150"/>
      </w:pPr>
      <w:r>
        <w:rPr/>
        <w:t xml:space="preserve">一、企业发展简况分析 264</w:t>
      </w:r>
    </w:p>
    <w:p>
      <w:pPr>
        <w:spacing w:after="150"/>
      </w:pPr>
      <w:r>
        <w:rPr/>
        <w:t xml:space="preserve">二、企业产品与服务分析 265</w:t>
      </w:r>
    </w:p>
    <w:p>
      <w:pPr>
        <w:spacing w:after="150"/>
      </w:pPr>
      <w:r>
        <w:rPr/>
        <w:t xml:space="preserve">三、企业智能交通解决方案 266</w:t>
      </w:r>
    </w:p>
    <w:p>
      <w:pPr>
        <w:spacing w:after="150"/>
      </w:pPr>
      <w:r>
        <w:rPr/>
        <w:t xml:space="preserve">四、企业技术与研发能力 272</w:t>
      </w:r>
    </w:p>
    <w:p>
      <w:pPr>
        <w:spacing w:after="150"/>
      </w:pPr>
      <w:r>
        <w:rPr/>
        <w:t xml:space="preserve">五、企业营销和服务网络 273</w:t>
      </w:r>
    </w:p>
    <w:p>
      <w:pPr>
        <w:spacing w:after="150"/>
      </w:pPr>
      <w:r>
        <w:rPr/>
        <w:t xml:space="preserve">六、企业经营收入分析 274</w:t>
      </w:r>
    </w:p>
    <w:p>
      <w:pPr>
        <w:spacing w:after="150"/>
      </w:pPr>
      <w:r>
        <w:rPr/>
        <w:t xml:space="preserve">七、企业经营效率分析 274</w:t>
      </w:r>
    </w:p>
    <w:p>
      <w:pPr>
        <w:spacing w:after="150"/>
      </w:pPr>
      <w:r>
        <w:rPr/>
        <w:t xml:space="preserve">八、企业偿债能力分析 275</w:t>
      </w:r>
    </w:p>
    <w:p>
      <w:pPr>
        <w:spacing w:after="150"/>
      </w:pPr>
      <w:r>
        <w:rPr/>
        <w:t xml:space="preserve">九、企业发展能力分析 275</w:t>
      </w:r>
    </w:p>
    <w:p>
      <w:pPr>
        <w:spacing w:after="150"/>
      </w:pPr>
      <w:r>
        <w:rPr/>
        <w:t xml:space="preserve">十、企业获利能力分析 276</w:t>
      </w:r>
    </w:p>
    <w:p>
      <w:pPr>
        <w:spacing w:after="150"/>
      </w:pPr>
      <w:r>
        <w:rPr/>
        <w:t xml:space="preserve">十一、企业最新发展动向 276</w:t>
      </w:r>
    </w:p>
    <w:p>
      <w:pPr>
        <w:spacing w:after="150"/>
      </w:pPr>
      <w:r>
        <w:rPr/>
        <w:t xml:space="preserve">十二、企业未来发展战略 277</w:t>
      </w:r>
    </w:p>
    <w:p>
      <w:pPr>
        <w:spacing w:after="150"/>
      </w:pPr>
      <w:r>
        <w:rPr/>
        <w:t xml:space="preserve">第三节 深圳市赛为智能股份有限公司 277</w:t>
      </w:r>
    </w:p>
    <w:p>
      <w:pPr>
        <w:spacing w:after="150"/>
      </w:pPr>
      <w:r>
        <w:rPr/>
        <w:t xml:space="preserve">一、企业发展简况分析 277</w:t>
      </w:r>
    </w:p>
    <w:p>
      <w:pPr>
        <w:spacing w:after="150"/>
      </w:pPr>
      <w:r>
        <w:rPr/>
        <w:t xml:space="preserve">二、企业产品与服务分析 278</w:t>
      </w:r>
    </w:p>
    <w:p>
      <w:pPr>
        <w:spacing w:after="150"/>
      </w:pPr>
      <w:r>
        <w:rPr/>
        <w:t xml:space="preserve">三、企业智能交通解决方案 279</w:t>
      </w:r>
    </w:p>
    <w:p>
      <w:pPr>
        <w:spacing w:after="150"/>
      </w:pPr>
      <w:r>
        <w:rPr/>
        <w:t xml:space="preserve">四、企业技术与研发能力 281</w:t>
      </w:r>
    </w:p>
    <w:p>
      <w:pPr>
        <w:spacing w:after="150"/>
      </w:pPr>
      <w:r>
        <w:rPr/>
        <w:t xml:space="preserve">五、企业营销和服务网络 281</w:t>
      </w:r>
    </w:p>
    <w:p>
      <w:pPr>
        <w:spacing w:after="150"/>
      </w:pPr>
      <w:r>
        <w:rPr/>
        <w:t xml:space="preserve">六、企业经营收入分析 282</w:t>
      </w:r>
    </w:p>
    <w:p>
      <w:pPr>
        <w:spacing w:after="150"/>
      </w:pPr>
      <w:r>
        <w:rPr/>
        <w:t xml:space="preserve">七、企业经营效率分析 282</w:t>
      </w:r>
    </w:p>
    <w:p>
      <w:pPr>
        <w:spacing w:after="150"/>
      </w:pPr>
      <w:r>
        <w:rPr/>
        <w:t xml:space="preserve">八、企业偿债能力分析 283</w:t>
      </w:r>
    </w:p>
    <w:p>
      <w:pPr>
        <w:spacing w:after="150"/>
      </w:pPr>
      <w:r>
        <w:rPr/>
        <w:t xml:space="preserve">九、企业发展能力分析 283</w:t>
      </w:r>
    </w:p>
    <w:p>
      <w:pPr>
        <w:spacing w:after="150"/>
      </w:pPr>
      <w:r>
        <w:rPr/>
        <w:t xml:space="preserve">十、企业获利能力分析 284</w:t>
      </w:r>
    </w:p>
    <w:p>
      <w:pPr>
        <w:spacing w:after="150"/>
      </w:pPr>
      <w:r>
        <w:rPr/>
        <w:t xml:space="preserve">十一、企业投资动向分析 284</w:t>
      </w:r>
    </w:p>
    <w:p>
      <w:pPr>
        <w:spacing w:after="150"/>
      </w:pPr>
      <w:r>
        <w:rPr/>
        <w:t xml:space="preserve">十二、企业未来发展战略 285</w:t>
      </w:r>
    </w:p>
    <w:p>
      <w:pPr>
        <w:spacing w:after="150"/>
      </w:pPr>
      <w:r>
        <w:rPr/>
        <w:t xml:space="preserve">第四节 安徽皖通科技股份有限公司 285</w:t>
      </w:r>
    </w:p>
    <w:p>
      <w:pPr>
        <w:spacing w:after="150"/>
      </w:pPr>
      <w:r>
        <w:rPr/>
        <w:t xml:space="preserve">一、企业发展简况分析 285</w:t>
      </w:r>
    </w:p>
    <w:p>
      <w:pPr>
        <w:spacing w:after="150"/>
      </w:pPr>
      <w:r>
        <w:rPr/>
        <w:t xml:space="preserve">二、企业产品与服务分析 286</w:t>
      </w:r>
    </w:p>
    <w:p>
      <w:pPr>
        <w:spacing w:after="150"/>
      </w:pPr>
      <w:r>
        <w:rPr/>
        <w:t xml:space="preserve">三、企业智能交通解决方案 288</w:t>
      </w:r>
    </w:p>
    <w:p>
      <w:pPr>
        <w:spacing w:after="150"/>
      </w:pPr>
      <w:r>
        <w:rPr/>
        <w:t xml:space="preserve">四、企业技术与研发能力 288</w:t>
      </w:r>
    </w:p>
    <w:p>
      <w:pPr>
        <w:spacing w:after="150"/>
      </w:pPr>
      <w:r>
        <w:rPr/>
        <w:t xml:space="preserve">五、企业营销和服务网络 289</w:t>
      </w:r>
    </w:p>
    <w:p>
      <w:pPr>
        <w:spacing w:after="150"/>
      </w:pPr>
      <w:r>
        <w:rPr/>
        <w:t xml:space="preserve">六、企业经营收入分析 289</w:t>
      </w:r>
    </w:p>
    <w:p>
      <w:pPr>
        <w:spacing w:after="150"/>
      </w:pPr>
      <w:r>
        <w:rPr/>
        <w:t xml:space="preserve">七、企业经营效率分析 290</w:t>
      </w:r>
    </w:p>
    <w:p>
      <w:pPr>
        <w:spacing w:after="150"/>
      </w:pPr>
      <w:r>
        <w:rPr/>
        <w:t xml:space="preserve">八、企业偿债能力分析 290</w:t>
      </w:r>
    </w:p>
    <w:p>
      <w:pPr>
        <w:spacing w:after="150"/>
      </w:pPr>
      <w:r>
        <w:rPr/>
        <w:t xml:space="preserve">九、企业发展能力分析 291</w:t>
      </w:r>
    </w:p>
    <w:p>
      <w:pPr>
        <w:spacing w:after="150"/>
      </w:pPr>
      <w:r>
        <w:rPr/>
        <w:t xml:space="preserve">十、企业获利能力分析 291</w:t>
      </w:r>
    </w:p>
    <w:p>
      <w:pPr>
        <w:spacing w:after="150"/>
      </w:pPr>
      <w:r>
        <w:rPr/>
        <w:t xml:space="preserve">十一、企业竞争力分析 291</w:t>
      </w:r>
    </w:p>
    <w:p>
      <w:pPr>
        <w:spacing w:after="150"/>
      </w:pPr>
      <w:r>
        <w:rPr/>
        <w:t xml:space="preserve">十二、企业未来发展战略 292</w:t>
      </w:r>
    </w:p>
    <w:p>
      <w:pPr>
        <w:spacing w:after="150"/>
      </w:pPr>
      <w:r>
        <w:rPr/>
        <w:t xml:space="preserve">第五节 四川川大智胜软件股份有限公司 294</w:t>
      </w:r>
    </w:p>
    <w:p>
      <w:pPr>
        <w:spacing w:after="150"/>
      </w:pPr>
      <w:r>
        <w:rPr/>
        <w:t xml:space="preserve">一、企业发展简况分析 294</w:t>
      </w:r>
    </w:p>
    <w:p>
      <w:pPr>
        <w:spacing w:after="150"/>
      </w:pPr>
      <w:r>
        <w:rPr/>
        <w:t xml:space="preserve">二、企业产品与服务分析 295</w:t>
      </w:r>
    </w:p>
    <w:p>
      <w:pPr>
        <w:spacing w:after="150"/>
      </w:pPr>
      <w:r>
        <w:rPr/>
        <w:t xml:space="preserve">三、企业智能交通解决方案 295</w:t>
      </w:r>
    </w:p>
    <w:p>
      <w:pPr>
        <w:spacing w:after="150"/>
      </w:pPr>
      <w:r>
        <w:rPr/>
        <w:t xml:space="preserve">四、企业技术与研发能力 298</w:t>
      </w:r>
    </w:p>
    <w:p>
      <w:pPr>
        <w:spacing w:after="150"/>
      </w:pPr>
      <w:r>
        <w:rPr/>
        <w:t xml:space="preserve">五、企业营销和服务网络 300</w:t>
      </w:r>
    </w:p>
    <w:p>
      <w:pPr>
        <w:spacing w:after="150"/>
      </w:pPr>
      <w:r>
        <w:rPr/>
        <w:t xml:space="preserve">六、企业经营收入分析 300</w:t>
      </w:r>
    </w:p>
    <w:p>
      <w:pPr>
        <w:spacing w:after="150"/>
      </w:pPr>
      <w:r>
        <w:rPr/>
        <w:t xml:space="preserve">七、企业经营效率分析 301</w:t>
      </w:r>
    </w:p>
    <w:p>
      <w:pPr>
        <w:spacing w:after="150"/>
      </w:pPr>
      <w:r>
        <w:rPr/>
        <w:t xml:space="preserve">八、企业偿债能力分析 301</w:t>
      </w:r>
    </w:p>
    <w:p>
      <w:pPr>
        <w:spacing w:after="150"/>
      </w:pPr>
      <w:r>
        <w:rPr/>
        <w:t xml:space="preserve">九、企业发展能力分析 302</w:t>
      </w:r>
    </w:p>
    <w:p>
      <w:pPr>
        <w:spacing w:after="150"/>
      </w:pPr>
      <w:r>
        <w:rPr/>
        <w:t xml:space="preserve">十、企业获利能力分析 302</w:t>
      </w:r>
    </w:p>
    <w:p>
      <w:pPr>
        <w:spacing w:after="150"/>
      </w:pPr>
      <w:r>
        <w:rPr/>
        <w:t xml:space="preserve">十一、企业最新发展动向 302</w:t>
      </w:r>
    </w:p>
    <w:p>
      <w:pPr>
        <w:spacing w:after="150"/>
      </w:pPr>
      <w:r>
        <w:rPr/>
        <w:t xml:space="preserve">十二、企业未来发展战略 303</w:t>
      </w:r>
    </w:p>
    <w:p>
      <w:pPr>
        <w:spacing w:after="150"/>
      </w:pPr>
      <w:r>
        <w:rPr/>
        <w:t xml:space="preserve">第六节 西安立人科技股份有限公司 303</w:t>
      </w:r>
    </w:p>
    <w:p>
      <w:pPr>
        <w:spacing w:after="150"/>
      </w:pPr>
      <w:r>
        <w:rPr/>
        <w:t xml:space="preserve">一、企业发展简况分析 303</w:t>
      </w:r>
    </w:p>
    <w:p>
      <w:pPr>
        <w:spacing w:after="150"/>
      </w:pPr>
      <w:r>
        <w:rPr/>
        <w:t xml:space="preserve">二、企业产品与服务分析 304</w:t>
      </w:r>
    </w:p>
    <w:p>
      <w:pPr>
        <w:spacing w:after="150"/>
      </w:pPr>
      <w:r>
        <w:rPr/>
        <w:t xml:space="preserve">三、企业智能交通解决方案 305</w:t>
      </w:r>
    </w:p>
    <w:p>
      <w:pPr>
        <w:spacing w:after="150"/>
      </w:pPr>
      <w:r>
        <w:rPr/>
        <w:t xml:space="preserve">四、企业技术与研发能力 311</w:t>
      </w:r>
    </w:p>
    <w:p>
      <w:pPr>
        <w:spacing w:after="150"/>
      </w:pPr>
      <w:r>
        <w:rPr/>
        <w:t xml:space="preserve">五、企业营销和服务网络 311</w:t>
      </w:r>
    </w:p>
    <w:p>
      <w:pPr>
        <w:spacing w:after="150"/>
      </w:pPr>
      <w:r>
        <w:rPr/>
        <w:t xml:space="preserve">六、企业投资动向分析 311</w:t>
      </w:r>
    </w:p>
    <w:p>
      <w:pPr>
        <w:spacing w:after="150"/>
      </w:pPr>
      <w:r>
        <w:rPr/>
        <w:t xml:space="preserve">七、企业未来发展战略 312</w:t>
      </w:r>
    </w:p>
    <w:p>
      <w:pPr>
        <w:spacing w:after="150"/>
      </w:pPr>
      <w:r>
        <w:rPr/>
        <w:t xml:space="preserve">第七节 武汉经纬视通科技有限公司 312</w:t>
      </w:r>
    </w:p>
    <w:p>
      <w:pPr>
        <w:spacing w:after="150"/>
      </w:pPr>
      <w:r>
        <w:rPr/>
        <w:t xml:space="preserve">一、企业发展简况分析 312</w:t>
      </w:r>
    </w:p>
    <w:p>
      <w:pPr>
        <w:spacing w:after="150"/>
      </w:pPr>
      <w:r>
        <w:rPr/>
        <w:t xml:space="preserve">二、企业产品与服务分析 313</w:t>
      </w:r>
    </w:p>
    <w:p>
      <w:pPr>
        <w:spacing w:after="150"/>
      </w:pPr>
      <w:r>
        <w:rPr/>
        <w:t xml:space="preserve">三、企业智能交通解决方案 313</w:t>
      </w:r>
    </w:p>
    <w:p>
      <w:pPr>
        <w:spacing w:after="150"/>
      </w:pPr>
      <w:r>
        <w:rPr/>
        <w:t xml:space="preserve">四、企业技术与研发能力 314</w:t>
      </w:r>
    </w:p>
    <w:p>
      <w:pPr>
        <w:spacing w:after="150"/>
      </w:pPr>
      <w:r>
        <w:rPr/>
        <w:t xml:space="preserve">五、企业营销和服务网络 315</w:t>
      </w:r>
    </w:p>
    <w:p>
      <w:pPr>
        <w:spacing w:after="150"/>
      </w:pPr>
      <w:r>
        <w:rPr/>
        <w:t xml:space="preserve">六、企业经营情况分析 316</w:t>
      </w:r>
    </w:p>
    <w:p>
      <w:pPr>
        <w:spacing w:after="150"/>
      </w:pPr>
      <w:r>
        <w:rPr/>
        <w:t xml:space="preserve">七、企业资产负债分析 316</w:t>
      </w:r>
    </w:p>
    <w:p>
      <w:pPr>
        <w:spacing w:after="150"/>
      </w:pPr>
      <w:r>
        <w:rPr/>
        <w:t xml:space="preserve">八、企业获利能力分析 317</w:t>
      </w:r>
    </w:p>
    <w:p>
      <w:pPr>
        <w:spacing w:after="150"/>
      </w:pPr>
      <w:r>
        <w:rPr/>
        <w:t xml:space="preserve">九、企业现金流量分析 317</w:t>
      </w:r>
    </w:p>
    <w:p>
      <w:pPr>
        <w:spacing w:after="150"/>
      </w:pPr>
      <w:r>
        <w:rPr/>
        <w:t xml:space="preserve">十、企业竞争力分析 317</w:t>
      </w:r>
    </w:p>
    <w:p>
      <w:pPr>
        <w:spacing w:after="150"/>
      </w:pPr>
      <w:r>
        <w:rPr/>
        <w:t xml:space="preserve">十一、企业未来发展战略 318</w:t>
      </w:r>
    </w:p>
    <w:p>
      <w:pPr>
        <w:spacing w:after="150"/>
      </w:pPr>
      <w:r>
        <w:rPr/>
        <w:t xml:space="preserve">第八节 北京千方科技集团有限公司 318</w:t>
      </w:r>
    </w:p>
    <w:p>
      <w:pPr>
        <w:spacing w:after="150"/>
      </w:pPr>
      <w:r>
        <w:rPr/>
        <w:t xml:space="preserve">一、企业发展简况分析 318</w:t>
      </w:r>
    </w:p>
    <w:p>
      <w:pPr>
        <w:spacing w:after="150"/>
      </w:pPr>
      <w:r>
        <w:rPr/>
        <w:t xml:space="preserve">二、企业产品与服务分析 318</w:t>
      </w:r>
    </w:p>
    <w:p>
      <w:pPr>
        <w:spacing w:after="150"/>
      </w:pPr>
      <w:r>
        <w:rPr/>
        <w:t xml:space="preserve">三、企业智能交通解决方案 320</w:t>
      </w:r>
    </w:p>
    <w:p>
      <w:pPr>
        <w:spacing w:after="150"/>
      </w:pPr>
      <w:r>
        <w:rPr/>
        <w:t xml:space="preserve">四、企业技术与研发能力 320</w:t>
      </w:r>
    </w:p>
    <w:p>
      <w:pPr>
        <w:spacing w:after="150"/>
      </w:pPr>
      <w:r>
        <w:rPr/>
        <w:t xml:space="preserve">五、企业营销和服务网络 321</w:t>
      </w:r>
    </w:p>
    <w:p>
      <w:pPr>
        <w:spacing w:after="150"/>
      </w:pPr>
      <w:r>
        <w:rPr/>
        <w:t xml:space="preserve">六、企业经营情况分析 321</w:t>
      </w:r>
    </w:p>
    <w:p>
      <w:pPr>
        <w:spacing w:after="150"/>
      </w:pPr>
      <w:r>
        <w:rPr/>
        <w:t xml:space="preserve">七、企业最新发展动向 323</w:t>
      </w:r>
    </w:p>
    <w:p>
      <w:pPr>
        <w:spacing w:after="150"/>
      </w:pPr>
      <w:r>
        <w:rPr/>
        <w:t xml:space="preserve">八、企业未来发展战略 323</w:t>
      </w:r>
    </w:p>
    <w:p>
      <w:pPr>
        <w:spacing w:after="150"/>
      </w:pPr>
      <w:r>
        <w:rPr/>
        <w:t xml:space="preserve">第九节 中兴智能交通(无锡)有限公司 324</w:t>
      </w:r>
    </w:p>
    <w:p>
      <w:pPr>
        <w:spacing w:after="150"/>
      </w:pPr>
      <w:r>
        <w:rPr/>
        <w:t xml:space="preserve">一、企业发展简况分析 324</w:t>
      </w:r>
    </w:p>
    <w:p>
      <w:pPr>
        <w:spacing w:after="150"/>
      </w:pPr>
      <w:r>
        <w:rPr/>
        <w:t xml:space="preserve">二、企业产品与服务分析 324</w:t>
      </w:r>
    </w:p>
    <w:p>
      <w:pPr>
        <w:spacing w:after="150"/>
      </w:pPr>
      <w:r>
        <w:rPr/>
        <w:t xml:space="preserve">三、企业智能交通解决方案 325</w:t>
      </w:r>
    </w:p>
    <w:p>
      <w:pPr>
        <w:spacing w:after="150"/>
      </w:pPr>
      <w:r>
        <w:rPr/>
        <w:t xml:space="preserve">四、企业技术与研发能力 325</w:t>
      </w:r>
    </w:p>
    <w:p>
      <w:pPr>
        <w:spacing w:after="150"/>
      </w:pPr>
      <w:r>
        <w:rPr/>
        <w:t xml:space="preserve">五、企业营销和服务网络 325</w:t>
      </w:r>
    </w:p>
    <w:p>
      <w:pPr>
        <w:spacing w:after="150"/>
      </w:pPr>
      <w:r>
        <w:rPr/>
        <w:t xml:space="preserve">六、企业经营情况分析 325</w:t>
      </w:r>
    </w:p>
    <w:p>
      <w:pPr>
        <w:spacing w:after="150"/>
      </w:pPr>
      <w:r>
        <w:rPr/>
        <w:t xml:space="preserve">七、企业成功案例分析 326</w:t>
      </w:r>
    </w:p>
    <w:p>
      <w:pPr>
        <w:spacing w:after="150"/>
      </w:pPr>
      <w:r>
        <w:rPr/>
        <w:t xml:space="preserve">八、企业未来发展战略 328</w:t>
      </w:r>
    </w:p>
    <w:p>
      <w:pPr>
        <w:spacing w:after="150"/>
      </w:pPr>
      <w:r>
        <w:rPr/>
        <w:t xml:space="preserve">第十节 上海中交智能系统工程有限公司 329</w:t>
      </w:r>
    </w:p>
    <w:p>
      <w:pPr>
        <w:spacing w:after="150"/>
      </w:pPr>
      <w:r>
        <w:rPr/>
        <w:t xml:space="preserve">一、企业发展简况分析 329</w:t>
      </w:r>
    </w:p>
    <w:p>
      <w:pPr>
        <w:spacing w:after="150"/>
      </w:pPr>
      <w:r>
        <w:rPr/>
        <w:t xml:space="preserve">二、企业产品与服务分析 329</w:t>
      </w:r>
    </w:p>
    <w:p>
      <w:pPr>
        <w:spacing w:after="150"/>
      </w:pPr>
      <w:r>
        <w:rPr/>
        <w:t xml:space="preserve">三、企业智能交通解决方案 329</w:t>
      </w:r>
    </w:p>
    <w:p>
      <w:pPr>
        <w:spacing w:after="150"/>
      </w:pPr>
      <w:r>
        <w:rPr/>
        <w:t xml:space="preserve">四、企业技术与研发能力 329</w:t>
      </w:r>
    </w:p>
    <w:p>
      <w:pPr>
        <w:spacing w:after="150"/>
      </w:pPr>
      <w:r>
        <w:rPr/>
        <w:t xml:space="preserve">五、企业营销和服务网络 330</w:t>
      </w:r>
    </w:p>
    <w:p>
      <w:pPr>
        <w:spacing w:after="150"/>
      </w:pPr>
      <w:r>
        <w:rPr/>
        <w:t xml:space="preserve">六、企业经营情况分析 330</w:t>
      </w:r>
    </w:p>
    <w:p>
      <w:pPr>
        <w:spacing w:after="150"/>
      </w:pPr>
      <w:r>
        <w:rPr/>
        <w:t xml:space="preserve">七、企业最新发展动向 330</w:t>
      </w:r>
    </w:p>
    <w:p>
      <w:pPr>
        <w:spacing w:after="150"/>
      </w:pPr>
      <w:r>
        <w:rPr/>
        <w:t xml:space="preserve">八、企业未来发展战略 330</w:t>
      </w:r>
    </w:p>
    <w:p>
      <w:pPr>
        <w:spacing w:after="150"/>
      </w:pPr>
      <w:r>
        <w:rPr/>
        <w:t xml:space="preserve">第十一节 深圳市中盟科技股份有限公司 330</w:t>
      </w:r>
    </w:p>
    <w:p>
      <w:pPr>
        <w:spacing w:after="150"/>
      </w:pPr>
      <w:r>
        <w:rPr/>
        <w:t xml:space="preserve">一、企业发展简况分析 330</w:t>
      </w:r>
    </w:p>
    <w:p>
      <w:pPr>
        <w:spacing w:after="150"/>
      </w:pPr>
      <w:r>
        <w:rPr/>
        <w:t xml:space="preserve">二、企业产品与服务分析 332</w:t>
      </w:r>
    </w:p>
    <w:p>
      <w:pPr>
        <w:spacing w:after="150"/>
      </w:pPr>
      <w:r>
        <w:rPr/>
        <w:t xml:space="preserve">三、企业智能交通解决方案 332</w:t>
      </w:r>
    </w:p>
    <w:p>
      <w:pPr>
        <w:spacing w:after="150"/>
      </w:pPr>
      <w:r>
        <w:rPr/>
        <w:t xml:space="preserve">四、企业技术与研发能力 334</w:t>
      </w:r>
    </w:p>
    <w:p>
      <w:pPr>
        <w:spacing w:after="150"/>
      </w:pPr>
      <w:r>
        <w:rPr/>
        <w:t xml:space="preserve">五、企业营销和服务网络 334</w:t>
      </w:r>
    </w:p>
    <w:p>
      <w:pPr>
        <w:spacing w:after="150"/>
      </w:pPr>
      <w:r>
        <w:rPr/>
        <w:t xml:space="preserve">六、企业经营情况分析 334</w:t>
      </w:r>
    </w:p>
    <w:p>
      <w:pPr>
        <w:spacing w:after="150"/>
      </w:pPr>
      <w:r>
        <w:rPr/>
        <w:t xml:space="preserve">七、企业最新发展动向 335</w:t>
      </w:r>
    </w:p>
    <w:p>
      <w:pPr>
        <w:spacing w:after="150"/>
      </w:pPr>
      <w:r>
        <w:rPr/>
        <w:t xml:space="preserve">八、企业未来发展战略 335</w:t>
      </w:r>
    </w:p>
    <w:p>
      <w:pPr>
        <w:spacing w:after="150"/>
      </w:pPr>
      <w:r>
        <w:rPr/>
        <w:t xml:space="preserve">第十二节 深圳市哈工大交通电子技术有限公司 335</w:t>
      </w:r>
    </w:p>
    <w:p>
      <w:pPr>
        <w:spacing w:after="150"/>
      </w:pPr>
      <w:r>
        <w:rPr/>
        <w:t xml:space="preserve">一、企业发展简况分析 335</w:t>
      </w:r>
    </w:p>
    <w:p>
      <w:pPr>
        <w:spacing w:after="150"/>
      </w:pPr>
      <w:r>
        <w:rPr/>
        <w:t xml:space="preserve">二、企业产品与服务分析 336</w:t>
      </w:r>
    </w:p>
    <w:p>
      <w:pPr>
        <w:spacing w:after="150"/>
      </w:pPr>
      <w:r>
        <w:rPr/>
        <w:t xml:space="preserve">三、企业智能交通解决方案 336</w:t>
      </w:r>
    </w:p>
    <w:p>
      <w:pPr>
        <w:spacing w:after="150"/>
      </w:pPr>
      <w:r>
        <w:rPr/>
        <w:t xml:space="preserve">四、企业技术与研发能力 336</w:t>
      </w:r>
    </w:p>
    <w:p>
      <w:pPr>
        <w:spacing w:after="150"/>
      </w:pPr>
      <w:r>
        <w:rPr/>
        <w:t xml:space="preserve">五、企业营销和服务网络 338</w:t>
      </w:r>
    </w:p>
    <w:p>
      <w:pPr>
        <w:spacing w:after="150"/>
      </w:pPr>
      <w:r>
        <w:rPr/>
        <w:t xml:space="preserve">六、企业经营情况分析 339</w:t>
      </w:r>
    </w:p>
    <w:p>
      <w:pPr>
        <w:spacing w:after="150"/>
      </w:pPr>
      <w:r>
        <w:rPr/>
        <w:t xml:space="preserve">七、企业竞争力分析 339</w:t>
      </w:r>
    </w:p>
    <w:p>
      <w:pPr>
        <w:spacing w:after="150"/>
      </w:pPr>
      <w:r>
        <w:rPr/>
        <w:t xml:space="preserve">八、企业未来发展战略 339</w:t>
      </w:r>
    </w:p>
    <w:p>
      <w:pPr>
        <w:spacing w:after="150"/>
      </w:pPr>
      <w:r>
        <w:rPr/>
        <w:t xml:space="preserve">第十三节 中海网络科技股份有限公司 339</w:t>
      </w:r>
    </w:p>
    <w:p>
      <w:pPr>
        <w:spacing w:after="150"/>
      </w:pPr>
      <w:r>
        <w:rPr/>
        <w:t xml:space="preserve">一、企业发展简况分析 339</w:t>
      </w:r>
    </w:p>
    <w:p>
      <w:pPr>
        <w:spacing w:after="150"/>
      </w:pPr>
      <w:r>
        <w:rPr/>
        <w:t xml:space="preserve">二、企业产品与服务分析 340</w:t>
      </w:r>
    </w:p>
    <w:p>
      <w:pPr>
        <w:spacing w:after="150"/>
      </w:pPr>
      <w:r>
        <w:rPr/>
        <w:t xml:space="preserve">三、企业智能交通解决方案 340</w:t>
      </w:r>
    </w:p>
    <w:p>
      <w:pPr>
        <w:spacing w:after="150"/>
      </w:pPr>
      <w:r>
        <w:rPr/>
        <w:t xml:space="preserve">四、企业技术与研发能力 341</w:t>
      </w:r>
    </w:p>
    <w:p>
      <w:pPr>
        <w:spacing w:after="150"/>
      </w:pPr>
      <w:r>
        <w:rPr/>
        <w:t xml:space="preserve">五、企业营销和服务网络 341</w:t>
      </w:r>
    </w:p>
    <w:p>
      <w:pPr>
        <w:spacing w:after="150"/>
      </w:pPr>
      <w:r>
        <w:rPr/>
        <w:t xml:space="preserve">六、企业经营收入分析 342</w:t>
      </w:r>
    </w:p>
    <w:p>
      <w:pPr>
        <w:spacing w:after="150"/>
      </w:pPr>
      <w:r>
        <w:rPr/>
        <w:t xml:space="preserve">七、企业经营效率分析 342</w:t>
      </w:r>
    </w:p>
    <w:p>
      <w:pPr>
        <w:spacing w:after="150"/>
      </w:pPr>
      <w:r>
        <w:rPr/>
        <w:t xml:space="preserve">八、企业偿债能力分析 343</w:t>
      </w:r>
    </w:p>
    <w:p>
      <w:pPr>
        <w:spacing w:after="150"/>
      </w:pPr>
      <w:r>
        <w:rPr/>
        <w:t xml:space="preserve">九、企业发展能力分析 343</w:t>
      </w:r>
    </w:p>
    <w:p>
      <w:pPr>
        <w:spacing w:after="150"/>
      </w:pPr>
      <w:r>
        <w:rPr/>
        <w:t xml:space="preserve">十、企业获利能力分析 344</w:t>
      </w:r>
    </w:p>
    <w:p>
      <w:pPr>
        <w:spacing w:after="150"/>
      </w:pPr>
      <w:r>
        <w:rPr/>
        <w:t xml:space="preserve">十一、企业竞争力分析 344</w:t>
      </w:r>
    </w:p>
    <w:p>
      <w:pPr>
        <w:spacing w:after="150"/>
      </w:pPr>
      <w:r>
        <w:rPr/>
        <w:t xml:space="preserve">十二、企业未来发展战略 344</w:t>
      </w:r>
    </w:p>
    <w:p>
      <w:pPr>
        <w:spacing w:after="150"/>
      </w:pPr>
      <w:r>
        <w:rPr/>
        <w:t xml:space="preserve">第十四节 安徽蓝盾光电子股份有限公司 345</w:t>
      </w:r>
    </w:p>
    <w:p>
      <w:pPr>
        <w:spacing w:after="150"/>
      </w:pPr>
      <w:r>
        <w:rPr/>
        <w:t xml:space="preserve">一、企业发展简况分析 345</w:t>
      </w:r>
    </w:p>
    <w:p>
      <w:pPr>
        <w:spacing w:after="150"/>
      </w:pPr>
      <w:r>
        <w:rPr/>
        <w:t xml:space="preserve">二、企业产品与服务分析 346</w:t>
      </w:r>
    </w:p>
    <w:p>
      <w:pPr>
        <w:spacing w:after="150"/>
      </w:pPr>
      <w:r>
        <w:rPr/>
        <w:t xml:space="preserve">三、企业智能交通解决方案 346</w:t>
      </w:r>
    </w:p>
    <w:p>
      <w:pPr>
        <w:spacing w:after="150"/>
      </w:pPr>
      <w:r>
        <w:rPr/>
        <w:t xml:space="preserve">四、企业技术与研发能力 347</w:t>
      </w:r>
    </w:p>
    <w:p>
      <w:pPr>
        <w:spacing w:after="150"/>
      </w:pPr>
      <w:r>
        <w:rPr/>
        <w:t xml:space="preserve">五、企业营销和服务网络 347</w:t>
      </w:r>
    </w:p>
    <w:p>
      <w:pPr>
        <w:spacing w:after="150"/>
      </w:pPr>
      <w:r>
        <w:rPr/>
        <w:t xml:space="preserve">六、企业经营收入分析 347</w:t>
      </w:r>
    </w:p>
    <w:p>
      <w:pPr>
        <w:spacing w:after="150"/>
      </w:pPr>
      <w:r>
        <w:rPr/>
        <w:t xml:space="preserve">七、企业经营效率分析 348</w:t>
      </w:r>
    </w:p>
    <w:p>
      <w:pPr>
        <w:spacing w:after="150"/>
      </w:pPr>
      <w:r>
        <w:rPr/>
        <w:t xml:space="preserve">八、企业偿债能力分析 348</w:t>
      </w:r>
    </w:p>
    <w:p>
      <w:pPr>
        <w:spacing w:after="150"/>
      </w:pPr>
      <w:r>
        <w:rPr/>
        <w:t xml:space="preserve">九、企业发展能力分析 349</w:t>
      </w:r>
    </w:p>
    <w:p>
      <w:pPr>
        <w:spacing w:after="150"/>
      </w:pPr>
      <w:r>
        <w:rPr/>
        <w:t xml:space="preserve">十、企业获利能力分析 349</w:t>
      </w:r>
    </w:p>
    <w:p>
      <w:pPr>
        <w:spacing w:after="150"/>
      </w:pPr>
      <w:r>
        <w:rPr/>
        <w:t xml:space="preserve">十一、企业最新发展动向 349</w:t>
      </w:r>
    </w:p>
    <w:p>
      <w:pPr>
        <w:spacing w:after="150"/>
      </w:pPr>
      <w:r>
        <w:rPr/>
        <w:t xml:space="preserve">十二、企业未来发展战略 350</w:t>
      </w:r>
    </w:p>
    <w:p>
      <w:pPr>
        <w:spacing w:after="150"/>
      </w:pPr>
      <w:r>
        <w:rPr/>
        <w:t xml:space="preserve">第十五节 北京四通智能交通系统集成有限公司 350</w:t>
      </w:r>
    </w:p>
    <w:p>
      <w:pPr>
        <w:spacing w:after="150"/>
      </w:pPr>
      <w:r>
        <w:rPr/>
        <w:t xml:space="preserve">一、企业发展简况分析 350</w:t>
      </w:r>
    </w:p>
    <w:p>
      <w:pPr>
        <w:spacing w:after="150"/>
      </w:pPr>
      <w:r>
        <w:rPr/>
        <w:t xml:space="preserve">二、企业产品与服务分析 351</w:t>
      </w:r>
    </w:p>
    <w:p>
      <w:pPr>
        <w:spacing w:after="150"/>
      </w:pPr>
      <w:r>
        <w:rPr/>
        <w:t xml:space="preserve">三、企业智能交通解决方案 351</w:t>
      </w:r>
    </w:p>
    <w:p>
      <w:pPr>
        <w:spacing w:after="150"/>
      </w:pPr>
      <w:r>
        <w:rPr/>
        <w:t xml:space="preserve">四、企业技术与研发能力 353</w:t>
      </w:r>
    </w:p>
    <w:p>
      <w:pPr>
        <w:spacing w:after="150"/>
      </w:pPr>
      <w:r>
        <w:rPr/>
        <w:t xml:space="preserve">五、企业营销和服务网络 353</w:t>
      </w:r>
    </w:p>
    <w:p>
      <w:pPr>
        <w:spacing w:after="150"/>
      </w:pPr>
      <w:r>
        <w:rPr/>
        <w:t xml:space="preserve">六、企业经营情况分析 354</w:t>
      </w:r>
    </w:p>
    <w:p>
      <w:pPr>
        <w:spacing w:after="150"/>
      </w:pPr>
      <w:r>
        <w:rPr/>
        <w:t xml:space="preserve">七、企业创新实力分析 354</w:t>
      </w:r>
    </w:p>
    <w:p>
      <w:pPr>
        <w:spacing w:after="150"/>
      </w:pPr>
      <w:r>
        <w:rPr/>
        <w:t xml:space="preserve">八、企业未来发展战略 354</w:t>
      </w:r>
    </w:p>
    <w:p>
      <w:pPr>
        <w:spacing w:after="150"/>
      </w:pPr>
      <w:r>
        <w:rPr/>
        <w:t xml:space="preserve">第十六节 北京宏德信智源信息技术有限公司 355</w:t>
      </w:r>
    </w:p>
    <w:p>
      <w:pPr>
        <w:spacing w:after="150"/>
      </w:pPr>
      <w:r>
        <w:rPr/>
        <w:t xml:space="preserve">一、企业发展简况分析 355</w:t>
      </w:r>
    </w:p>
    <w:p>
      <w:pPr>
        <w:spacing w:after="150"/>
      </w:pPr>
      <w:r>
        <w:rPr/>
        <w:t xml:space="preserve">二、企业产品与服务分析 356</w:t>
      </w:r>
    </w:p>
    <w:p>
      <w:pPr>
        <w:spacing w:after="150"/>
      </w:pPr>
      <w:r>
        <w:rPr/>
        <w:t xml:space="preserve">三、企业智能交通解决方案 357</w:t>
      </w:r>
    </w:p>
    <w:p>
      <w:pPr>
        <w:spacing w:after="150"/>
      </w:pPr>
      <w:r>
        <w:rPr/>
        <w:t xml:space="preserve">四、企业技术与研发能力 357</w:t>
      </w:r>
    </w:p>
    <w:p>
      <w:pPr>
        <w:spacing w:after="150"/>
      </w:pPr>
      <w:r>
        <w:rPr/>
        <w:t xml:space="preserve">五、企业营销和服务网络 360</w:t>
      </w:r>
    </w:p>
    <w:p>
      <w:pPr>
        <w:spacing w:after="150"/>
      </w:pPr>
      <w:r>
        <w:rPr/>
        <w:t xml:space="preserve">六、企业经营情况分析 360</w:t>
      </w:r>
    </w:p>
    <w:p>
      <w:pPr>
        <w:spacing w:after="150"/>
      </w:pPr>
      <w:r>
        <w:rPr/>
        <w:t xml:space="preserve">七、企业竞争力分析 360</w:t>
      </w:r>
    </w:p>
    <w:p>
      <w:pPr>
        <w:spacing w:after="150"/>
      </w:pPr>
      <w:r>
        <w:rPr/>
        <w:t xml:space="preserve">八、企业未来发展战略 360</w:t>
      </w:r>
    </w:p>
    <w:p>
      <w:pPr>
        <w:spacing w:after="150"/>
      </w:pPr>
      <w:r>
        <w:rPr/>
        <w:t xml:space="preserve">第十七节 青岛海信网络科技股份有限公司 361</w:t>
      </w:r>
    </w:p>
    <w:p>
      <w:pPr>
        <w:spacing w:after="150"/>
      </w:pPr>
      <w:r>
        <w:rPr/>
        <w:t xml:space="preserve">一、企业发展简况分析 361</w:t>
      </w:r>
    </w:p>
    <w:p>
      <w:pPr>
        <w:spacing w:after="150"/>
      </w:pPr>
      <w:r>
        <w:rPr/>
        <w:t xml:space="preserve">二、企业产品与服务分析 362</w:t>
      </w:r>
    </w:p>
    <w:p>
      <w:pPr>
        <w:spacing w:after="150"/>
      </w:pPr>
      <w:r>
        <w:rPr/>
        <w:t xml:space="preserve">三、企业智能交通解决方案 362</w:t>
      </w:r>
    </w:p>
    <w:p>
      <w:pPr>
        <w:spacing w:after="150"/>
      </w:pPr>
      <w:r>
        <w:rPr/>
        <w:t xml:space="preserve">四、企业技术与研发能力 362</w:t>
      </w:r>
    </w:p>
    <w:p>
      <w:pPr>
        <w:spacing w:after="150"/>
      </w:pPr>
      <w:r>
        <w:rPr/>
        <w:t xml:space="preserve">五、企业营销和服务网络 363</w:t>
      </w:r>
    </w:p>
    <w:p>
      <w:pPr>
        <w:spacing w:after="150"/>
      </w:pPr>
      <w:r>
        <w:rPr/>
        <w:t xml:space="preserve">六、企业经营情况分析 364</w:t>
      </w:r>
    </w:p>
    <w:p>
      <w:pPr>
        <w:spacing w:after="150"/>
      </w:pPr>
      <w:r>
        <w:rPr/>
        <w:t xml:space="preserve">七、企业专业化服务分析 364</w:t>
      </w:r>
    </w:p>
    <w:p>
      <w:pPr>
        <w:spacing w:after="150"/>
      </w:pPr>
      <w:r>
        <w:rPr/>
        <w:t xml:space="preserve">八、企业未来发展战略 364</w:t>
      </w:r>
    </w:p>
    <w:p>
      <w:pPr>
        <w:spacing w:after="150"/>
      </w:pPr>
      <w:r>
        <w:rPr/>
        <w:t xml:space="preserve">第十八节 博康智能网络科技股份有限公司 364</w:t>
      </w:r>
    </w:p>
    <w:p>
      <w:pPr>
        <w:spacing w:after="150"/>
      </w:pPr>
      <w:r>
        <w:rPr/>
        <w:t xml:space="preserve">一、企业发展简况分析 364</w:t>
      </w:r>
    </w:p>
    <w:p>
      <w:pPr>
        <w:spacing w:after="150"/>
      </w:pPr>
      <w:r>
        <w:rPr/>
        <w:t xml:space="preserve">二、企业产品与服务分析 365</w:t>
      </w:r>
    </w:p>
    <w:p>
      <w:pPr>
        <w:spacing w:after="150"/>
      </w:pPr>
      <w:r>
        <w:rPr/>
        <w:t xml:space="preserve">三、企业智能交通解决方案 366</w:t>
      </w:r>
    </w:p>
    <w:p>
      <w:pPr>
        <w:spacing w:after="150"/>
      </w:pPr>
      <w:r>
        <w:rPr/>
        <w:t xml:space="preserve">四、企业技术与研发能力 366</w:t>
      </w:r>
    </w:p>
    <w:p>
      <w:pPr>
        <w:spacing w:after="150"/>
      </w:pPr>
      <w:r>
        <w:rPr/>
        <w:t xml:space="preserve">五、企业营销和服务网络 367</w:t>
      </w:r>
    </w:p>
    <w:p>
      <w:pPr>
        <w:spacing w:after="150"/>
      </w:pPr>
      <w:r>
        <w:rPr/>
        <w:t xml:space="preserve">六、企业经营情况分析 367</w:t>
      </w:r>
    </w:p>
    <w:p>
      <w:pPr>
        <w:spacing w:after="150"/>
      </w:pPr>
      <w:r>
        <w:rPr/>
        <w:t xml:space="preserve">七、企业服务体系分析 367</w:t>
      </w:r>
    </w:p>
    <w:p>
      <w:pPr>
        <w:spacing w:after="150"/>
      </w:pPr>
      <w:r>
        <w:rPr/>
        <w:t xml:space="preserve">八、企业未来发展战略 367</w:t>
      </w:r>
    </w:p>
    <w:p>
      <w:pPr>
        <w:spacing w:after="150"/>
      </w:pPr>
      <w:r>
        <w:rPr/>
        <w:t xml:space="preserve">第十九节 上海宝康电子控制工程有限公司 368</w:t>
      </w:r>
    </w:p>
    <w:p>
      <w:pPr>
        <w:spacing w:after="150"/>
      </w:pPr>
      <w:r>
        <w:rPr/>
        <w:t xml:space="preserve">一、企业发展简况分析 368</w:t>
      </w:r>
    </w:p>
    <w:p>
      <w:pPr>
        <w:spacing w:after="150"/>
      </w:pPr>
      <w:r>
        <w:rPr/>
        <w:t xml:space="preserve">二、企业产品与服务分析 368</w:t>
      </w:r>
    </w:p>
    <w:p>
      <w:pPr>
        <w:spacing w:after="150"/>
      </w:pPr>
      <w:r>
        <w:rPr/>
        <w:t xml:space="preserve">三、企业智能交通解决方案 368</w:t>
      </w:r>
    </w:p>
    <w:p>
      <w:pPr>
        <w:spacing w:after="150"/>
      </w:pPr>
      <w:r>
        <w:rPr/>
        <w:t xml:space="preserve">四、企业技术与研发能力 369</w:t>
      </w:r>
    </w:p>
    <w:p>
      <w:pPr>
        <w:spacing w:after="150"/>
      </w:pPr>
      <w:r>
        <w:rPr/>
        <w:t xml:space="preserve">五、企业营销和服务网络 369</w:t>
      </w:r>
    </w:p>
    <w:p>
      <w:pPr>
        <w:spacing w:after="150"/>
      </w:pPr>
      <w:r>
        <w:rPr/>
        <w:t xml:space="preserve">六、企业经营收入分析 369</w:t>
      </w:r>
    </w:p>
    <w:p>
      <w:pPr>
        <w:spacing w:after="150"/>
      </w:pPr>
      <w:r>
        <w:rPr/>
        <w:t xml:space="preserve">七、企业核心竞争力分析 370</w:t>
      </w:r>
    </w:p>
    <w:p>
      <w:pPr>
        <w:spacing w:after="150"/>
      </w:pPr>
      <w:r>
        <w:rPr/>
        <w:t xml:space="preserve">八、企业未来发展战略 370</w:t>
      </w:r>
    </w:p>
    <w:p>
      <w:pPr>
        <w:spacing w:after="150"/>
      </w:pPr>
      <w:r>
        <w:rPr/>
        <w:t xml:space="preserve">第二十节 浙江大华技术股份有限公司 371</w:t>
      </w:r>
    </w:p>
    <w:p>
      <w:pPr>
        <w:spacing w:after="150"/>
      </w:pPr>
      <w:r>
        <w:rPr/>
        <w:t xml:space="preserve">一、企业发展简况分析 371</w:t>
      </w:r>
    </w:p>
    <w:p>
      <w:pPr>
        <w:spacing w:after="150"/>
      </w:pPr>
      <w:r>
        <w:rPr/>
        <w:t xml:space="preserve">二、企业产品与服务分析 372</w:t>
      </w:r>
    </w:p>
    <w:p>
      <w:pPr>
        <w:spacing w:after="150"/>
      </w:pPr>
      <w:r>
        <w:rPr/>
        <w:t xml:space="preserve">三、企业智能交通解决方案 372</w:t>
      </w:r>
    </w:p>
    <w:p>
      <w:pPr>
        <w:spacing w:after="150"/>
      </w:pPr>
      <w:r>
        <w:rPr/>
        <w:t xml:space="preserve">四、企业技术与研发能力 373</w:t>
      </w:r>
    </w:p>
    <w:p>
      <w:pPr>
        <w:spacing w:after="150"/>
      </w:pPr>
      <w:r>
        <w:rPr/>
        <w:t xml:space="preserve">五、企业营销和服务网络 374</w:t>
      </w:r>
    </w:p>
    <w:p>
      <w:pPr>
        <w:spacing w:after="150"/>
      </w:pPr>
      <w:r>
        <w:rPr/>
        <w:t xml:space="preserve">六、企业经营收入分析 375</w:t>
      </w:r>
    </w:p>
    <w:p>
      <w:pPr>
        <w:spacing w:after="150"/>
      </w:pPr>
      <w:r>
        <w:rPr/>
        <w:t xml:space="preserve">七、企业经营效率分析 375</w:t>
      </w:r>
    </w:p>
    <w:p>
      <w:pPr>
        <w:spacing w:after="150"/>
      </w:pPr>
      <w:r>
        <w:rPr/>
        <w:t xml:space="preserve">八、企业偿债能力分析 376</w:t>
      </w:r>
    </w:p>
    <w:p>
      <w:pPr>
        <w:spacing w:after="150"/>
      </w:pPr>
      <w:r>
        <w:rPr/>
        <w:t xml:space="preserve">九、企业发展能力分析 376</w:t>
      </w:r>
    </w:p>
    <w:p>
      <w:pPr>
        <w:spacing w:after="150"/>
      </w:pPr>
      <w:r>
        <w:rPr/>
        <w:t xml:space="preserve">十、企业获利能力分析 377</w:t>
      </w:r>
    </w:p>
    <w:p>
      <w:pPr>
        <w:spacing w:after="150"/>
      </w:pPr>
      <w:r>
        <w:rPr/>
        <w:t xml:space="preserve">十一、企业投资动向分析 377</w:t>
      </w:r>
    </w:p>
    <w:p>
      <w:pPr>
        <w:spacing w:after="150"/>
      </w:pPr>
      <w:r>
        <w:rPr/>
        <w:t xml:space="preserve">十二、企业未来发展战略 377</w:t>
      </w:r>
    </w:p>
    <w:p>
      <w:pPr>
        <w:spacing w:after="150"/>
      </w:pPr>
      <w:r>
        <w:rPr/>
        <w:t xml:space="preserve">第二十一节 杭州海康威视数字技术股份有限公司 378</w:t>
      </w:r>
    </w:p>
    <w:p>
      <w:pPr>
        <w:spacing w:after="150"/>
      </w:pPr>
      <w:r>
        <w:rPr/>
        <w:t xml:space="preserve">一、企业发展简况分析 378</w:t>
      </w:r>
    </w:p>
    <w:p>
      <w:pPr>
        <w:spacing w:after="150"/>
      </w:pPr>
      <w:r>
        <w:rPr/>
        <w:t xml:space="preserve">二、企业产品与服务分析 379</w:t>
      </w:r>
    </w:p>
    <w:p>
      <w:pPr>
        <w:spacing w:after="150"/>
      </w:pPr>
      <w:r>
        <w:rPr/>
        <w:t xml:space="preserve">三、企业智能交通解决方案 380</w:t>
      </w:r>
    </w:p>
    <w:p>
      <w:pPr>
        <w:spacing w:after="150"/>
      </w:pPr>
      <w:r>
        <w:rPr/>
        <w:t xml:space="preserve">四、企业技术与研发能力 381</w:t>
      </w:r>
    </w:p>
    <w:p>
      <w:pPr>
        <w:spacing w:after="150"/>
      </w:pPr>
      <w:r>
        <w:rPr/>
        <w:t xml:space="preserve">五、企业营销和服务网络 381</w:t>
      </w:r>
    </w:p>
    <w:p>
      <w:pPr>
        <w:spacing w:after="150"/>
      </w:pPr>
      <w:r>
        <w:rPr/>
        <w:t xml:space="preserve">六、企业经营情况分析 381</w:t>
      </w:r>
    </w:p>
    <w:p>
      <w:pPr>
        <w:spacing w:after="150"/>
      </w:pPr>
      <w:r>
        <w:rPr/>
        <w:t xml:space="preserve">七、企业服务支持分析 382</w:t>
      </w:r>
    </w:p>
    <w:p>
      <w:pPr>
        <w:spacing w:after="150"/>
      </w:pPr>
      <w:r>
        <w:rPr/>
        <w:t xml:space="preserve">八、企业未来发展战略 382</w:t>
      </w:r>
    </w:p>
    <w:p>
      <w:pPr>
        <w:spacing w:after="150"/>
      </w:pPr>
      <w:r>
        <w:rPr/>
        <w:t xml:space="preserve">第二十二节 紫光捷通科技股份有限公司 382</w:t>
      </w:r>
    </w:p>
    <w:p>
      <w:pPr>
        <w:spacing w:after="150"/>
      </w:pPr>
      <w:r>
        <w:rPr/>
        <w:t xml:space="preserve">一、企业发展简况分析 382</w:t>
      </w:r>
    </w:p>
    <w:p>
      <w:pPr>
        <w:spacing w:after="150"/>
      </w:pPr>
      <w:r>
        <w:rPr/>
        <w:t xml:space="preserve">二、企业产品与服务分析 383</w:t>
      </w:r>
    </w:p>
    <w:p>
      <w:pPr>
        <w:spacing w:after="150"/>
      </w:pPr>
      <w:r>
        <w:rPr/>
        <w:t xml:space="preserve">三、企业智能交通解决方案 384</w:t>
      </w:r>
    </w:p>
    <w:p>
      <w:pPr>
        <w:spacing w:after="150"/>
      </w:pPr>
      <w:r>
        <w:rPr/>
        <w:t xml:space="preserve">四、企业技术与研发能力 385</w:t>
      </w:r>
    </w:p>
    <w:p>
      <w:pPr>
        <w:spacing w:after="150"/>
      </w:pPr>
      <w:r>
        <w:rPr/>
        <w:t xml:space="preserve">五、企业营销和服务网络 386</w:t>
      </w:r>
    </w:p>
    <w:p>
      <w:pPr>
        <w:spacing w:after="150"/>
      </w:pPr>
      <w:r>
        <w:rPr/>
        <w:t xml:space="preserve">六、企业经营情况分析 386</w:t>
      </w:r>
    </w:p>
    <w:p>
      <w:pPr>
        <w:spacing w:after="150"/>
      </w:pPr>
      <w:r>
        <w:rPr/>
        <w:t xml:space="preserve">七、企业工程业绩分析 386</w:t>
      </w:r>
    </w:p>
    <w:p>
      <w:pPr>
        <w:spacing w:after="150"/>
      </w:pPr>
      <w:r>
        <w:rPr/>
        <w:t xml:space="preserve">八、企业未来发展战略 386</w:t>
      </w:r>
    </w:p>
    <w:p>
      <w:pPr>
        <w:spacing w:after="150"/>
      </w:pPr>
      <w:r>
        <w:rPr/>
        <w:t xml:space="preserve">第二十三节 广州海特天高信息系统工程有限公司 387</w:t>
      </w:r>
    </w:p>
    <w:p>
      <w:pPr>
        <w:spacing w:after="150"/>
      </w:pPr>
      <w:r>
        <w:rPr/>
        <w:t xml:space="preserve">一、企业发展简况分析 387</w:t>
      </w:r>
    </w:p>
    <w:p>
      <w:pPr>
        <w:spacing w:after="150"/>
      </w:pPr>
      <w:r>
        <w:rPr/>
        <w:t xml:space="preserve">二、企业产品与服务分析 387</w:t>
      </w:r>
    </w:p>
    <w:p>
      <w:pPr>
        <w:spacing w:after="150"/>
      </w:pPr>
      <w:r>
        <w:rPr/>
        <w:t xml:space="preserve">三、企业智能交通解决方案 388</w:t>
      </w:r>
    </w:p>
    <w:p>
      <w:pPr>
        <w:spacing w:after="150"/>
      </w:pPr>
      <w:r>
        <w:rPr/>
        <w:t xml:space="preserve">四、企业技术与研发能力 390</w:t>
      </w:r>
    </w:p>
    <w:p>
      <w:pPr>
        <w:spacing w:after="150"/>
      </w:pPr>
      <w:r>
        <w:rPr/>
        <w:t xml:space="preserve">五、企业营销和服务网络 391</w:t>
      </w:r>
    </w:p>
    <w:p>
      <w:pPr>
        <w:spacing w:after="150"/>
      </w:pPr>
      <w:r>
        <w:rPr/>
        <w:t xml:space="preserve">六、企业经营情况分析 391</w:t>
      </w:r>
    </w:p>
    <w:p>
      <w:pPr>
        <w:spacing w:after="150"/>
      </w:pPr>
      <w:r>
        <w:rPr/>
        <w:t xml:space="preserve">七、企业最新发展动向 391</w:t>
      </w:r>
    </w:p>
    <w:p>
      <w:pPr>
        <w:spacing w:after="150"/>
      </w:pPr>
      <w:r>
        <w:rPr/>
        <w:t xml:space="preserve">八、企业未来发展战略 392</w:t>
      </w:r>
    </w:p>
    <w:p>
      <w:pPr>
        <w:spacing w:after="150"/>
      </w:pPr>
      <w:r>
        <w:rPr/>
        <w:t xml:space="preserve">第二十四节 南京莱斯信息技术股份有限公司 392</w:t>
      </w:r>
    </w:p>
    <w:p>
      <w:pPr>
        <w:spacing w:after="150"/>
      </w:pPr>
      <w:r>
        <w:rPr/>
        <w:t xml:space="preserve">一、企业发展简况分析 392</w:t>
      </w:r>
    </w:p>
    <w:p>
      <w:pPr>
        <w:spacing w:after="150"/>
      </w:pPr>
      <w:r>
        <w:rPr/>
        <w:t xml:space="preserve">二、企业产品与服务分析 392</w:t>
      </w:r>
    </w:p>
    <w:p>
      <w:pPr>
        <w:spacing w:after="150"/>
      </w:pPr>
      <w:r>
        <w:rPr/>
        <w:t xml:space="preserve">三、企业智能交通解决方案 392</w:t>
      </w:r>
    </w:p>
    <w:p>
      <w:pPr>
        <w:spacing w:after="150"/>
      </w:pPr>
      <w:r>
        <w:rPr/>
        <w:t xml:space="preserve">四、企业技术与研发能力 393</w:t>
      </w:r>
    </w:p>
    <w:p>
      <w:pPr>
        <w:spacing w:after="150"/>
      </w:pPr>
      <w:r>
        <w:rPr/>
        <w:t xml:space="preserve">五、企业营销和服务网络 393</w:t>
      </w:r>
    </w:p>
    <w:p>
      <w:pPr>
        <w:spacing w:after="150"/>
      </w:pPr>
      <w:r>
        <w:rPr/>
        <w:t xml:space="preserve">六、企业经营情况分析 393</w:t>
      </w:r>
    </w:p>
    <w:p>
      <w:pPr>
        <w:spacing w:after="150"/>
      </w:pPr>
      <w:r>
        <w:rPr/>
        <w:t xml:space="preserve">七、企业竞争力分析 393</w:t>
      </w:r>
    </w:p>
    <w:p>
      <w:pPr>
        <w:spacing w:after="150"/>
      </w:pPr>
      <w:r>
        <w:rPr/>
        <w:t xml:space="preserve">八、企业未来发展战略 393</w:t>
      </w:r>
    </w:p>
    <w:p>
      <w:pPr>
        <w:spacing w:after="150"/>
      </w:pPr>
      <w:r>
        <w:rPr/>
        <w:t xml:space="preserve">第二十五节 上海电科智能系统股份有限公司 394</w:t>
      </w:r>
    </w:p>
    <w:p>
      <w:pPr>
        <w:spacing w:after="150"/>
      </w:pPr>
      <w:r>
        <w:rPr/>
        <w:t xml:space="preserve">一、企业发展简况分析 394</w:t>
      </w:r>
    </w:p>
    <w:p>
      <w:pPr>
        <w:spacing w:after="150"/>
      </w:pPr>
      <w:r>
        <w:rPr/>
        <w:t xml:space="preserve">二、企业产品与服务分析 395</w:t>
      </w:r>
    </w:p>
    <w:p>
      <w:pPr>
        <w:spacing w:after="150"/>
      </w:pPr>
      <w:r>
        <w:rPr/>
        <w:t xml:space="preserve">三、企业智能交通解决方案 395</w:t>
      </w:r>
    </w:p>
    <w:p>
      <w:pPr>
        <w:spacing w:after="150"/>
      </w:pPr>
      <w:r>
        <w:rPr/>
        <w:t xml:space="preserve">四、企业技术与研发能力 396</w:t>
      </w:r>
    </w:p>
    <w:p>
      <w:pPr>
        <w:spacing w:after="150"/>
      </w:pPr>
      <w:r>
        <w:rPr/>
        <w:t xml:space="preserve">五、企业营销和服务网络 396</w:t>
      </w:r>
    </w:p>
    <w:p>
      <w:pPr>
        <w:spacing w:after="150"/>
      </w:pPr>
      <w:r>
        <w:rPr/>
        <w:t xml:space="preserve">六、企业经营情况分析 396</w:t>
      </w:r>
    </w:p>
    <w:p>
      <w:pPr>
        <w:spacing w:after="150"/>
      </w:pPr>
      <w:r>
        <w:rPr/>
        <w:t xml:space="preserve">七、企业最新发展动向 396</w:t>
      </w:r>
    </w:p>
    <w:p>
      <w:pPr>
        <w:spacing w:after="150"/>
      </w:pPr>
      <w:r>
        <w:rPr/>
        <w:t xml:space="preserve">八、企业未来发展战略 397</w:t>
      </w:r>
    </w:p>
    <w:p>
      <w:pPr>
        <w:spacing w:after="150"/>
      </w:pPr>
      <w:r>
        <w:rPr/>
        <w:t xml:space="preserve">第二十六节 深圳市金溢科技有限公司 397</w:t>
      </w:r>
    </w:p>
    <w:p>
      <w:pPr>
        <w:spacing w:after="150"/>
      </w:pPr>
      <w:r>
        <w:rPr/>
        <w:t xml:space="preserve">一、企业发展简况分析 397</w:t>
      </w:r>
    </w:p>
    <w:p>
      <w:pPr>
        <w:spacing w:after="150"/>
      </w:pPr>
      <w:r>
        <w:rPr/>
        <w:t xml:space="preserve">二、企业产品与服务分析 398</w:t>
      </w:r>
    </w:p>
    <w:p>
      <w:pPr>
        <w:spacing w:after="150"/>
      </w:pPr>
      <w:r>
        <w:rPr/>
        <w:t xml:space="preserve">三、企业智能交通解决方案 398</w:t>
      </w:r>
    </w:p>
    <w:p>
      <w:pPr>
        <w:spacing w:after="150"/>
      </w:pPr>
      <w:r>
        <w:rPr/>
        <w:t xml:space="preserve">四、企业技术与研发能力 400</w:t>
      </w:r>
    </w:p>
    <w:p>
      <w:pPr>
        <w:spacing w:after="150"/>
      </w:pPr>
      <w:r>
        <w:rPr/>
        <w:t xml:space="preserve">五、企业营销和服务网络 401</w:t>
      </w:r>
    </w:p>
    <w:p>
      <w:pPr>
        <w:spacing w:after="150"/>
      </w:pPr>
      <w:r>
        <w:rPr/>
        <w:t xml:space="preserve">六、企业经营情况分析 401</w:t>
      </w:r>
    </w:p>
    <w:p>
      <w:pPr>
        <w:spacing w:after="150"/>
      </w:pPr>
      <w:r>
        <w:rPr/>
        <w:t xml:space="preserve">七、企业最新发展动向 401</w:t>
      </w:r>
    </w:p>
    <w:p>
      <w:pPr>
        <w:spacing w:after="150"/>
      </w:pPr>
      <w:r>
        <w:rPr/>
        <w:t xml:space="preserve">八、企业未来发展战略 401</w:t>
      </w:r>
    </w:p>
    <w:p>
      <w:pPr>
        <w:spacing w:after="150"/>
      </w:pPr>
      <w:r>
        <w:rPr/>
        <w:t xml:space="preserve">第二十七节 上海高德威智能交通系统有限公司 402</w:t>
      </w:r>
    </w:p>
    <w:p>
      <w:pPr>
        <w:spacing w:after="150"/>
      </w:pPr>
      <w:r>
        <w:rPr/>
        <w:t xml:space="preserve">一、企业发展简况分析 402</w:t>
      </w:r>
    </w:p>
    <w:p>
      <w:pPr>
        <w:spacing w:after="150"/>
      </w:pPr>
      <w:r>
        <w:rPr/>
        <w:t xml:space="preserve">二、企业产品与服务分析 402</w:t>
      </w:r>
    </w:p>
    <w:p>
      <w:pPr>
        <w:spacing w:after="150"/>
      </w:pPr>
      <w:r>
        <w:rPr/>
        <w:t xml:space="preserve">三、企业智能交通解决方案 402</w:t>
      </w:r>
    </w:p>
    <w:p>
      <w:pPr>
        <w:spacing w:after="150"/>
      </w:pPr>
      <w:r>
        <w:rPr/>
        <w:t xml:space="preserve">四、企业技术与研发能力 403</w:t>
      </w:r>
    </w:p>
    <w:p>
      <w:pPr>
        <w:spacing w:after="150"/>
      </w:pPr>
      <w:r>
        <w:rPr/>
        <w:t xml:space="preserve">五、企业营销和服务网络 403</w:t>
      </w:r>
    </w:p>
    <w:p>
      <w:pPr>
        <w:spacing w:after="150"/>
      </w:pPr>
      <w:r>
        <w:rPr/>
        <w:t xml:space="preserve">六、企业经营情况分析 403</w:t>
      </w:r>
    </w:p>
    <w:p>
      <w:pPr>
        <w:spacing w:after="150"/>
      </w:pPr>
      <w:r>
        <w:rPr/>
        <w:t xml:space="preserve">七、企业竞争力分析 403</w:t>
      </w:r>
    </w:p>
    <w:p>
      <w:pPr>
        <w:spacing w:after="150"/>
      </w:pPr>
      <w:r>
        <w:rPr/>
        <w:t xml:space="preserve">八、企业未来发展战略 403</w:t>
      </w:r>
    </w:p>
    <w:p>
      <w:pPr>
        <w:spacing w:after="150"/>
      </w:pPr>
      <w:r>
        <w:rPr/>
        <w:t xml:space="preserve">第二十八节 北京瑞华赢科技发展有限公司 404</w:t>
      </w:r>
    </w:p>
    <w:p>
      <w:pPr>
        <w:spacing w:after="150"/>
      </w:pPr>
      <w:r>
        <w:rPr/>
        <w:t xml:space="preserve">一、企业发展简况分析 404</w:t>
      </w:r>
    </w:p>
    <w:p>
      <w:pPr>
        <w:spacing w:after="150"/>
      </w:pPr>
      <w:r>
        <w:rPr/>
        <w:t xml:space="preserve">二、企业产品与服务分析 405</w:t>
      </w:r>
    </w:p>
    <w:p>
      <w:pPr>
        <w:spacing w:after="150"/>
      </w:pPr>
      <w:r>
        <w:rPr/>
        <w:t xml:space="preserve">三、企业智能交通解决方案 405</w:t>
      </w:r>
    </w:p>
    <w:p>
      <w:pPr>
        <w:spacing w:after="150"/>
      </w:pPr>
      <w:r>
        <w:rPr/>
        <w:t xml:space="preserve">四、企业技术与研发能力 405</w:t>
      </w:r>
    </w:p>
    <w:p>
      <w:pPr>
        <w:spacing w:after="150"/>
      </w:pPr>
      <w:r>
        <w:rPr/>
        <w:t xml:space="preserve">五、企业营销和服务网络 405</w:t>
      </w:r>
    </w:p>
    <w:p>
      <w:pPr>
        <w:spacing w:after="150"/>
      </w:pPr>
      <w:r>
        <w:rPr/>
        <w:t xml:space="preserve">六、企业经营情况分析 405</w:t>
      </w:r>
    </w:p>
    <w:p>
      <w:pPr>
        <w:spacing w:after="150"/>
      </w:pPr>
      <w:r>
        <w:rPr/>
        <w:t xml:space="preserve">七、企业典型工程分析 405</w:t>
      </w:r>
    </w:p>
    <w:p>
      <w:pPr>
        <w:spacing w:after="150"/>
      </w:pPr>
      <w:r>
        <w:rPr/>
        <w:t xml:space="preserve">八、企业未来发展战略 408</w:t>
      </w:r>
    </w:p>
    <w:p>
      <w:pPr>
        <w:spacing w:after="150"/>
      </w:pPr>
      <w:r>
        <w:rPr/>
        <w:t xml:space="preserve">第二十九节 江苏连云港杰瑞电子有限公司 408</w:t>
      </w:r>
    </w:p>
    <w:p>
      <w:pPr>
        <w:spacing w:after="150"/>
      </w:pPr>
      <w:r>
        <w:rPr/>
        <w:t xml:space="preserve">一、企业发展简况分析 408</w:t>
      </w:r>
    </w:p>
    <w:p>
      <w:pPr>
        <w:spacing w:after="150"/>
      </w:pPr>
      <w:r>
        <w:rPr/>
        <w:t xml:space="preserve">二、企业产品与服务分析 409</w:t>
      </w:r>
    </w:p>
    <w:p>
      <w:pPr>
        <w:spacing w:after="150"/>
      </w:pPr>
      <w:r>
        <w:rPr/>
        <w:t xml:space="preserve">三、企业智能交通解决方案 409</w:t>
      </w:r>
    </w:p>
    <w:p>
      <w:pPr>
        <w:spacing w:after="150"/>
      </w:pPr>
      <w:r>
        <w:rPr/>
        <w:t xml:space="preserve">四、企业技术与研发能力 409</w:t>
      </w:r>
    </w:p>
    <w:p>
      <w:pPr>
        <w:spacing w:after="150"/>
      </w:pPr>
      <w:r>
        <w:rPr/>
        <w:t xml:space="preserve">五、企业营销和服务网络 411</w:t>
      </w:r>
    </w:p>
    <w:p>
      <w:pPr>
        <w:spacing w:after="150"/>
      </w:pPr>
      <w:r>
        <w:rPr/>
        <w:t xml:space="preserve">六、企业经营情况分析 411</w:t>
      </w:r>
    </w:p>
    <w:p>
      <w:pPr>
        <w:spacing w:after="150"/>
      </w:pPr>
      <w:r>
        <w:rPr/>
        <w:t xml:space="preserve">七、企业品牌建设分析 412</w:t>
      </w:r>
    </w:p>
    <w:p>
      <w:pPr>
        <w:spacing w:after="150"/>
      </w:pPr>
      <w:r>
        <w:rPr/>
        <w:t xml:space="preserve">八、企业未来发展战略 412</w:t>
      </w:r>
    </w:p>
    <w:p>
      <w:pPr>
        <w:spacing w:after="150"/>
      </w:pPr>
      <w:r>
        <w:rPr/>
        <w:t xml:space="preserve">第三十节 南昌金科交通科技有限公司 412</w:t>
      </w:r>
    </w:p>
    <w:p>
      <w:pPr>
        <w:spacing w:after="150"/>
      </w:pPr>
      <w:r>
        <w:rPr/>
        <w:t xml:space="preserve">一、企业发展简况分析 412</w:t>
      </w:r>
    </w:p>
    <w:p>
      <w:pPr>
        <w:spacing w:after="150"/>
      </w:pPr>
      <w:r>
        <w:rPr/>
        <w:t xml:space="preserve">二、企业产品与服务分析 413</w:t>
      </w:r>
    </w:p>
    <w:p>
      <w:pPr>
        <w:spacing w:after="150"/>
      </w:pPr>
      <w:r>
        <w:rPr/>
        <w:t xml:space="preserve">三、企业智能交通解决方案 413</w:t>
      </w:r>
    </w:p>
    <w:p>
      <w:pPr>
        <w:spacing w:after="150"/>
      </w:pPr>
      <w:r>
        <w:rPr/>
        <w:t xml:space="preserve">四、企业技术与研发能力 414</w:t>
      </w:r>
    </w:p>
    <w:p>
      <w:pPr>
        <w:spacing w:after="150"/>
      </w:pPr>
      <w:r>
        <w:rPr/>
        <w:t xml:space="preserve">五、企业营销和服务网络 414</w:t>
      </w:r>
    </w:p>
    <w:p>
      <w:pPr>
        <w:spacing w:after="150"/>
      </w:pPr>
      <w:r>
        <w:rPr/>
        <w:t xml:space="preserve">六、企业经营情况分析 414</w:t>
      </w:r>
    </w:p>
    <w:p>
      <w:pPr>
        <w:spacing w:after="150"/>
      </w:pPr>
      <w:r>
        <w:rPr/>
        <w:t xml:space="preserve">七、企业服务体系建设分析 414</w:t>
      </w:r>
    </w:p>
    <w:p>
      <w:pPr>
        <w:spacing w:after="150"/>
      </w:pPr>
      <w:r>
        <w:rPr/>
        <w:t xml:space="preserve">八、企业未来发展战略 414</w:t>
      </w:r>
    </w:p>
    <w:p>
      <w:pPr>
        <w:spacing w:after="150"/>
      </w:pPr>
      <w:r>
        <w:rPr>
          <w:b w:val="1"/>
          <w:bCs w:val="1"/>
        </w:rPr>
        <w:t xml:space="preserve">第五部分 发展前景展望</w:t>
      </w:r>
    </w:p>
    <w:p>
      <w:pPr>
        <w:spacing w:after="150"/>
      </w:pPr>
      <w:r>
        <w:rPr>
          <w:b w:val="1"/>
          <w:bCs w:val="1"/>
        </w:rPr>
        <w:t xml:space="preserve">第十三章 2024-2029年智能交通行业前景及趋势 415</w:t>
      </w:r>
    </w:p>
    <w:p>
      <w:pPr>
        <w:spacing w:after="150"/>
      </w:pPr>
      <w:r>
        <w:rPr/>
        <w:t xml:space="preserve">第一节 智能交通行业发展战略规划 415</w:t>
      </w:r>
    </w:p>
    <w:p>
      <w:pPr>
        <w:spacing w:after="150"/>
      </w:pPr>
      <w:r>
        <w:rPr/>
        <w:t xml:space="preserve">一、智能交通行业战略目标 415</w:t>
      </w:r>
    </w:p>
    <w:p>
      <w:pPr>
        <w:spacing w:after="150"/>
      </w:pPr>
      <w:r>
        <w:rPr/>
        <w:t xml:space="preserve">二、智能交通行业战略重点 416</w:t>
      </w:r>
    </w:p>
    <w:p>
      <w:pPr>
        <w:spacing w:after="150"/>
      </w:pPr>
      <w:r>
        <w:rPr/>
        <w:t xml:space="preserve">1、提高公共交通服务水平和城市交通协调管理能力 416</w:t>
      </w:r>
    </w:p>
    <w:p>
      <w:pPr>
        <w:spacing w:after="150"/>
      </w:pPr>
      <w:r>
        <w:rPr/>
        <w:t xml:space="preserve">2、提高交通运输运行管理与应急处置能力 417</w:t>
      </w:r>
    </w:p>
    <w:p>
      <w:pPr>
        <w:spacing w:after="150"/>
      </w:pPr>
      <w:r>
        <w:rPr/>
        <w:t xml:space="preserve">3、提高出行便利化水平和信息服务水平 417</w:t>
      </w:r>
    </w:p>
    <w:p>
      <w:pPr>
        <w:spacing w:after="150"/>
      </w:pPr>
      <w:r>
        <w:rPr/>
        <w:t xml:space="preserve">4、加快智能交通标准化 417</w:t>
      </w:r>
    </w:p>
    <w:p>
      <w:pPr>
        <w:spacing w:after="150"/>
      </w:pPr>
      <w:r>
        <w:rPr/>
        <w:t xml:space="preserve">5、组织智能交通关键技术攻关 418</w:t>
      </w:r>
    </w:p>
    <w:p>
      <w:pPr>
        <w:spacing w:after="150"/>
      </w:pPr>
      <w:r>
        <w:rPr/>
        <w:t xml:space="preserve">6、加快推进智能交通产业化 420</w:t>
      </w:r>
    </w:p>
    <w:p>
      <w:pPr>
        <w:spacing w:after="150"/>
      </w:pPr>
      <w:r>
        <w:rPr/>
        <w:t xml:space="preserve">第二节 2024-2029年智能交通市场发展前景 421</w:t>
      </w:r>
    </w:p>
    <w:p>
      <w:pPr>
        <w:spacing w:after="150"/>
      </w:pPr>
      <w:r>
        <w:rPr/>
        <w:t xml:space="preserve">一、2024-2029年智能交通市场发展潜力 421</w:t>
      </w:r>
    </w:p>
    <w:p>
      <w:pPr>
        <w:spacing w:after="150"/>
      </w:pPr>
      <w:r>
        <w:rPr/>
        <w:t xml:space="preserve">二、2024-2029年智能交通市场发展前景展望 422</w:t>
      </w:r>
    </w:p>
    <w:p>
      <w:pPr>
        <w:spacing w:after="150"/>
      </w:pPr>
      <w:r>
        <w:rPr/>
        <w:t xml:space="preserve">三、2024-2029年智能交通细分行业发展前景分析 425</w:t>
      </w:r>
    </w:p>
    <w:p>
      <w:pPr>
        <w:spacing w:after="150"/>
      </w:pPr>
      <w:r>
        <w:rPr/>
        <w:t xml:space="preserve">1、城市智能交通发展前景分析 425</w:t>
      </w:r>
    </w:p>
    <w:p>
      <w:pPr>
        <w:spacing w:after="150"/>
      </w:pPr>
      <w:r>
        <w:rPr/>
        <w:t xml:space="preserve">2、城市轨道智能交通发展前景分析 426</w:t>
      </w:r>
    </w:p>
    <w:p>
      <w:pPr>
        <w:spacing w:after="150"/>
      </w:pPr>
      <w:r>
        <w:rPr/>
        <w:t xml:space="preserve">3、高速公路智能交通发展前景分析 427</w:t>
      </w:r>
    </w:p>
    <w:p>
      <w:pPr>
        <w:spacing w:after="150"/>
      </w:pPr>
      <w:r>
        <w:rPr/>
        <w:t xml:space="preserve">4、铁路智能交通发展前景分析 429</w:t>
      </w:r>
    </w:p>
    <w:p>
      <w:pPr>
        <w:spacing w:after="150"/>
      </w:pPr>
      <w:r>
        <w:rPr/>
        <w:t xml:space="preserve">第三节 2024-2029年智能交通市场发展趋势预测 430</w:t>
      </w:r>
    </w:p>
    <w:p>
      <w:pPr>
        <w:spacing w:after="150"/>
      </w:pPr>
      <w:r>
        <w:rPr/>
        <w:t xml:space="preserve">一、2024-2029年智能交通行业发展趋势 430</w:t>
      </w:r>
    </w:p>
    <w:p>
      <w:pPr>
        <w:spacing w:after="150"/>
      </w:pPr>
      <w:r>
        <w:rPr/>
        <w:t xml:space="preserve">1、智能交通移动化扩展成为发展趋势 430</w:t>
      </w:r>
    </w:p>
    <w:p>
      <w:pPr>
        <w:spacing w:after="150"/>
      </w:pPr>
      <w:r>
        <w:rPr/>
        <w:t xml:space="preserve">2、产品服务化趋势成为未来智能交通发展重要方向 430</w:t>
      </w:r>
    </w:p>
    <w:p>
      <w:pPr>
        <w:spacing w:after="150"/>
      </w:pPr>
      <w:r>
        <w:rPr/>
        <w:t xml:space="preserve">3、智能交通的发展趋势将表现为综合化、多部门驱动型的发展模式 431</w:t>
      </w:r>
    </w:p>
    <w:p>
      <w:pPr>
        <w:spacing w:after="150"/>
      </w:pPr>
      <w:r>
        <w:rPr/>
        <w:t xml:space="preserve">4、智能交通呈现融合发展趋势 432</w:t>
      </w:r>
    </w:p>
    <w:p>
      <w:pPr>
        <w:spacing w:after="150"/>
      </w:pPr>
      <w:r>
        <w:rPr/>
        <w:t xml:space="preserve">5、国家重视发展智能交通产业，发展前景巨大 432</w:t>
      </w:r>
    </w:p>
    <w:p>
      <w:pPr>
        <w:spacing w:after="150"/>
      </w:pPr>
      <w:r>
        <w:rPr/>
        <w:t xml:space="preserve">二、2024-2029年智能交通市场规模预测 433</w:t>
      </w:r>
    </w:p>
    <w:p>
      <w:pPr>
        <w:spacing w:after="150"/>
      </w:pPr>
      <w:r>
        <w:rPr/>
        <w:t xml:space="preserve">三、2024-2029年智能交通行业应用趋势预测 434</w:t>
      </w:r>
    </w:p>
    <w:p>
      <w:pPr>
        <w:spacing w:after="150"/>
      </w:pPr>
      <w:r>
        <w:rPr/>
        <w:t xml:space="preserve">四、2024-2029年细分市场发展趋势预测 437</w:t>
      </w:r>
    </w:p>
    <w:p>
      <w:pPr>
        <w:spacing w:after="150"/>
      </w:pPr>
      <w:r>
        <w:rPr/>
        <w:t xml:space="preserve">第四节 2024-2029年中国智能交通行业供需预测 438</w:t>
      </w:r>
    </w:p>
    <w:p>
      <w:pPr>
        <w:spacing w:after="150"/>
      </w:pPr>
      <w:r>
        <w:rPr/>
        <w:t xml:space="preserve">一、2024-2029年中国智能交通行业供给预测 438</w:t>
      </w:r>
    </w:p>
    <w:p>
      <w:pPr>
        <w:spacing w:after="150"/>
      </w:pPr>
      <w:r>
        <w:rPr/>
        <w:t xml:space="preserve">二、2024-2029年中国智能交通行业需求预测 440</w:t>
      </w:r>
    </w:p>
    <w:p>
      <w:pPr>
        <w:spacing w:after="150"/>
      </w:pPr>
      <w:r>
        <w:rPr/>
        <w:t xml:space="preserve">三、2024-2029年中国智能交通行业供需平衡预测 440</w:t>
      </w:r>
    </w:p>
    <w:p>
      <w:pPr>
        <w:spacing w:after="150"/>
      </w:pPr>
      <w:r>
        <w:rPr>
          <w:b w:val="1"/>
          <w:bCs w:val="1"/>
        </w:rPr>
        <w:t xml:space="preserve">第十四章 2024-2029年智能交通行业投资评估 441</w:t>
      </w:r>
    </w:p>
    <w:p>
      <w:pPr>
        <w:spacing w:after="150"/>
      </w:pPr>
      <w:r>
        <w:rPr/>
        <w:t xml:space="preserve">第一节 智能交通行业投资特性分析 441</w:t>
      </w:r>
    </w:p>
    <w:p>
      <w:pPr>
        <w:spacing w:after="150"/>
      </w:pPr>
      <w:r>
        <w:rPr/>
        <w:t xml:space="preserve">一、智能交通行业进入壁垒分析 441</w:t>
      </w:r>
    </w:p>
    <w:p>
      <w:pPr>
        <w:spacing w:after="150"/>
      </w:pPr>
      <w:r>
        <w:rPr/>
        <w:t xml:space="preserve">1、国家相关部门的从业资质要求 441</w:t>
      </w:r>
    </w:p>
    <w:p>
      <w:pPr>
        <w:spacing w:after="150"/>
      </w:pPr>
      <w:r>
        <w:rPr/>
        <w:t xml:space="preserve">2、专业技术人才的要求 442</w:t>
      </w:r>
    </w:p>
    <w:p>
      <w:pPr>
        <w:spacing w:after="150"/>
      </w:pPr>
      <w:r>
        <w:rPr/>
        <w:t xml:space="preserve">3、资金规模的要求 443</w:t>
      </w:r>
    </w:p>
    <w:p>
      <w:pPr>
        <w:spacing w:after="150"/>
      </w:pPr>
      <w:r>
        <w:rPr/>
        <w:t xml:space="preserve">4、从业经验的积累 443</w:t>
      </w:r>
    </w:p>
    <w:p>
      <w:pPr>
        <w:spacing w:after="150"/>
      </w:pPr>
      <w:r>
        <w:rPr/>
        <w:t xml:space="preserve">5、品牌和市场声誉的影响 443</w:t>
      </w:r>
    </w:p>
    <w:p>
      <w:pPr>
        <w:spacing w:after="150"/>
      </w:pPr>
      <w:r>
        <w:rPr/>
        <w:t xml:space="preserve">6、行业发展不够成熟的影响 443</w:t>
      </w:r>
    </w:p>
    <w:p>
      <w:pPr>
        <w:spacing w:after="150"/>
      </w:pPr>
      <w:r>
        <w:rPr/>
        <w:t xml:space="preserve">二、智能交通行业盈利因素分析 445</w:t>
      </w:r>
    </w:p>
    <w:p>
      <w:pPr>
        <w:spacing w:after="150"/>
      </w:pPr>
      <w:r>
        <w:rPr/>
        <w:t xml:space="preserve">三、智能交通行业盈利模式分析 446</w:t>
      </w:r>
    </w:p>
    <w:p>
      <w:pPr>
        <w:spacing w:after="150"/>
      </w:pPr>
      <w:r>
        <w:rPr/>
        <w:t xml:space="preserve">第二节 2024-2029年智能交通行业发展的影响因素 447</w:t>
      </w:r>
    </w:p>
    <w:p>
      <w:pPr>
        <w:spacing w:after="150"/>
      </w:pPr>
      <w:r>
        <w:rPr/>
        <w:t xml:space="preserve">一、有利因素 447</w:t>
      </w:r>
    </w:p>
    <w:p>
      <w:pPr>
        <w:spacing w:after="150"/>
      </w:pPr>
      <w:r>
        <w:rPr/>
        <w:t xml:space="preserve">1、城镇化和汽车普及进程的加快 447</w:t>
      </w:r>
    </w:p>
    <w:p>
      <w:pPr>
        <w:spacing w:after="150"/>
      </w:pPr>
      <w:r>
        <w:rPr/>
        <w:t xml:space="preserve">2、智能交通已经在一线城市和国外发挥巨大作用 448</w:t>
      </w:r>
    </w:p>
    <w:p>
      <w:pPr>
        <w:spacing w:after="150"/>
      </w:pPr>
      <w:r>
        <w:rPr/>
        <w:t xml:space="preserve">3、智慧城市建设加速将带动智能交通迅猛发展 448</w:t>
      </w:r>
    </w:p>
    <w:p>
      <w:pPr>
        <w:spacing w:after="150"/>
      </w:pPr>
      <w:r>
        <w:rPr/>
        <w:t xml:space="preserve">二、不利因素 448</w:t>
      </w:r>
    </w:p>
    <w:p>
      <w:pPr>
        <w:spacing w:after="150"/>
      </w:pPr>
      <w:r>
        <w:rPr/>
        <w:t xml:space="preserve">1、产业链条发育不健全 448</w:t>
      </w:r>
    </w:p>
    <w:p>
      <w:pPr>
        <w:spacing w:after="150"/>
      </w:pPr>
      <w:r>
        <w:rPr/>
        <w:t xml:space="preserve">2、核心技术被国外企业垄断 449</w:t>
      </w:r>
    </w:p>
    <w:p>
      <w:pPr>
        <w:spacing w:after="150"/>
      </w:pPr>
      <w:r>
        <w:rPr/>
        <w:t xml:space="preserve">3、统一标准和技术规范建设处于滞后状态 449</w:t>
      </w:r>
    </w:p>
    <w:p>
      <w:pPr>
        <w:spacing w:after="150"/>
      </w:pPr>
      <w:r>
        <w:rPr/>
        <w:t xml:space="preserve">4、资源整合不够 449</w:t>
      </w:r>
    </w:p>
    <w:p>
      <w:pPr>
        <w:spacing w:after="150"/>
      </w:pPr>
      <w:r>
        <w:rPr/>
        <w:t xml:space="preserve">5、严重缺乏智能交通人才 449</w:t>
      </w:r>
    </w:p>
    <w:p>
      <w:pPr>
        <w:spacing w:after="150"/>
      </w:pPr>
      <w:r>
        <w:rPr/>
        <w:t xml:space="preserve">第三节 2024-2029年智能交通行业投资价值评估分析 450</w:t>
      </w:r>
    </w:p>
    <w:p>
      <w:pPr>
        <w:spacing w:after="150"/>
      </w:pPr>
      <w:r>
        <w:rPr/>
        <w:t xml:space="preserve">一、行业投资效益分析 450</w:t>
      </w:r>
    </w:p>
    <w:p>
      <w:pPr>
        <w:spacing w:after="150"/>
      </w:pPr>
      <w:r>
        <w:rPr/>
        <w:t xml:space="preserve">二、产业发展的空白点分析 451</w:t>
      </w:r>
    </w:p>
    <w:p>
      <w:pPr>
        <w:spacing w:after="150"/>
      </w:pPr>
      <w:r>
        <w:rPr/>
        <w:t xml:space="preserve">三、投资回报率比较高的投资方向 451</w:t>
      </w:r>
    </w:p>
    <w:p>
      <w:pPr>
        <w:spacing w:after="150"/>
      </w:pPr>
      <w:r>
        <w:rPr/>
        <w:t xml:space="preserve">四、新进入者应注意的障碍因素 453</w:t>
      </w:r>
    </w:p>
    <w:p>
      <w:pPr>
        <w:spacing w:after="150"/>
      </w:pPr>
      <w:r>
        <w:rPr>
          <w:b w:val="1"/>
          <w:bCs w:val="1"/>
        </w:rPr>
        <w:t xml:space="preserve">第十五章 2024-2029年智能交通行业投资机会与风险防范 454</w:t>
      </w:r>
    </w:p>
    <w:p>
      <w:pPr>
        <w:spacing w:after="150"/>
      </w:pPr>
      <w:r>
        <w:rPr/>
        <w:t xml:space="preserve">第一节 智能交通行业投融资情况 454</w:t>
      </w:r>
    </w:p>
    <w:p>
      <w:pPr>
        <w:spacing w:after="150"/>
      </w:pPr>
      <w:r>
        <w:rPr/>
        <w:t xml:space="preserve">一、行业资金渠道分析 454</w:t>
      </w:r>
    </w:p>
    <w:p>
      <w:pPr>
        <w:spacing w:after="150"/>
      </w:pPr>
      <w:r>
        <w:rPr/>
        <w:t xml:space="preserve">二、固定资产投资分析 455</w:t>
      </w:r>
    </w:p>
    <w:p>
      <w:pPr>
        <w:spacing w:after="150"/>
      </w:pPr>
      <w:r>
        <w:rPr/>
        <w:t xml:space="preserve">三、兼并重组情况分析 456</w:t>
      </w:r>
    </w:p>
    <w:p>
      <w:pPr>
        <w:spacing w:after="150"/>
      </w:pPr>
      <w:r>
        <w:rPr/>
        <w:t xml:space="preserve">四、智能交通行业投资现状分析 457</w:t>
      </w:r>
    </w:p>
    <w:p>
      <w:pPr>
        <w:spacing w:after="150"/>
      </w:pPr>
      <w:r>
        <w:rPr/>
        <w:t xml:space="preserve">第二节 2024-2029年智能交通行业投资机会 457</w:t>
      </w:r>
    </w:p>
    <w:p>
      <w:pPr>
        <w:spacing w:after="150"/>
      </w:pPr>
      <w:r>
        <w:rPr/>
        <w:t xml:space="preserve">一、产业链投资机会 457</w:t>
      </w:r>
    </w:p>
    <w:p>
      <w:pPr>
        <w:spacing w:after="150"/>
      </w:pPr>
      <w:r>
        <w:rPr/>
        <w:t xml:space="preserve">二、细分市场投资机会 460</w:t>
      </w:r>
    </w:p>
    <w:p>
      <w:pPr>
        <w:spacing w:after="150"/>
      </w:pPr>
      <w:r>
        <w:rPr/>
        <w:t xml:space="preserve">三、重点区域投资机会 462</w:t>
      </w:r>
    </w:p>
    <w:p>
      <w:pPr>
        <w:spacing w:after="150"/>
      </w:pPr>
      <w:r>
        <w:rPr/>
        <w:t xml:space="preserve">四、智能交通行业投资机遇 468</w:t>
      </w:r>
    </w:p>
    <w:p>
      <w:pPr>
        <w:spacing w:after="150"/>
      </w:pPr>
      <w:r>
        <w:rPr/>
        <w:t xml:space="preserve">第三节 2024-2029年智能交通行业投资风险及防范 468</w:t>
      </w:r>
    </w:p>
    <w:p>
      <w:pPr>
        <w:spacing w:after="150"/>
      </w:pPr>
      <w:r>
        <w:rPr/>
        <w:t xml:space="preserve">一、政策风险及防范 468</w:t>
      </w:r>
    </w:p>
    <w:p>
      <w:pPr>
        <w:spacing w:after="150"/>
      </w:pPr>
      <w:r>
        <w:rPr/>
        <w:t xml:space="preserve">二、技术风险及防范 470</w:t>
      </w:r>
    </w:p>
    <w:p>
      <w:pPr>
        <w:spacing w:after="150"/>
      </w:pPr>
      <w:r>
        <w:rPr/>
        <w:t xml:space="preserve">三、供求风险及防范 472</w:t>
      </w:r>
    </w:p>
    <w:p>
      <w:pPr>
        <w:spacing w:after="150"/>
      </w:pPr>
      <w:r>
        <w:rPr/>
        <w:t xml:space="preserve">四、宏观经济波动风险及防范 472</w:t>
      </w:r>
    </w:p>
    <w:p>
      <w:pPr>
        <w:spacing w:after="150"/>
      </w:pPr>
      <w:r>
        <w:rPr/>
        <w:t xml:space="preserve">五、关联产业风险及防范 474</w:t>
      </w:r>
    </w:p>
    <w:p>
      <w:pPr>
        <w:spacing w:after="150"/>
      </w:pPr>
      <w:r>
        <w:rPr/>
        <w:t xml:space="preserve">六、产品结构风险及防范 474</w:t>
      </w:r>
    </w:p>
    <w:p>
      <w:pPr>
        <w:spacing w:after="150"/>
      </w:pPr>
      <w:r>
        <w:rPr/>
        <w:t xml:space="preserve">七、其他风险及防范 475</w:t>
      </w:r>
    </w:p>
    <w:p>
      <w:pPr>
        <w:spacing w:after="150"/>
      </w:pPr>
      <w:r>
        <w:rPr/>
        <w:t xml:space="preserve">第四节 中国智能交通行业投资建议 476</w:t>
      </w:r>
    </w:p>
    <w:p>
      <w:pPr>
        <w:spacing w:after="150"/>
      </w:pPr>
      <w:r>
        <w:rPr/>
        <w:t xml:space="preserve">一、智能交通行业未来发展方向 476</w:t>
      </w:r>
    </w:p>
    <w:p>
      <w:pPr>
        <w:spacing w:after="150"/>
      </w:pPr>
      <w:r>
        <w:rPr/>
        <w:t xml:space="preserve">二、智能交通行业主要投资建议 477</w:t>
      </w:r>
    </w:p>
    <w:p>
      <w:pPr>
        <w:spacing w:after="150"/>
      </w:pPr>
      <w:r>
        <w:rPr/>
        <w:t xml:space="preserve">三、中国智能交通企业融资分析 478</w:t>
      </w:r>
    </w:p>
    <w:p>
      <w:pPr>
        <w:spacing w:after="150"/>
      </w:pPr>
      <w:r>
        <w:rPr>
          <w:b w:val="1"/>
          <w:bCs w:val="1"/>
        </w:rPr>
        <w:t xml:space="preserve">第六部分 发展战略研究</w:t>
      </w:r>
    </w:p>
    <w:p>
      <w:pPr>
        <w:spacing w:after="150"/>
      </w:pPr>
      <w:r>
        <w:rPr>
          <w:b w:val="1"/>
          <w:bCs w:val="1"/>
        </w:rPr>
        <w:t xml:space="preserve">第十六章 2024-2029年智能交通行业面临的困境及对策 480</w:t>
      </w:r>
    </w:p>
    <w:p>
      <w:pPr>
        <w:spacing w:after="150"/>
      </w:pPr>
      <w:r>
        <w:rPr/>
        <w:t xml:space="preserve">第一节 2019-2023年智能交通行业面临的困境 480</w:t>
      </w:r>
    </w:p>
    <w:p>
      <w:pPr>
        <w:spacing w:after="150"/>
      </w:pPr>
      <w:r>
        <w:rPr/>
        <w:t xml:space="preserve">一、关键核心技术问题 480</w:t>
      </w:r>
    </w:p>
    <w:p>
      <w:pPr>
        <w:spacing w:after="150"/>
      </w:pPr>
      <w:r>
        <w:rPr/>
        <w:t xml:space="preserve">二、技术的标准化问题 480</w:t>
      </w:r>
    </w:p>
    <w:p>
      <w:pPr>
        <w:spacing w:after="150"/>
      </w:pPr>
      <w:r>
        <w:rPr/>
        <w:t xml:space="preserve">三、产业链整合问题 480</w:t>
      </w:r>
    </w:p>
    <w:p>
      <w:pPr>
        <w:spacing w:after="150"/>
      </w:pPr>
      <w:r>
        <w:rPr/>
        <w:t xml:space="preserve">四、市场培育问题 481</w:t>
      </w:r>
    </w:p>
    <w:p>
      <w:pPr>
        <w:spacing w:after="150"/>
      </w:pPr>
      <w:r>
        <w:rPr/>
        <w:t xml:space="preserve">第二节 中国智能交通市场发展面临的挑战与对策 482</w:t>
      </w:r>
    </w:p>
    <w:p>
      <w:pPr>
        <w:spacing w:after="150"/>
      </w:pPr>
      <w:r>
        <w:rPr/>
        <w:t xml:space="preserve">一、中国智能交通市场发展面临的挑战 482</w:t>
      </w:r>
    </w:p>
    <w:p>
      <w:pPr>
        <w:spacing w:after="150"/>
      </w:pPr>
      <w:r>
        <w:rPr/>
        <w:t xml:space="preserve">1、成立全国性协调组织机构 482</w:t>
      </w:r>
    </w:p>
    <w:p>
      <w:pPr>
        <w:spacing w:after="150"/>
      </w:pPr>
      <w:r>
        <w:rPr/>
        <w:t xml:space="preserve">2、产业政策要依市场进行调整 482</w:t>
      </w:r>
    </w:p>
    <w:p>
      <w:pPr>
        <w:spacing w:after="150"/>
      </w:pPr>
      <w:r>
        <w:rPr/>
        <w:t xml:space="preserve">3、加强产、学、研一体化开发机制 482</w:t>
      </w:r>
    </w:p>
    <w:p>
      <w:pPr>
        <w:spacing w:after="150"/>
      </w:pPr>
      <w:r>
        <w:rPr/>
        <w:t xml:space="preserve">4、采取不同投资方式，保证ITS的研究开发 483</w:t>
      </w:r>
    </w:p>
    <w:p>
      <w:pPr>
        <w:spacing w:after="150"/>
      </w:pPr>
      <w:r>
        <w:rPr/>
        <w:t xml:space="preserve">二、中国智能交通市场发展战略实施 483</w:t>
      </w:r>
    </w:p>
    <w:p>
      <w:pPr>
        <w:spacing w:after="150"/>
      </w:pPr>
      <w:r>
        <w:rPr/>
        <w:t xml:space="preserve">1、智能交通市场发展战略规划 483</w:t>
      </w:r>
    </w:p>
    <w:p>
      <w:pPr>
        <w:spacing w:after="150"/>
      </w:pPr>
      <w:r>
        <w:rPr/>
        <w:t xml:space="preserve">2、尽快成立我国ITS指导委员会 484</w:t>
      </w:r>
    </w:p>
    <w:p>
      <w:pPr>
        <w:spacing w:after="150"/>
      </w:pPr>
      <w:r>
        <w:rPr/>
        <w:t xml:space="preserve">3、建立ITS技术开发协力会组织 484</w:t>
      </w:r>
    </w:p>
    <w:p>
      <w:pPr>
        <w:spacing w:after="150"/>
      </w:pPr>
      <w:r>
        <w:rPr>
          <w:b w:val="1"/>
          <w:bCs w:val="1"/>
        </w:rPr>
        <w:t xml:space="preserve">第十七章 智能交通行业投资战略研究 485</w:t>
      </w:r>
    </w:p>
    <w:p>
      <w:pPr>
        <w:spacing w:after="150"/>
      </w:pPr>
      <w:r>
        <w:rPr/>
        <w:t xml:space="preserve">第一节 智能交通行业发展战略研究 485</w:t>
      </w:r>
    </w:p>
    <w:p>
      <w:pPr>
        <w:spacing w:after="150"/>
      </w:pPr>
      <w:r>
        <w:rPr/>
        <w:t xml:space="preserve">一、战略综合规划 485</w:t>
      </w:r>
    </w:p>
    <w:p>
      <w:pPr>
        <w:spacing w:after="150"/>
      </w:pPr>
      <w:r>
        <w:rPr/>
        <w:t xml:space="preserve">二、技术开发战略 486</w:t>
      </w:r>
    </w:p>
    <w:p>
      <w:pPr>
        <w:spacing w:after="150"/>
      </w:pPr>
      <w:r>
        <w:rPr/>
        <w:t xml:space="preserve">三、业务组合战略 487</w:t>
      </w:r>
    </w:p>
    <w:p>
      <w:pPr>
        <w:spacing w:after="150"/>
      </w:pPr>
      <w:r>
        <w:rPr/>
        <w:t xml:space="preserve">四、区域战略规划 488</w:t>
      </w:r>
    </w:p>
    <w:p>
      <w:pPr>
        <w:spacing w:after="150"/>
      </w:pPr>
      <w:r>
        <w:rPr/>
        <w:t xml:space="preserve">五、产业战略规划 489</w:t>
      </w:r>
    </w:p>
    <w:p>
      <w:pPr>
        <w:spacing w:after="150"/>
      </w:pPr>
      <w:r>
        <w:rPr/>
        <w:t xml:space="preserve">第二节 对我国智能交通品牌的战略思考 490</w:t>
      </w:r>
    </w:p>
    <w:p>
      <w:pPr>
        <w:spacing w:after="150"/>
      </w:pPr>
      <w:r>
        <w:rPr/>
        <w:t xml:space="preserve">一、智能交通品牌的重要性 490</w:t>
      </w:r>
    </w:p>
    <w:p>
      <w:pPr>
        <w:spacing w:after="150"/>
      </w:pPr>
      <w:r>
        <w:rPr/>
        <w:t xml:space="preserve">二、智能交通实施品牌战略的意义 491</w:t>
      </w:r>
    </w:p>
    <w:p>
      <w:pPr>
        <w:spacing w:after="150"/>
      </w:pPr>
      <w:r>
        <w:rPr/>
        <w:t xml:space="preserve">三、智能交通企业品牌的现状分析 492</w:t>
      </w:r>
    </w:p>
    <w:p>
      <w:pPr>
        <w:spacing w:after="150"/>
      </w:pPr>
      <w:r>
        <w:rPr/>
        <w:t xml:space="preserve">四、我国智能交通企业的品牌战略 495</w:t>
      </w:r>
    </w:p>
    <w:p>
      <w:pPr>
        <w:spacing w:after="150"/>
      </w:pPr>
      <w:r>
        <w:rPr/>
        <w:t xml:space="preserve">五、智能交通品牌战略管理的策略 495</w:t>
      </w:r>
    </w:p>
    <w:p>
      <w:pPr>
        <w:spacing w:after="150"/>
      </w:pPr>
      <w:r>
        <w:rPr/>
        <w:t xml:space="preserve">第三节 智能交通经营策略分析 497</w:t>
      </w:r>
    </w:p>
    <w:p>
      <w:pPr>
        <w:spacing w:after="150"/>
      </w:pPr>
      <w:r>
        <w:rPr/>
        <w:t xml:space="preserve">一、智能交通市场细分策略 497</w:t>
      </w:r>
    </w:p>
    <w:p>
      <w:pPr>
        <w:spacing w:after="150"/>
      </w:pPr>
      <w:r>
        <w:rPr/>
        <w:t xml:space="preserve">二、智能交通市场创新策略 498</w:t>
      </w:r>
    </w:p>
    <w:p>
      <w:pPr>
        <w:spacing w:after="150"/>
      </w:pPr>
      <w:r>
        <w:rPr/>
        <w:t xml:space="preserve">三、品牌定位与品类规划 499</w:t>
      </w:r>
    </w:p>
    <w:p>
      <w:pPr>
        <w:spacing w:after="150"/>
      </w:pPr>
      <w:r>
        <w:rPr/>
        <w:t xml:space="preserve">四、智能交通新产品差异化战略 500</w:t>
      </w:r>
    </w:p>
    <w:p>
      <w:pPr>
        <w:spacing w:after="150"/>
      </w:pPr>
      <w:r>
        <w:rPr/>
        <w:t xml:space="preserve">第四节 智能交通行业投资战略研究 501</w:t>
      </w:r>
    </w:p>
    <w:p>
      <w:pPr>
        <w:spacing w:after="150"/>
      </w:pPr>
      <w:r>
        <w:rPr/>
        <w:t xml:space="preserve">一、智能交通行业投资战略 501</w:t>
      </w:r>
    </w:p>
    <w:p>
      <w:pPr>
        <w:spacing w:after="150"/>
      </w:pPr>
      <w:r>
        <w:rPr/>
        <w:t xml:space="preserve">二、2024-2029年智能交通行业投资战略 502</w:t>
      </w:r>
    </w:p>
    <w:p>
      <w:pPr>
        <w:spacing w:after="150"/>
      </w:pPr>
      <w:r>
        <w:rPr/>
        <w:t xml:space="preserve">三、2024-2029年细分行业投资战略 504</w:t>
      </w:r>
    </w:p>
    <w:p>
      <w:pPr>
        <w:spacing w:after="150"/>
      </w:pPr>
      <w:r>
        <w:rPr>
          <w:b w:val="1"/>
          <w:bCs w:val="1"/>
        </w:rPr>
        <w:t xml:space="preserve">第十八章 研究结论及发展建议 507</w:t>
      </w:r>
    </w:p>
    <w:p>
      <w:pPr>
        <w:spacing w:after="150"/>
      </w:pPr>
      <w:r>
        <w:rPr/>
        <w:t xml:space="preserve">第一节 智能交通行业研究结论及建议 507</w:t>
      </w:r>
    </w:p>
    <w:p>
      <w:pPr>
        <w:spacing w:after="150"/>
      </w:pPr>
      <w:r>
        <w:rPr/>
        <w:t xml:space="preserve">第二节 智能交通子行业研究结论及建议 508</w:t>
      </w:r>
    </w:p>
    <w:p>
      <w:pPr>
        <w:spacing w:after="150"/>
      </w:pPr>
      <w:r>
        <w:rPr/>
        <w:t xml:space="preserve">第三节 中道泰和智能交通行业发展建议 509</w:t>
      </w:r>
    </w:p>
    <w:p>
      <w:pPr>
        <w:spacing w:after="150"/>
      </w:pPr>
      <w:r>
        <w:rPr/>
        <w:t xml:space="preserve">一、行业发展策略建议 509</w:t>
      </w:r>
    </w:p>
    <w:p>
      <w:pPr>
        <w:spacing w:after="150"/>
      </w:pPr>
      <w:r>
        <w:rPr/>
        <w:t xml:space="preserve">二、行业投资方向建议 510</w:t>
      </w:r>
    </w:p>
    <w:p>
      <w:pPr>
        <w:spacing w:after="150"/>
      </w:pPr>
      <w:r>
        <w:rPr/>
        <w:t xml:space="preserve">三、行业投资方式建议 510</w:t>
      </w:r>
    </w:p>
    <w:p>
      <w:pPr>
        <w:spacing w:after="150"/>
      </w:pPr>
      <w:r>
        <w:rPr>
          <w:b w:val="1"/>
          <w:bCs w:val="1"/>
        </w:rPr>
        <w:t xml:space="preserve">图表目录</w:t>
      </w:r>
    </w:p>
    <w:p>
      <w:pPr>
        <w:spacing w:after="150"/>
      </w:pPr>
      <w:r>
        <w:rPr/>
        <w:t xml:space="preserve">图表：2019-2023年1-12月软件业务收入增长情况 8</w:t>
      </w:r>
    </w:p>
    <w:p>
      <w:pPr>
        <w:spacing w:after="150"/>
      </w:pPr>
      <w:r>
        <w:rPr/>
        <w:t xml:space="preserve">图表：2019-2023年1-12月软件业利润总额走势 8</w:t>
      </w:r>
    </w:p>
    <w:p>
      <w:pPr>
        <w:spacing w:after="150"/>
      </w:pPr>
      <w:r>
        <w:rPr/>
        <w:t xml:space="preserve">图表：2019-2023年1-12月软件出口增长情况 9</w:t>
      </w:r>
    </w:p>
    <w:p>
      <w:pPr>
        <w:spacing w:after="150"/>
      </w:pPr>
      <w:r>
        <w:rPr/>
        <w:t xml:space="preserve">图表：2019-2023年1-12月软件业从业人员工资总额增长情况 9</w:t>
      </w:r>
    </w:p>
    <w:p>
      <w:pPr>
        <w:spacing w:after="150"/>
      </w:pPr>
      <w:r>
        <w:rPr/>
        <w:t xml:space="preserve">图表：2019-2023年1-12月软件产业分类收入占比情况 10</w:t>
      </w:r>
    </w:p>
    <w:p>
      <w:pPr>
        <w:spacing w:after="150"/>
      </w:pPr>
      <w:r>
        <w:rPr/>
        <w:t xml:space="preserve">图表：2019-2023年1-12月前十位省市软件业增长情况 11</w:t>
      </w:r>
    </w:p>
    <w:p>
      <w:pPr>
        <w:spacing w:after="150"/>
      </w:pPr>
      <w:r>
        <w:rPr/>
        <w:t xml:space="preserve">图表：2019-2023年1-12月软件业分区域增长情况 11</w:t>
      </w:r>
    </w:p>
    <w:p>
      <w:pPr>
        <w:spacing w:after="150"/>
      </w:pPr>
      <w:r>
        <w:rPr/>
        <w:t xml:space="preserve">图表：2019-2023年以来电子信息制造业增加值和出口交货值分月增速(%) 12</w:t>
      </w:r>
    </w:p>
    <w:p>
      <w:pPr>
        <w:spacing w:after="150"/>
      </w:pPr>
      <w:r>
        <w:rPr/>
        <w:t xml:space="preserve">图表：2019-2023年以来手机月度产量(万吨) 12</w:t>
      </w:r>
    </w:p>
    <w:p>
      <w:pPr>
        <w:spacing w:after="150"/>
      </w:pPr>
      <w:r>
        <w:rPr/>
        <w:t xml:space="preserve">图表：2019-2023年以来微型计算机设备月度产量(万台) 13</w:t>
      </w:r>
    </w:p>
    <w:p>
      <w:pPr>
        <w:spacing w:after="150"/>
      </w:pPr>
      <w:r>
        <w:rPr/>
        <w:t xml:space="preserve">图表：2019-2023年以来彩色电视机月度产量(万台) 13</w:t>
      </w:r>
    </w:p>
    <w:p>
      <w:pPr>
        <w:spacing w:after="150"/>
      </w:pPr>
      <w:r>
        <w:rPr/>
        <w:t xml:space="preserve">图表：2019-2023年以来电子元件月度产量(亿只) 14</w:t>
      </w:r>
    </w:p>
    <w:p>
      <w:pPr>
        <w:spacing w:after="150"/>
      </w:pPr>
      <w:r>
        <w:rPr/>
        <w:t xml:space="preserve">图表：2019-2023年以来集成电路月度产量(亿块) 14</w:t>
      </w:r>
    </w:p>
    <w:p>
      <w:pPr>
        <w:spacing w:after="150"/>
      </w:pPr>
      <w:r>
        <w:rPr/>
        <w:t xml:space="preserve">图表：2019-2023年以来电子信息制造业主营业务收入、利润增速情况(%) 15</w:t>
      </w:r>
    </w:p>
    <w:p>
      <w:pPr>
        <w:spacing w:after="150"/>
      </w:pPr>
      <w:r>
        <w:rPr/>
        <w:t xml:space="preserve">图表：2019-2023年以来电子信息产品出口月度增长情况(%) 15</w:t>
      </w:r>
    </w:p>
    <w:p>
      <w:pPr>
        <w:spacing w:after="150"/>
      </w:pPr>
      <w:r>
        <w:rPr/>
        <w:t xml:space="preserve">图表：2019-2023年以来电子信息产品进口月度增长情况(%) 16</w:t>
      </w:r>
    </w:p>
    <w:p>
      <w:pPr>
        <w:spacing w:after="150"/>
      </w:pPr>
      <w:r>
        <w:rPr/>
        <w:t xml:space="preserve">图表：2019-2023年中国社会物流总额及增速分析 28</w:t>
      </w:r>
    </w:p>
    <w:p>
      <w:pPr>
        <w:spacing w:after="150"/>
      </w:pPr>
      <w:r>
        <w:rPr/>
        <w:t xml:space="preserve">图表：2019-2023年中国社会消费品零售总额及增长(亿元;%) 28</w:t>
      </w:r>
    </w:p>
    <w:p>
      <w:pPr>
        <w:spacing w:after="150"/>
      </w:pPr>
      <w:r>
        <w:rPr/>
        <w:t xml:space="preserve">图表：2019-2023年前三季度社会消费品零售总额同比增长对比 29</w:t>
      </w:r>
    </w:p>
    <w:p>
      <w:pPr>
        <w:spacing w:after="150"/>
      </w:pPr>
      <w:r>
        <w:rPr/>
        <w:t xml:space="preserve">图表：2019-2023年生产资料销售总额及增长(亿元，%) 30</w:t>
      </w:r>
    </w:p>
    <w:p>
      <w:pPr>
        <w:spacing w:after="150"/>
      </w:pPr>
      <w:r>
        <w:rPr/>
        <w:t xml:space="preserve">图表：2019-2023年前三季度各季度进出口、出口以及进口总额总值和增速(万亿元;%) 30</w:t>
      </w:r>
    </w:p>
    <w:p>
      <w:pPr>
        <w:spacing w:after="150"/>
      </w:pPr>
      <w:r>
        <w:rPr/>
        <w:t xml:space="preserve">图表：2019-2023年前三季度各季度进出口、出口以及进口总额增速变化情况(亿元;%) 31</w:t>
      </w:r>
    </w:p>
    <w:p>
      <w:pPr>
        <w:spacing w:after="150"/>
      </w:pPr>
      <w:r>
        <w:rPr/>
        <w:t xml:space="preserve">图表：全球主要国家治理交通问题的主要措施 65</w:t>
      </w:r>
    </w:p>
    <w:p>
      <w:pPr>
        <w:spacing w:after="150"/>
      </w:pPr>
      <w:r>
        <w:rPr/>
        <w:t xml:space="preserve">图表：城市智能交通系统分类及目标功能 98</w:t>
      </w:r>
    </w:p>
    <w:p>
      <w:pPr>
        <w:spacing w:after="150"/>
      </w:pPr>
      <w:r>
        <w:rPr/>
        <w:t xml:space="preserve">图表：智能交通系统(ITS)在城市交通供求关系中的角色和作用 105</w:t>
      </w:r>
    </w:p>
    <w:p>
      <w:pPr>
        <w:spacing w:after="150"/>
      </w:pPr>
      <w:r>
        <w:rPr/>
        <w:t xml:space="preserve">图表：2019-2023年中国智能交通行业市场规模及增长分析 106</w:t>
      </w:r>
    </w:p>
    <w:p>
      <w:pPr>
        <w:spacing w:after="150"/>
      </w:pPr>
      <w:r>
        <w:rPr/>
        <w:t xml:space="preserve">图表：2024-2029年中国智能交通行业市场规模及增长分析 108</w:t>
      </w:r>
    </w:p>
    <w:p>
      <w:pPr>
        <w:spacing w:after="150"/>
      </w:pPr>
      <w:r>
        <w:rPr/>
        <w:t xml:space="preserve">图表：电子地图产业链 153</w:t>
      </w:r>
    </w:p>
    <w:p>
      <w:pPr>
        <w:spacing w:after="150"/>
      </w:pPr>
      <w:r>
        <w:rPr/>
        <w:t xml:space="preserve">图表：2019-2023年我国智能交通行业投资收购情况 241</w:t>
      </w:r>
    </w:p>
    <w:p>
      <w:pPr>
        <w:spacing w:after="150"/>
      </w:pPr>
      <w:r>
        <w:rPr/>
        <w:t xml:space="preserve">图表：北京易华录信息技术股份有限公司的产品体系结构 247</w:t>
      </w:r>
    </w:p>
    <w:p>
      <w:pPr>
        <w:spacing w:after="150"/>
      </w:pPr>
      <w:r>
        <w:rPr/>
        <w:t xml:space="preserve">图表：北京易华录信息技术股份有限公司的解决方案体系 248</w:t>
      </w:r>
    </w:p>
    <w:p>
      <w:pPr>
        <w:spacing w:after="150"/>
      </w:pPr>
      <w:r>
        <w:rPr/>
        <w:t xml:space="preserve">图表：北京易华录信息技术股份有限公司研发机构模式 251</w:t>
      </w:r>
    </w:p>
    <w:p>
      <w:pPr>
        <w:spacing w:after="150"/>
      </w:pPr>
      <w:r>
        <w:rPr/>
        <w:t xml:space="preserve">图表：北京易华录信息技术股份有限公司研发机构模式 258</w:t>
      </w:r>
    </w:p>
    <w:p>
      <w:pPr>
        <w:spacing w:after="150"/>
      </w:pPr>
      <w:r>
        <w:rPr/>
        <w:t xml:space="preserve">图表：北京易华录信息技术股份有限公司主营业务收入 259</w:t>
      </w:r>
    </w:p>
    <w:p>
      <w:pPr>
        <w:spacing w:after="150"/>
      </w:pPr>
      <w:r>
        <w:rPr/>
        <w:t xml:space="preserve">图表：2019-2023年9月北京易华录信息技术股份有限公司营运能力 259</w:t>
      </w:r>
    </w:p>
    <w:p>
      <w:pPr>
        <w:spacing w:after="150"/>
      </w:pPr>
      <w:r>
        <w:rPr/>
        <w:t xml:space="preserve">图表：2019-2023年9月北京易华录信息技术股份有限公司偿债能力 260</w:t>
      </w:r>
    </w:p>
    <w:p>
      <w:pPr>
        <w:spacing w:after="150"/>
      </w:pPr>
      <w:r>
        <w:rPr/>
        <w:t xml:space="preserve">图表：2019-2023年9月北京易华录信息技术股份有限公司成长能力分析 260</w:t>
      </w:r>
    </w:p>
    <w:p>
      <w:pPr>
        <w:spacing w:after="150"/>
      </w:pPr>
      <w:r>
        <w:rPr/>
        <w:t xml:space="preserve">图表：2019-2023年9月北京易华录信息技术股份有限公司盈利能力分析 261</w:t>
      </w:r>
    </w:p>
    <w:p>
      <w:pPr>
        <w:spacing w:after="150"/>
      </w:pPr>
      <w:r>
        <w:rPr/>
        <w:t xml:space="preserve">图表：银江股份有限公司的产品和服务体系结构 265</w:t>
      </w:r>
    </w:p>
    <w:p>
      <w:pPr>
        <w:spacing w:after="150"/>
      </w:pPr>
      <w:r>
        <w:rPr/>
        <w:t xml:space="preserve">图表：银江股份有限公司城市智慧交通全管控与指挥系统 268</w:t>
      </w:r>
    </w:p>
    <w:p>
      <w:pPr>
        <w:spacing w:after="150"/>
      </w:pPr>
      <w:r>
        <w:rPr/>
        <w:t xml:space="preserve">图表：银江股份有限公司的智慧医疗具体解决方案 269</w:t>
      </w:r>
    </w:p>
    <w:p>
      <w:pPr>
        <w:spacing w:after="150"/>
      </w:pPr>
      <w:r>
        <w:rPr/>
        <w:t xml:space="preserve">图表：银江股份有限公司的智慧建筑具体解决方案 269</w:t>
      </w:r>
    </w:p>
    <w:p>
      <w:pPr>
        <w:spacing w:after="150"/>
      </w:pPr>
      <w:r>
        <w:rPr/>
        <w:t xml:space="preserve">图表：银江股份有限公司的智慧教育具体解决方案 270</w:t>
      </w:r>
    </w:p>
    <w:p>
      <w:pPr>
        <w:spacing w:after="150"/>
      </w:pPr>
      <w:r>
        <w:rPr/>
        <w:t xml:space="preserve">图表：银江股份有限公司的智慧能源具体解决方案 271</w:t>
      </w:r>
    </w:p>
    <w:p>
      <w:pPr>
        <w:spacing w:after="150"/>
      </w:pPr>
      <w:r>
        <w:rPr/>
        <w:t xml:space="preserve">图表：银江股份有限公司的智慧环境具体解决方案 271</w:t>
      </w:r>
    </w:p>
    <w:p>
      <w:pPr>
        <w:spacing w:after="150"/>
      </w:pPr>
      <w:r>
        <w:rPr/>
        <w:t xml:space="preserve">图表：银江股份有限公司的智慧旅游具体解决方案 271</w:t>
      </w:r>
    </w:p>
    <w:p>
      <w:pPr>
        <w:spacing w:after="150"/>
      </w:pPr>
      <w:r>
        <w:rPr/>
        <w:t xml:space="preserve">图表：银江股份有限公司的智慧旅游具体解决方案 272</w:t>
      </w:r>
    </w:p>
    <w:p>
      <w:pPr>
        <w:spacing w:after="150"/>
      </w:pPr>
      <w:r>
        <w:rPr/>
        <w:t xml:space="preserve">图表：2019-2023年银江股份有限公司主营业务收入 274</w:t>
      </w:r>
    </w:p>
    <w:p>
      <w:pPr>
        <w:spacing w:after="150"/>
      </w:pPr>
      <w:r>
        <w:rPr/>
        <w:t xml:space="preserve">图表：2019-2023年9月银江股份有限公司运营能力 274</w:t>
      </w:r>
    </w:p>
    <w:p>
      <w:pPr>
        <w:spacing w:after="150"/>
      </w:pPr>
      <w:r>
        <w:rPr/>
        <w:t xml:space="preserve">图表：2019-2023年9月银江股份有限公司偿债能力 275</w:t>
      </w:r>
    </w:p>
    <w:p>
      <w:pPr>
        <w:spacing w:after="150"/>
      </w:pPr>
      <w:r>
        <w:rPr/>
        <w:t xml:space="preserve">图表：2019-2023年9月银江股份有限公司成长能力 275</w:t>
      </w:r>
    </w:p>
    <w:p>
      <w:pPr>
        <w:spacing w:after="150"/>
      </w:pPr>
      <w:r>
        <w:rPr/>
        <w:t xml:space="preserve">图表：2019-2023年9月银江股份有限公司盈利能力 276</w:t>
      </w:r>
    </w:p>
    <w:p>
      <w:pPr>
        <w:spacing w:after="150"/>
      </w:pPr>
      <w:r>
        <w:rPr/>
        <w:t xml:space="preserve">图表：深圳市赛为智能股份有限公司的产品和服务体系结构 278</w:t>
      </w:r>
    </w:p>
    <w:p>
      <w:pPr>
        <w:spacing w:after="150"/>
      </w:pPr>
      <w:r>
        <w:rPr/>
        <w:t xml:space="preserve">图表：深圳市赛为智能股份有限公司主营业务收入 282</w:t>
      </w:r>
    </w:p>
    <w:p>
      <w:pPr>
        <w:spacing w:after="150"/>
      </w:pPr>
      <w:r>
        <w:rPr/>
        <w:t xml:space="preserve">图表：2019-2023年9月深圳市赛为智能股份有限公司运营能力 282</w:t>
      </w:r>
    </w:p>
    <w:p>
      <w:pPr>
        <w:spacing w:after="150"/>
      </w:pPr>
      <w:r>
        <w:rPr/>
        <w:t xml:space="preserve">图表：2019-2023年9月深圳市赛为智能股份有限公司偿债能力 283</w:t>
      </w:r>
    </w:p>
    <w:p>
      <w:pPr>
        <w:spacing w:after="150"/>
      </w:pPr>
      <w:r>
        <w:rPr/>
        <w:t xml:space="preserve">图表：2019-2023年9月深圳市赛为智能股份有限公司成长能力 283</w:t>
      </w:r>
    </w:p>
    <w:p>
      <w:pPr>
        <w:spacing w:after="150"/>
      </w:pPr>
      <w:r>
        <w:rPr/>
        <w:t xml:space="preserve">图表：2019-2023年9月深圳市赛为智能股份有限公司盈利能力 284</w:t>
      </w:r>
    </w:p>
    <w:p>
      <w:pPr>
        <w:spacing w:after="150"/>
      </w:pPr>
      <w:r>
        <w:rPr/>
        <w:t xml:space="preserve">图表：安徽皖通科技股份有限公司的产品和服务体系结构 287</w:t>
      </w:r>
    </w:p>
    <w:p>
      <w:pPr>
        <w:spacing w:after="150"/>
      </w:pPr>
      <w:r>
        <w:rPr/>
        <w:t xml:space="preserve">图表：安徽皖通科技股份有限公司主营业务收入 289</w:t>
      </w:r>
    </w:p>
    <w:p>
      <w:pPr>
        <w:spacing w:after="150"/>
      </w:pPr>
      <w:r>
        <w:rPr/>
        <w:t xml:space="preserve">图表：2019-2023年9月安徽皖通科技股份有限公司营运能力 290</w:t>
      </w:r>
    </w:p>
    <w:p>
      <w:pPr>
        <w:spacing w:after="150"/>
      </w:pPr>
      <w:r>
        <w:rPr/>
        <w:t xml:space="preserve">图表：2019-2023年9月安徽皖通科技股份有限公司偿债能力 290</w:t>
      </w:r>
    </w:p>
    <w:p>
      <w:pPr>
        <w:spacing w:after="150"/>
      </w:pPr>
      <w:r>
        <w:rPr/>
        <w:t xml:space="preserve">图表：2019-2023年9月安徽皖通科技股份有限公司成长能力 291</w:t>
      </w:r>
    </w:p>
    <w:p>
      <w:pPr>
        <w:spacing w:after="150"/>
      </w:pPr>
      <w:r>
        <w:rPr/>
        <w:t xml:space="preserve">图表：2019-2023年9月安徽皖通科技股份有限公司盈利能力 291</w:t>
      </w:r>
    </w:p>
    <w:p>
      <w:pPr>
        <w:spacing w:after="150"/>
      </w:pPr>
      <w:r>
        <w:rPr/>
        <w:t xml:space="preserve">图表：四川川大智胜软件股份有限公司的产品和服务体系结构 295</w:t>
      </w:r>
    </w:p>
    <w:p>
      <w:pPr>
        <w:spacing w:after="150"/>
      </w:pPr>
      <w:r>
        <w:rPr/>
        <w:t xml:space="preserve">图表：四川川大智胜软件股份有限公司的科研团队 299</w:t>
      </w:r>
    </w:p>
    <w:p>
      <w:pPr>
        <w:spacing w:after="150"/>
      </w:pPr>
      <w:r>
        <w:rPr/>
        <w:t xml:space="preserve">图表：四川川大智胜软件股份有限公司的发明专利 299</w:t>
      </w:r>
    </w:p>
    <w:p>
      <w:pPr>
        <w:spacing w:after="150"/>
      </w:pPr>
      <w:r>
        <w:rPr/>
        <w:t xml:space="preserve">图表：四川川大智胜软件股份有限公司的软件著作权 299</w:t>
      </w:r>
    </w:p>
    <w:p>
      <w:pPr>
        <w:spacing w:after="150"/>
      </w:pPr>
      <w:r>
        <w:rPr/>
        <w:t xml:space="preserve">图表：四川川大智胜软件股份有限公司主营业务收入 300</w:t>
      </w:r>
    </w:p>
    <w:p>
      <w:pPr>
        <w:spacing w:after="150"/>
      </w:pPr>
      <w:r>
        <w:rPr/>
        <w:t xml:space="preserve">图表：2019-2023年9月四川川大智胜软件股份有限公司营运能力 301</w:t>
      </w:r>
    </w:p>
    <w:p>
      <w:pPr>
        <w:spacing w:after="150"/>
      </w:pPr>
      <w:r>
        <w:rPr/>
        <w:t xml:space="preserve">图表：2019-2023年9月四川川大智胜软件股份有限公司偿债能力 301</w:t>
      </w:r>
    </w:p>
    <w:p>
      <w:pPr>
        <w:spacing w:after="150"/>
      </w:pPr>
      <w:r>
        <w:rPr/>
        <w:t xml:space="preserve">图表：2019-2023年9月四川川大智胜软件股份有限公司成长能力 302</w:t>
      </w:r>
    </w:p>
    <w:p>
      <w:pPr>
        <w:spacing w:after="150"/>
      </w:pPr>
      <w:r>
        <w:rPr/>
        <w:t xml:space="preserve">图表：2019-2023年9月四川川大智胜软件股份有限公司盈利能力 302</w:t>
      </w:r>
    </w:p>
    <w:p>
      <w:pPr>
        <w:spacing w:after="150"/>
      </w:pPr>
      <w:r>
        <w:rPr/>
        <w:t xml:space="preserve">图表：西安立人科技股份有限公司产品与服务体系 304</w:t>
      </w:r>
    </w:p>
    <w:p>
      <w:pPr>
        <w:spacing w:after="150"/>
      </w:pPr>
      <w:r>
        <w:rPr/>
        <w:t xml:space="preserve">图表：立人城市道路综合管理平台 306</w:t>
      </w:r>
    </w:p>
    <w:p>
      <w:pPr>
        <w:spacing w:after="150"/>
      </w:pPr>
      <w:r>
        <w:rPr/>
        <w:t xml:space="preserve">图表：西安立人科技股份有限公司违法处理系统 308</w:t>
      </w:r>
    </w:p>
    <w:p>
      <w:pPr>
        <w:spacing w:after="150"/>
      </w:pPr>
      <w:r>
        <w:rPr/>
        <w:t xml:space="preserve">图表：西安立人科技股份有限公司卡口/电警管理系统 310</w:t>
      </w:r>
    </w:p>
    <w:p>
      <w:pPr>
        <w:spacing w:after="150"/>
      </w:pPr>
      <w:r>
        <w:rPr/>
        <w:t xml:space="preserve">图表：武汉经纬视通科技有限公司智能交通解决方案 313</w:t>
      </w:r>
    </w:p>
    <w:p>
      <w:pPr>
        <w:spacing w:after="150"/>
      </w:pPr>
      <w:r>
        <w:rPr/>
        <w:t xml:space="preserve">图表：武汉经纬视通科技有限公司智能安防解决方案 314</w:t>
      </w:r>
    </w:p>
    <w:p>
      <w:pPr>
        <w:spacing w:after="150"/>
      </w:pPr>
      <w:r>
        <w:rPr/>
        <w:t xml:space="preserve">图表：武汉经纬视通科技有限公司解决方案案例区域分布 315</w:t>
      </w:r>
    </w:p>
    <w:p>
      <w:pPr>
        <w:spacing w:after="150"/>
      </w:pPr>
      <w:r>
        <w:rPr/>
        <w:t xml:space="preserve">图表：2019-2023年4月经纬视通主要经营指标分析 316</w:t>
      </w:r>
    </w:p>
    <w:p>
      <w:pPr>
        <w:spacing w:after="150"/>
      </w:pPr>
      <w:r>
        <w:rPr/>
        <w:t xml:space="preserve">图表：2019-2023年4月经纬视通资产负债表分析 316</w:t>
      </w:r>
    </w:p>
    <w:p>
      <w:pPr>
        <w:spacing w:after="150"/>
      </w:pPr>
      <w:r>
        <w:rPr/>
        <w:t xml:space="preserve">图表：2019-2023年4月经纬视通营收利润表分析 317</w:t>
      </w:r>
    </w:p>
    <w:p>
      <w:pPr>
        <w:spacing w:after="150"/>
      </w:pPr>
      <w:r>
        <w:rPr/>
        <w:t xml:space="preserve">图表：2019-2023年4月经纬视通现金流量表分析 317</w:t>
      </w:r>
    </w:p>
    <w:p>
      <w:pPr>
        <w:spacing w:after="150"/>
      </w:pPr>
      <w:r>
        <w:rPr/>
        <w:t xml:space="preserve">图表：2019-2023年9月北京千方科技集团有限公司主要财务指标 321</w:t>
      </w:r>
    </w:p>
    <w:p>
      <w:pPr>
        <w:spacing w:after="150"/>
      </w:pPr>
      <w:r>
        <w:rPr/>
        <w:t xml:space="preserve">图表：2019-2023年9月千方科技盈利能力分析 322</w:t>
      </w:r>
    </w:p>
    <w:p>
      <w:pPr>
        <w:spacing w:after="150"/>
      </w:pPr>
      <w:r>
        <w:rPr/>
        <w:t xml:space="preserve">图表：2019-2023年9月千方科技偿债能力分析 322</w:t>
      </w:r>
    </w:p>
    <w:p>
      <w:pPr>
        <w:spacing w:after="150"/>
      </w:pPr>
      <w:r>
        <w:rPr/>
        <w:t xml:space="preserve">图表：2019-2023年9月千方科技成长能力分析 322</w:t>
      </w:r>
    </w:p>
    <w:p>
      <w:pPr>
        <w:spacing w:after="150"/>
      </w:pPr>
      <w:r>
        <w:rPr/>
        <w:t xml:space="preserve">图表：2019-2023年9月千方科技运营能力分析 323</w:t>
      </w:r>
    </w:p>
    <w:p>
      <w:pPr>
        <w:spacing w:after="150"/>
      </w:pPr>
      <w:r>
        <w:rPr/>
        <w:t xml:space="preserve">图表：智慧医疗平台总体架构 326</w:t>
      </w:r>
    </w:p>
    <w:p>
      <w:pPr>
        <w:spacing w:after="150"/>
      </w:pPr>
      <w:r>
        <w:rPr/>
        <w:t xml:space="preserve">图表：深圳市中盟科技股份有限公司的产品和服务体系 332</w:t>
      </w:r>
    </w:p>
    <w:p>
      <w:pPr>
        <w:spacing w:after="150"/>
      </w:pPr>
      <w:r>
        <w:rPr/>
        <w:t xml:space="preserve">图表：深圳市哈工大交通电子技术有限公司销售体系 338</w:t>
      </w:r>
    </w:p>
    <w:p>
      <w:pPr>
        <w:spacing w:after="150"/>
      </w:pPr>
      <w:r>
        <w:rPr/>
        <w:t xml:space="preserve">图表：深圳市哈工大交通电子技术有限公司销售网络 338</w:t>
      </w:r>
    </w:p>
    <w:p>
      <w:pPr>
        <w:spacing w:after="150"/>
      </w:pPr>
      <w:r>
        <w:rPr/>
        <w:t xml:space="preserve">图表：中海网络科技股份有限公司主营业务收入 342</w:t>
      </w:r>
    </w:p>
    <w:p>
      <w:pPr>
        <w:spacing w:after="150"/>
      </w:pPr>
      <w:r>
        <w:rPr/>
        <w:t xml:space="preserve">图表：2019-2023年9月中海网络科技股份有限公司营运能力 342</w:t>
      </w:r>
    </w:p>
    <w:p>
      <w:pPr>
        <w:spacing w:after="150"/>
      </w:pPr>
      <w:r>
        <w:rPr/>
        <w:t xml:space="preserve">图表：2019-2023年9月中海网络科技股份有限公司偿债能力 343</w:t>
      </w:r>
    </w:p>
    <w:p>
      <w:pPr>
        <w:spacing w:after="150"/>
      </w:pPr>
      <w:r>
        <w:rPr/>
        <w:t xml:space="preserve">图表：2019-2023年9月中海网络科技股份有限公司成长能力 343</w:t>
      </w:r>
    </w:p>
    <w:p>
      <w:pPr>
        <w:spacing w:after="150"/>
      </w:pPr>
      <w:r>
        <w:rPr/>
        <w:t xml:space="preserve">图表：2019-2023年9月中海网络科技股份有限公司盈利能力 344</w:t>
      </w:r>
    </w:p>
    <w:p>
      <w:pPr>
        <w:spacing w:after="150"/>
      </w:pPr>
      <w:r>
        <w:rPr/>
        <w:t xml:space="preserve">图表：安徽蓝盾光电子股份有限公司主营业务收入 347</w:t>
      </w:r>
    </w:p>
    <w:p>
      <w:pPr>
        <w:spacing w:after="150"/>
      </w:pPr>
      <w:r>
        <w:rPr/>
        <w:t xml:space="preserve">图表：2019-2023年9月安徽蓝盾光电子股份有限公司运营能力 348</w:t>
      </w:r>
    </w:p>
    <w:p>
      <w:pPr>
        <w:spacing w:after="150"/>
      </w:pPr>
      <w:r>
        <w:rPr/>
        <w:t xml:space="preserve">图表：2019-2023年9月安徽蓝盾光电子股份有限公司偿债能力 348</w:t>
      </w:r>
    </w:p>
    <w:p>
      <w:pPr>
        <w:spacing w:after="150"/>
      </w:pPr>
      <w:r>
        <w:rPr/>
        <w:t xml:space="preserve">图表：2019-2023年9月安徽蓝盾光电子股份有限公司成长能力 349</w:t>
      </w:r>
    </w:p>
    <w:p>
      <w:pPr>
        <w:spacing w:after="150"/>
      </w:pPr>
      <w:r>
        <w:rPr/>
        <w:t xml:space="preserve">图表：2019-2023年9月安徽蓝盾光电子股份有限公司盈利能力 349</w:t>
      </w:r>
    </w:p>
    <w:p>
      <w:pPr>
        <w:spacing w:after="150"/>
      </w:pPr>
      <w:r>
        <w:rPr/>
        <w:t xml:space="preserve">图表：北京四通智能交通系统集成有限公司的专项产品 351</w:t>
      </w:r>
    </w:p>
    <w:p>
      <w:pPr>
        <w:spacing w:after="150"/>
      </w:pPr>
      <w:r>
        <w:rPr/>
        <w:t xml:space="preserve">图表：北京宏德信智源信息技术有限公司的产品和服务体系 356</w:t>
      </w:r>
    </w:p>
    <w:p>
      <w:pPr>
        <w:spacing w:after="150"/>
      </w:pPr>
      <w:r>
        <w:rPr/>
        <w:t xml:space="preserve">图表：北京宏德信智源信息技术有限公司的核心技术 357</w:t>
      </w:r>
    </w:p>
    <w:p>
      <w:pPr>
        <w:spacing w:after="150"/>
      </w:pPr>
      <w:r>
        <w:rPr/>
        <w:t xml:space="preserve">图表：青岛海信网络科技股份有限公司的产品和服务体系 362</w:t>
      </w:r>
    </w:p>
    <w:p>
      <w:pPr>
        <w:spacing w:after="150"/>
      </w:pPr>
      <w:r>
        <w:rPr/>
        <w:t xml:space="preserve">图表：博康智能网络科技股份有限公司的产品和服务体系 365</w:t>
      </w:r>
    </w:p>
    <w:p>
      <w:pPr>
        <w:spacing w:after="150"/>
      </w:pPr>
      <w:r>
        <w:rPr/>
        <w:t xml:space="preserve">图表：宝信软件营销与服务网络 369</w:t>
      </w:r>
    </w:p>
    <w:p>
      <w:pPr>
        <w:spacing w:after="150"/>
      </w:pPr>
      <w:r>
        <w:rPr/>
        <w:t xml:space="preserve">图表：宝信软件主营业务收入 370</w:t>
      </w:r>
    </w:p>
    <w:p>
      <w:pPr>
        <w:spacing w:after="150"/>
      </w:pPr>
      <w:r>
        <w:rPr/>
        <w:t xml:space="preserve">图表：浙江大华技术股份有限公司主营业务收入 375</w:t>
      </w:r>
    </w:p>
    <w:p>
      <w:pPr>
        <w:spacing w:after="150"/>
      </w:pPr>
      <w:r>
        <w:rPr/>
        <w:t xml:space="preserve">图表：2019-2023年9月浙江大华技术股份有限公司营运能力 375</w:t>
      </w:r>
    </w:p>
    <w:p>
      <w:pPr>
        <w:spacing w:after="150"/>
      </w:pPr>
      <w:r>
        <w:rPr/>
        <w:t xml:space="preserve">图表：2019-2023年9月浙江大华技术股份有限公司偿债能力 376</w:t>
      </w:r>
    </w:p>
    <w:p>
      <w:pPr>
        <w:spacing w:after="150"/>
      </w:pPr>
      <w:r>
        <w:rPr/>
        <w:t xml:space="preserve">图表：2019-2023年9月浙江大华技术股份有限公司成长能力 376</w:t>
      </w:r>
    </w:p>
    <w:p>
      <w:pPr>
        <w:spacing w:after="150"/>
      </w:pPr>
      <w:r>
        <w:rPr/>
        <w:t xml:space="preserve">图表：2019-2023年9月浙江大华技术股份有限公司盈利能力 377</w:t>
      </w:r>
    </w:p>
    <w:p>
      <w:pPr>
        <w:spacing w:after="150"/>
      </w:pPr>
      <w:r>
        <w:rPr/>
        <w:t xml:space="preserve">图表：杭州海康威视数字技术股份有限公司的产品及服务体系 379</w:t>
      </w:r>
    </w:p>
    <w:p>
      <w:pPr>
        <w:spacing w:after="150"/>
      </w:pPr>
      <w:r>
        <w:rPr/>
        <w:t xml:space="preserve">图表：杭州海康威视数字技术股份有限公司服务支持 382</w:t>
      </w:r>
    </w:p>
    <w:p>
      <w:pPr>
        <w:spacing w:after="150"/>
      </w:pPr>
      <w:r>
        <w:rPr/>
        <w:t xml:space="preserve">图表：紫光捷通科技股份有限公司的产品及服务体系 383</w:t>
      </w:r>
    </w:p>
    <w:p>
      <w:pPr>
        <w:spacing w:after="150"/>
      </w:pPr>
      <w:r>
        <w:rPr/>
        <w:t xml:space="preserve">图表：紫光捷通科技股份有限公司的典型项目 385</w:t>
      </w:r>
    </w:p>
    <w:p>
      <w:pPr>
        <w:spacing w:after="150"/>
      </w:pPr>
      <w:r>
        <w:rPr/>
        <w:t xml:space="preserve">图表：广州海特天高信息系统工程有限公司产品与服务体系 387</w:t>
      </w:r>
    </w:p>
    <w:p>
      <w:pPr>
        <w:spacing w:after="150"/>
      </w:pPr>
      <w:r>
        <w:rPr/>
        <w:t xml:space="preserve">图表：省域联网收费系统总体架构 390</w:t>
      </w:r>
    </w:p>
    <w:p>
      <w:pPr>
        <w:spacing w:after="150"/>
      </w:pPr>
      <w:r>
        <w:rPr/>
        <w:t xml:space="preserve">图表：上海电科智能系统股份有限公司的产品及服务体系 395</w:t>
      </w:r>
    </w:p>
    <w:p>
      <w:pPr>
        <w:spacing w:after="150"/>
      </w:pPr>
      <w:r>
        <w:rPr/>
        <w:t xml:space="preserve">图表：上海电科智能系统股份有限公司的科研基地 396</w:t>
      </w:r>
    </w:p>
    <w:p>
      <w:pPr>
        <w:spacing w:after="150"/>
      </w:pPr>
      <w:r>
        <w:rPr/>
        <w:t xml:space="preserve">图表：江苏连云港杰瑞电子有限公司的营销网络 411</w:t>
      </w:r>
    </w:p>
    <w:p>
      <w:pPr>
        <w:spacing w:after="150"/>
      </w:pPr>
      <w:r>
        <w:rPr/>
        <w:t xml:space="preserve">图表：南昌金科交通科技有限公司的产品体系 413</w:t>
      </w:r>
    </w:p>
    <w:p>
      <w:pPr>
        <w:spacing w:after="150"/>
      </w:pPr>
      <w:r>
        <w:rPr/>
        <w:t xml:space="preserve">图表：2024-2029年中国智能交通市场规模预测 433</w:t>
      </w:r>
    </w:p>
    <w:p>
      <w:pPr>
        <w:spacing w:after="150"/>
      </w:pPr>
      <w:r>
        <w:rPr/>
        <w:t xml:space="preserve">图表：我国智能交通行业相关的行业标准 441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2024-2029年中国智能交通行业全景调研与发展战略研究报告</dc:title>
  <dc:description>2024-2029年中国智能交通行业全景调研与发展战略研究报告</dc:description>
  <dc:subject>2024-2029年中国智能交通行业全景调研与发展战略研究报告</dc:subject>
  <cp:keywords>研究报告</cp:keywords>
  <cp:category>研究报告</cp:category>
  <cp:lastModifiedBy>北京中道泰和信息咨询有限公司</cp:lastModifiedBy>
  <dcterms:created xsi:type="dcterms:W3CDTF">2024-01-23T22:41:37+08:00</dcterms:created>
  <dcterms:modified xsi:type="dcterms:W3CDTF">2024-01-23T22:41:37+08:00</dcterms:modified>
</cp:coreProperties>
</file>

<file path=docProps/custom.xml><?xml version="1.0" encoding="utf-8"?>
<Properties xmlns="http://schemas.openxmlformats.org/officeDocument/2006/custom-properties" xmlns:vt="http://schemas.openxmlformats.org/officeDocument/2006/docPropsVTypes"/>
</file>