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2026-2031年中国监护仪行业市场分析报告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监护仪是一种以测量和控制病人生理参数，并可与已知设定值进行比较，如果出现超标，可发出警报的装置或系统。监护仪它必须24小时连续监护病人的生理参数，检出变化趋势，指出临危情况，供医生应急处理和进行治疗的依据，使并发症减到最少达到缓解并消除病情的目的。监护仪的用途除测量和监护生理参数外，还包括监视和处理用药及手术前后的状况。随着我国医疗器械的市场在稳步增长，医疗监护仪也从过去主要用于危重病人的监护，发展到目前普通病房的监护，甚至基层医疗单位和社区医疗单位也提出了应用的需求。监护仪行业研究报告主要分析了监护仪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监护仪行业重点企业分析、子行业分析、区域市场分析、行业风险分析、行业发展前景预测及相关的经营、投资建议等。报告研究框架全面、严谨，分析内容客观、公正、系统，真实准确地反映了我国监护仪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监护仪行业的基本概况</w:t>
      </w:r>
    </w:p>
    <w:p>
      <w:pPr>
        <w:spacing w:before="75" w:after="0"/>
      </w:pPr>
      <w:r>
        <w:rPr/>
        <w:t xml:space="preserve">第一节 监护仪行业的界定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中国监护仪行业运行环境分析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四、经济环境对行业的影响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四、社会环境对行业的影响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世界监护仪行业竞争格局及经验借鉴</w:t>
      </w:r>
    </w:p>
    <w:p>
      <w:pPr>
        <w:spacing w:before="75" w:after="0"/>
      </w:pPr>
      <w:r>
        <w:rPr/>
        <w:t xml:space="preserve">第一节 国际监护仪行业发展分析</w:t>
      </w:r>
    </w:p>
    <w:p>
      <w:pPr>
        <w:spacing w:before="75" w:after="0"/>
      </w:pPr>
      <w:r>
        <w:rPr/>
        <w:t xml:space="preserve">一、世界监护仪行业发展综述</w:t>
      </w:r>
    </w:p>
    <w:p>
      <w:pPr>
        <w:spacing w:before="75" w:after="0"/>
      </w:pPr>
      <w:r>
        <w:rPr/>
        <w:t xml:space="preserve">二、全球监护仪行业竞争格局</w:t>
      </w:r>
    </w:p>
    <w:p>
      <w:pPr>
        <w:spacing w:before="75" w:after="0"/>
      </w:pPr>
      <w:r>
        <w:rPr/>
        <w:t xml:space="preserve">三、全球监护仪行业发展特点</w:t>
      </w:r>
    </w:p>
    <w:p>
      <w:pPr>
        <w:spacing w:before="75" w:after="0"/>
      </w:pPr>
      <w:r>
        <w:rPr/>
        <w:t xml:space="preserve">第二节 主要国家地区监护仪行业发展分析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2026-2031年世界监护仪行业竞争趋势及前景分析</w:t>
      </w:r>
    </w:p>
    <w:p>
      <w:pPr>
        <w:spacing w:before="75" w:after="0"/>
      </w:pPr>
      <w:r>
        <w:rPr/>
        <w:t xml:space="preserve">一、监护仪技术发展及趋势分析</w:t>
      </w:r>
    </w:p>
    <w:p>
      <w:pPr>
        <w:spacing w:before="75" w:after="0"/>
      </w:pPr>
      <w:r>
        <w:rPr/>
        <w:t xml:space="preserve">二、监护仪行业发展趋势分析</w:t>
      </w:r>
    </w:p>
    <w:p>
      <w:pPr>
        <w:spacing w:before="75" w:after="0"/>
      </w:pPr>
      <w:r>
        <w:rPr/>
        <w:t xml:space="preserve">三、监护仪行业竞争趋势分析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中国监护仪市场发展现状综合分析</w:t>
      </w:r>
    </w:p>
    <w:p>
      <w:pPr>
        <w:spacing w:before="75" w:after="0"/>
      </w:pPr>
      <w:r>
        <w:rPr/>
        <w:t xml:space="preserve">第一节 监护仪市场产品销售情况分析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监护仪行业容量分析及预测</w:t>
      </w:r>
    </w:p>
    <w:p>
      <w:pPr>
        <w:spacing w:before="75" w:after="0"/>
      </w:pPr>
      <w:r>
        <w:rPr/>
        <w:t xml:space="preserve">一、监护仪行业市场容量现状</w:t>
      </w:r>
    </w:p>
    <w:p>
      <w:pPr>
        <w:spacing w:before="75" w:after="0"/>
      </w:pPr>
      <w:r>
        <w:rPr/>
        <w:t xml:space="preserve">二、监护仪行业容量趋势预测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三、2026-2031年我国监护仪需求预测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监护仪市场发展驱动因素分析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监护仪生产集中度分析</w:t>
      </w:r>
    </w:p>
    <w:p>
      <w:pPr>
        <w:spacing w:before="75" w:after="0"/>
      </w:pPr>
      <w:r>
        <w:rPr/>
        <w:t xml:space="preserve">一、监护仪产品企业集中度分析</w:t>
      </w:r>
    </w:p>
    <w:p>
      <w:pPr>
        <w:spacing w:before="75" w:after="0"/>
      </w:pPr>
      <w:r>
        <w:rPr/>
        <w:t xml:space="preserve">二、监护仪产品生产地区集中度分析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中国监护仪行业经营状况分析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中国各地区监护仪市场竞争分析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中国监护仪市场品牌构成</w:t>
      </w:r>
    </w:p>
    <w:p>
      <w:pPr>
        <w:spacing w:before="75" w:after="0"/>
      </w:pPr>
      <w:r>
        <w:rPr/>
        <w:t xml:space="preserve">第一节 中国监护仪市场主要品牌分析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中国监护仪行业品牌排名及实力分析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中国监护仪行业市场竞争格局分析</w:t>
      </w:r>
    </w:p>
    <w:p>
      <w:pPr>
        <w:spacing w:before="75" w:after="0"/>
      </w:pPr>
      <w:r>
        <w:rPr/>
        <w:t xml:space="preserve">第一节 监护仪行业企业竞争整体状况</w:t>
      </w:r>
    </w:p>
    <w:p>
      <w:pPr>
        <w:spacing w:before="75" w:after="0"/>
      </w:pPr>
      <w:r>
        <w:rPr/>
        <w:t xml:space="preserve">第二节 监护仪行业企业竞争特点分析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监护仪行业市场集中度分析</w:t>
      </w:r>
    </w:p>
    <w:p>
      <w:pPr>
        <w:spacing w:before="75" w:after="0"/>
      </w:pPr>
      <w:r>
        <w:rPr/>
        <w:t xml:space="preserve">第五节 监护仪行业企业兼并重组情况分析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监护仪行业竞争结构分析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中国监护仪企业产品调查分析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监护仪企业技术研发调查分析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监护仪企业生产状况调查分析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监护仪企业营销调查分析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监护仪企业综合评价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国内监护仪行业重点企业竞争力分析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合肥诺和电子科技有限公司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深圳市理邦精密仪器股份有限公司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北京驰名科技开发公司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北京东唐科技有限责任公司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2026-2031年中国监护仪企业产销模式渠道竞争力提升对策</w:t>
      </w:r>
    </w:p>
    <w:p>
      <w:pPr>
        <w:spacing w:before="75" w:after="0"/>
      </w:pPr>
      <w:r>
        <w:rPr/>
        <w:t xml:space="preserve">第一节 监护仪行业企业经营发展分析及建议</w:t>
      </w:r>
    </w:p>
    <w:p>
      <w:pPr>
        <w:spacing w:before="75" w:after="0"/>
      </w:pPr>
      <w:r>
        <w:rPr/>
        <w:t xml:space="preserve">一、监护仪行业经营模式</w:t>
      </w:r>
    </w:p>
    <w:p>
      <w:pPr>
        <w:spacing w:before="75" w:after="0"/>
      </w:pPr>
      <w:r>
        <w:rPr/>
        <w:t xml:space="preserve">二、监护仪行业生产模式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监护仪行业营销模式分析及建议</w:t>
      </w:r>
    </w:p>
    <w:p>
      <w:pPr>
        <w:spacing w:before="75" w:after="0"/>
      </w:pPr>
      <w:r>
        <w:rPr/>
        <w:t xml:space="preserve">一、监护仪行业营销模式</w:t>
      </w:r>
    </w:p>
    <w:p>
      <w:pPr>
        <w:spacing w:before="75" w:after="0"/>
      </w:pPr>
      <w:r>
        <w:rPr/>
        <w:t xml:space="preserve">二、监护仪行业营销策略</w:t>
      </w:r>
    </w:p>
    <w:p>
      <w:pPr>
        <w:spacing w:before="75" w:after="0"/>
      </w:pPr>
      <w:r>
        <w:rPr/>
        <w:t xml:space="preserve">第四节 中国监护仪市场销售品牌研究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中国监护仪市场标杆企业销售模式分析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影响中国监护仪目标市场策略因素分析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中国监护仪目标市场营销策略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2026-2031年中国监护仪行业企业营销策略建议</w:t>
      </w:r>
    </w:p>
    <w:p>
      <w:pPr>
        <w:spacing w:before="75" w:after="0"/>
      </w:pPr>
      <w:r>
        <w:rPr/>
        <w:t xml:space="preserve">第一节 监护仪产品生命周期策略</w:t>
      </w:r>
    </w:p>
    <w:p>
      <w:pPr>
        <w:spacing w:before="75" w:after="0"/>
      </w:pPr>
      <w:r>
        <w:rPr/>
        <w:t xml:space="preserve">一、监护仪产品生命周期研究</w:t>
      </w:r>
    </w:p>
    <w:p>
      <w:pPr>
        <w:spacing w:before="75" w:after="0"/>
      </w:pPr>
      <w:r>
        <w:rPr/>
        <w:t xml:space="preserve">二、监护仪产品生命周期营销策略</w:t>
      </w:r>
    </w:p>
    <w:p>
      <w:pPr>
        <w:spacing w:before="75" w:after="0"/>
      </w:pPr>
      <w:r>
        <w:rPr/>
        <w:t xml:space="preserve">第二节 监护仪新产品定位策略</w:t>
      </w:r>
    </w:p>
    <w:p>
      <w:pPr>
        <w:spacing w:before="75" w:after="0"/>
      </w:pPr>
      <w:r>
        <w:rPr/>
        <w:t xml:space="preserve">一、监护仪新产品的界定</w:t>
      </w:r>
    </w:p>
    <w:p>
      <w:pPr>
        <w:spacing w:before="75" w:after="0"/>
      </w:pPr>
      <w:r>
        <w:rPr/>
        <w:t xml:space="preserve">二、监护仪新产品开发策略</w:t>
      </w:r>
    </w:p>
    <w:p>
      <w:pPr>
        <w:spacing w:before="75" w:after="0"/>
      </w:pPr>
      <w:r>
        <w:rPr/>
        <w:t xml:space="preserve">三、监护仪新产品定位策略</w:t>
      </w:r>
    </w:p>
    <w:p>
      <w:pPr>
        <w:spacing w:before="75" w:after="0"/>
      </w:pPr>
      <w:r>
        <w:rPr/>
        <w:t xml:space="preserve">第三节 监护仪产品价格策略研究</w:t>
      </w:r>
    </w:p>
    <w:p>
      <w:pPr>
        <w:spacing w:before="75" w:after="0"/>
      </w:pPr>
      <w:r>
        <w:rPr/>
        <w:t xml:space="preserve">一、监护仪产品价格机制形成及特征</w:t>
      </w:r>
    </w:p>
    <w:p>
      <w:pPr>
        <w:spacing w:before="75" w:after="0"/>
      </w:pPr>
      <w:r>
        <w:rPr/>
        <w:t xml:space="preserve">二、监护仪产品定价程序研究</w:t>
      </w:r>
    </w:p>
    <w:p>
      <w:pPr>
        <w:spacing w:before="75" w:after="0"/>
      </w:pPr>
      <w:r>
        <w:rPr/>
        <w:t xml:space="preserve">三、监护仪产品定价策略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一、监护仪产品策略应用要点及注意事项</w:t>
      </w:r>
    </w:p>
    <w:p>
      <w:pPr>
        <w:spacing w:before="75" w:after="0"/>
      </w:pPr>
      <w:r>
        <w:rPr/>
        <w:t xml:space="preserve">二、监护仪产品策略建议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图表：2026-2031年中国监护仪行业产能预测</w:t>
      </w:r>
    </w:p>
    <w:p>
      <w:pPr>
        <w:spacing w:before="75" w:after="0"/>
      </w:pPr>
      <w:r>
        <w:rPr/>
        <w:t xml:space="preserve">图表：2021-2026年监护仪行业需求总量情况</w:t>
      </w:r>
    </w:p>
    <w:p>
      <w:pPr>
        <w:spacing w:before="75" w:after="0"/>
      </w:pPr>
      <w:r>
        <w:rPr/>
        <w:t xml:space="preserve">图表：2021-2026年监护仪行业需求结构情况</w:t>
      </w:r>
    </w:p>
    <w:p>
      <w:pPr>
        <w:spacing w:before="75" w:after="0"/>
      </w:pPr>
      <w:r>
        <w:rPr/>
        <w:t xml:space="preserve">图表：2026-2031年中国监护仪行业需求预测</w:t>
      </w:r>
    </w:p>
    <w:p>
      <w:pPr>
        <w:spacing w:before="75" w:after="0"/>
      </w:pPr>
      <w:r>
        <w:rPr/>
        <w:t xml:space="preserve">图表：2021-2026年中国监护仪行业产销率</w:t>
      </w:r>
    </w:p>
    <w:p>
      <w:pPr>
        <w:spacing w:before="75" w:after="0"/>
      </w:pPr>
      <w:r>
        <w:rPr/>
        <w:t xml:space="preserve">图表：2021-2026年中国监护仪行业价格情况</w:t>
      </w:r>
    </w:p>
    <w:p>
      <w:pPr>
        <w:spacing w:before="75" w:after="0"/>
      </w:pPr>
      <w:r>
        <w:rPr/>
        <w:t xml:space="preserve">图表：2021-2026年中国监护仪行业销售毛利率趋势图</w:t>
      </w:r>
    </w:p>
    <w:p>
      <w:pPr>
        <w:spacing w:before="75" w:after="0"/>
      </w:pPr>
      <w:r>
        <w:rPr/>
        <w:t xml:space="preserve">图表：2021-2026年中国监护仪行业销售利润率趋势图</w:t>
      </w:r>
    </w:p>
    <w:p>
      <w:pPr>
        <w:spacing w:before="75" w:after="0"/>
      </w:pPr>
      <w:r>
        <w:rPr/>
        <w:t xml:space="preserve">图表：2021-2026年中国监护仪行业成本费用利润率趋势图</w:t>
      </w:r>
    </w:p>
    <w:p>
      <w:pPr>
        <w:spacing w:before="75" w:after="0"/>
      </w:pPr>
      <w:r>
        <w:rPr/>
        <w:t xml:space="preserve">图表：2021-2026年中国监护仪行业应收账款周转率对比图</w:t>
      </w:r>
    </w:p>
    <w:p>
      <w:pPr>
        <w:spacing w:before="75" w:after="0"/>
      </w:pPr>
      <w:r>
        <w:rPr/>
        <w:t xml:space="preserve">图表：2021-2026年中国监护仪行业流动资产周转率对比图</w:t>
      </w:r>
    </w:p>
    <w:p>
      <w:pPr>
        <w:spacing w:before="75" w:after="0"/>
      </w:pPr>
      <w:r>
        <w:rPr/>
        <w:t xml:space="preserve">图表：2021-2026年中国监护仪行业总资产周转率对比图</w:t>
      </w:r>
    </w:p>
    <w:p>
      <w:pPr>
        <w:spacing w:before="75" w:after="0"/>
      </w:pPr>
      <w:r>
        <w:rPr/>
        <w:t xml:space="preserve">图表：2021-2026年中国监护仪行业存货周转率对比图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2026-2031年中国监护仪行业市场分析报告</dc:title>
  <dc:description>2026-2031年中国监护仪行业市场分析报告</dc:description>
  <dc:subject>2026-2031年中国监护仪行业市场分析报告</dc:subject>
  <cp:keywords>研究报告</cp:keywords>
  <cp:category>研究报告</cp:category>
  <cp:lastModifiedBy>北京中道泰和信息咨询有限公司</cp:lastModifiedBy>
  <dcterms:created xsi:type="dcterms:W3CDTF">2026-03-27T01:53:38+08:00</dcterms:created>
  <dcterms:modified xsi:type="dcterms:W3CDTF">2026-03-27T01:53:38+08:00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