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2026-2031年古典家具行业发展策略研究报告</w:t>
      </w:r>
    </w:p>
    <w:p>
      <w:pPr>
        <w:spacing w:after="150"/>
      </w:pPr>
      <w:r>
        <w:rPr>
          <w:b w:val="1"/>
          <w:bCs w:val="1"/>
        </w:rPr>
        <w:t xml:space="preserve">报告简介</w:t>
      </w:r>
    </w:p>
    <w:p>
      <w:pPr>
        <w:spacing w:after="150"/>
      </w:pPr>
      <w:r>
        <w:rPr/>
        <w:t xml:space="preserve">古典家具分两类，一是具有收藏价值的旧式家具;二就是仿明清式家具,这个时期是中国传统家具制作的顶峰时代。仿明清式家具是现代的技术工人继承了明清以来家具制作工艺生产和销售的家具。</w:t>
      </w:r>
    </w:p>
    <w:p>
      <w:pPr>
        <w:spacing w:after="150"/>
      </w:pPr>
      <w:r>
        <w:rPr/>
        <w:t xml:space="preserve">古典家具主要分为两类：1、有价值的旧式家具，主要指的是明代至清代四五百年间制作的家具，这个时期是中国传统家具制作的顶峰时代。这部分家具已具有了文物价值，因而价格不菲。因为原材料奇缺，从民间收购到的旧家具越来越少，卖一件少一件，因而旧式家具是只涨不跌。2、仿明清家具，是现代的技术工人继承了明清以来家具制作工艺生产和销售的家具，不过这样的古典家具也是用上好的材料制作的，因而价格也很贵。</w:t>
      </w:r>
    </w:p>
    <w:p>
      <w:pPr>
        <w:spacing w:after="150"/>
      </w:pPr>
      <w:r>
        <w:rPr/>
        <w:t xml:space="preserve">人们对艺术性家具、新仿明清紫檀、黄花梨等红木仿古家具爱好与收藏群体不断扩大，以及艺术品市场逐渐成熟，名贵材料越来越稀少，需求大于供给的矛盾越来越明显，加剧了新仿紫檀、黄花梨古典家具行情在价格上的拉升。</w:t>
      </w:r>
    </w:p>
    <w:p>
      <w:pPr>
        <w:spacing w:after="150"/>
      </w:pPr>
      <w:r>
        <w:rPr/>
        <w:t xml:space="preserve">就目前市场而言，家具大体分为大路货实用性家具和品高艺术性家具两大类。品高艺术性家具不单具备实用性价值，同时具有文化、艺术、欣赏收藏价值和投资价值。因此消费者在选择家具时应充分考虑家具本身的价值，只有艺术性高的家具才经得起市场的检验，才具有长久的使用寿命和投资升值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古典家具行业及各子行业的发展状况、上下游行业发展状况、市场供需形势、新产品与技术等进行了分析，并重点分析了我国古典家具行业发展状况和特点，以及中国古典家具行业将面临的挑战、企业的发展策略等。报告还对全球古典家具行业发展态势作了详细分析，并对古典家具行业进行了趋向研判，是古典家具生产、经营企业，科研、投资机构等单位准确了解目前古典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古典家具行业发展概述</w:t>
      </w:r>
    </w:p>
    <w:p>
      <w:pPr>
        <w:spacing w:before="75" w:after="0"/>
      </w:pPr>
      <w:r>
        <w:rPr/>
        <w:t xml:space="preserve">第一节 古典家具的概念</w:t>
      </w:r>
    </w:p>
    <w:p>
      <w:pPr>
        <w:spacing w:before="75" w:after="0"/>
      </w:pPr>
      <w:r>
        <w:rPr/>
        <w:t xml:space="preserve">一、古典家具的定义</w:t>
      </w:r>
    </w:p>
    <w:p>
      <w:pPr>
        <w:spacing w:before="75" w:after="0"/>
      </w:pPr>
      <w:r>
        <w:rPr/>
        <w:t xml:space="preserve">二、古典家具的分类</w:t>
      </w:r>
    </w:p>
    <w:p>
      <w:pPr>
        <w:spacing w:before="75" w:after="0"/>
      </w:pPr>
      <w:r>
        <w:rPr/>
        <w:t xml:space="preserve">三、古典家具在国民经济中的地位</w:t>
      </w:r>
    </w:p>
    <w:p>
      <w:pPr>
        <w:spacing w:before="75" w:after="0"/>
      </w:pPr>
      <w:r>
        <w:rPr/>
        <w:t xml:space="preserve">第二节 我国古典家具市场概况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古典家具行业上、下游产业链分析</w:t>
      </w:r>
    </w:p>
    <w:p>
      <w:pPr>
        <w:spacing w:before="75" w:after="0"/>
      </w:pPr>
      <w:r>
        <w:rPr/>
        <w:t xml:space="preserve">第一节 古典家具行业产业链分析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古典家具上游行业分析</w:t>
      </w:r>
    </w:p>
    <w:p>
      <w:pPr>
        <w:spacing w:before="75" w:after="0"/>
      </w:pPr>
      <w:r>
        <w:rPr/>
        <w:t xml:space="preserve">一、古典家具成本构成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四、上游行业对古典家具行业的影响</w:t>
      </w:r>
    </w:p>
    <w:p>
      <w:pPr>
        <w:spacing w:before="75" w:after="0"/>
      </w:pPr>
      <w:r>
        <w:rPr/>
        <w:t xml:space="preserve">第三节 古典家具下游行业分析</w:t>
      </w:r>
    </w:p>
    <w:p>
      <w:pPr>
        <w:spacing w:before="75" w:after="0"/>
      </w:pPr>
      <w:r>
        <w:rPr/>
        <w:t xml:space="preserve">一、古典家具下游行业分布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四、下游需求对古典家具行业的影响</w:t>
      </w:r>
    </w:p>
    <w:p>
      <w:pPr>
        <w:spacing w:before="75" w:after="0"/>
      </w:pPr>
      <w:r>
        <w:rPr>
          <w:b w:val="1"/>
          <w:bCs w:val="1"/>
        </w:rPr>
        <w:t xml:space="preserve">第二部分 行业深度分析</w:t>
      </w:r>
    </w:p>
    <w:p>
      <w:pPr>
        <w:spacing w:before="75" w:after="0"/>
      </w:pPr>
      <w:r>
        <w:rPr>
          <w:b w:val="1"/>
          <w:bCs w:val="1"/>
        </w:rPr>
        <w:t xml:space="preserve">第三章 古典家具行业国际市场分析</w:t>
      </w:r>
    </w:p>
    <w:p>
      <w:pPr>
        <w:spacing w:before="75" w:after="0"/>
      </w:pPr>
      <w:r>
        <w:rPr/>
        <w:t xml:space="preserve">第一节 国际古典家具行业发展分析</w:t>
      </w:r>
    </w:p>
    <w:p>
      <w:pPr>
        <w:spacing w:before="75" w:after="0"/>
      </w:pPr>
      <w:r>
        <w:rPr/>
        <w:t xml:space="preserve">一、古典家具行业发展现状分析</w:t>
      </w:r>
    </w:p>
    <w:p>
      <w:pPr>
        <w:spacing w:before="75" w:after="0"/>
      </w:pPr>
      <w:r>
        <w:rPr/>
        <w:t xml:space="preserve">二、古典家具行业发展规模分析</w:t>
      </w:r>
    </w:p>
    <w:p>
      <w:pPr>
        <w:spacing w:before="75" w:after="0"/>
      </w:pPr>
      <w:r>
        <w:rPr/>
        <w:t xml:space="preserve">三、古典家具行业发展趋势分析</w:t>
      </w:r>
    </w:p>
    <w:p>
      <w:pPr>
        <w:spacing w:before="75" w:after="0"/>
      </w:pPr>
      <w:r>
        <w:rPr/>
        <w:t xml:space="preserve">第二节 古典家具行业区域发展分析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三、古典家具行业发展重点企业介绍</w:t>
      </w:r>
    </w:p>
    <w:p>
      <w:pPr>
        <w:spacing w:before="75" w:after="0"/>
      </w:pPr>
      <w:r>
        <w:rPr/>
        <w:t xml:space="preserve">四、古典家具行业发展成功案例分析</w:t>
      </w:r>
    </w:p>
    <w:p>
      <w:pPr>
        <w:spacing w:before="75" w:after="0"/>
      </w:pPr>
      <w:r>
        <w:rPr>
          <w:b w:val="1"/>
          <w:bCs w:val="1"/>
        </w:rPr>
        <w:t xml:space="preserve">第四章 中国古典家具行业整体运行现状分析</w:t>
      </w:r>
    </w:p>
    <w:p>
      <w:pPr>
        <w:spacing w:before="75" w:after="0"/>
      </w:pPr>
      <w:r>
        <w:rPr/>
        <w:t xml:space="preserve">第一节 古典家具行业市场供需情况分析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2021-2026年国内古典家具行业发展现状</w:t>
      </w:r>
    </w:p>
    <w:p>
      <w:pPr>
        <w:spacing w:before="75" w:after="0"/>
      </w:pPr>
      <w:r>
        <w:rPr/>
        <w:t xml:space="preserve">一、古典家具行业价格现状</w:t>
      </w:r>
    </w:p>
    <w:p>
      <w:pPr>
        <w:spacing w:before="75" w:after="0"/>
      </w:pPr>
      <w:r>
        <w:rPr/>
        <w:t xml:space="preserve">二、古典家具行业产销状况分析</w:t>
      </w:r>
    </w:p>
    <w:p>
      <w:pPr>
        <w:spacing w:before="75" w:after="0"/>
      </w:pPr>
      <w:r>
        <w:rPr/>
        <w:t xml:space="preserve">三、古典家具行业市场盈利能力分析</w:t>
      </w:r>
    </w:p>
    <w:p>
      <w:pPr>
        <w:spacing w:before="75" w:after="0"/>
      </w:pPr>
      <w:r>
        <w:rPr>
          <w:b w:val="1"/>
          <w:bCs w:val="1"/>
        </w:rPr>
        <w:t xml:space="preserve">第五章 古典家具行业区域市场分析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中国古典家具行业投资机遇分析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二、古典家具企业在危机中的机遇分析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2026-2031年古典家具行业发展的影响因素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2026-2031年古典家具行业投资价值评估分析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2021-2026年古典家具行业企业竞争格局分析</w:t>
      </w:r>
    </w:p>
    <w:p>
      <w:pPr>
        <w:spacing w:before="75" w:after="0"/>
      </w:pPr>
      <w:r>
        <w:rPr/>
        <w:t xml:space="preserve">第一节 年年红家具(国际)集团有限公司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深圳祥利工艺傢俬有限公司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美联家私有限公司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东阳市明堂红木家俱有限公司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福建省三福古典家具有限公司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福建山中古典工艺家具有限公司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北京元亨利硬木家具有限公司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上海艺尊轩红木家具有限公司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上海老周红木家具有限公司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广东华颂家具集团有限公司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未来古典家具行业发展预测分析</w:t>
      </w:r>
    </w:p>
    <w:p>
      <w:pPr>
        <w:spacing w:before="75" w:after="0"/>
      </w:pPr>
      <w:r>
        <w:rPr/>
        <w:t xml:space="preserve">第一节 2026-2031年古典家具行业市场预测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2026-2031年中国古典家具行业供需预测</w:t>
      </w:r>
    </w:p>
    <w:p>
      <w:pPr>
        <w:spacing w:before="75" w:after="0"/>
      </w:pPr>
      <w:r>
        <w:rPr/>
        <w:t xml:space="preserve">一、中国古典家具供给预测</w:t>
      </w:r>
    </w:p>
    <w:p>
      <w:pPr>
        <w:spacing w:before="75" w:after="0"/>
      </w:pPr>
      <w:r>
        <w:rPr/>
        <w:t xml:space="preserve">二、中国古典家具产量预测</w:t>
      </w:r>
    </w:p>
    <w:p>
      <w:pPr>
        <w:spacing w:before="75" w:after="0"/>
      </w:pPr>
      <w:r>
        <w:rPr/>
        <w:t xml:space="preserve">三、中国古典家具需求预测</w:t>
      </w:r>
    </w:p>
    <w:p>
      <w:pPr>
        <w:spacing w:before="75" w:after="0"/>
      </w:pPr>
      <w:r>
        <w:rPr/>
        <w:t xml:space="preserve">四、中国古典家具供需平衡预测</w:t>
      </w:r>
    </w:p>
    <w:p>
      <w:pPr>
        <w:spacing w:before="75" w:after="0"/>
      </w:pPr>
      <w:r>
        <w:rPr/>
        <w:t xml:space="preserve">第三节 2026-2031年古典家具行业发展前景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“十四五”期间古典家具行业市场竞争策略分析</w:t>
      </w:r>
    </w:p>
    <w:p>
      <w:pPr>
        <w:spacing w:before="75" w:after="0"/>
      </w:pPr>
      <w:r>
        <w:rPr/>
        <w:t xml:space="preserve">第一节 行业总体市场竞争状况分析</w:t>
      </w:r>
    </w:p>
    <w:p>
      <w:pPr>
        <w:spacing w:before="75" w:after="0"/>
      </w:pPr>
      <w:r>
        <w:rPr/>
        <w:t xml:space="preserve">一、古典家具行业竞争结构分析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二、古典家具行业企业间竞争格局分析</w:t>
      </w:r>
    </w:p>
    <w:p>
      <w:pPr>
        <w:spacing w:before="75" w:after="0"/>
      </w:pPr>
      <w:r>
        <w:rPr/>
        <w:t xml:space="preserve">三、古典家具行业集中度分析</w:t>
      </w:r>
    </w:p>
    <w:p>
      <w:pPr>
        <w:spacing w:before="75" w:after="0"/>
      </w:pPr>
      <w:r>
        <w:rPr/>
        <w:t xml:space="preserve">第二节 中国古典家具行业竞争格局综述</w:t>
      </w:r>
    </w:p>
    <w:p>
      <w:pPr>
        <w:spacing w:before="75" w:after="0"/>
      </w:pPr>
      <w:r>
        <w:rPr/>
        <w:t xml:space="preserve">一、古典家具行业竞争概况</w:t>
      </w:r>
    </w:p>
    <w:p>
      <w:pPr>
        <w:spacing w:before="75" w:after="0"/>
      </w:pPr>
      <w:r>
        <w:rPr/>
        <w:t xml:space="preserve">1、中国古典家具行业品牌竞争格局</w:t>
      </w:r>
    </w:p>
    <w:p>
      <w:pPr>
        <w:spacing w:before="75" w:after="0"/>
      </w:pPr>
      <w:r>
        <w:rPr/>
        <w:t xml:space="preserve">2、古典家具行业未来竞争格局和特点</w:t>
      </w:r>
    </w:p>
    <w:p>
      <w:pPr>
        <w:spacing w:before="75" w:after="0"/>
      </w:pPr>
      <w:r>
        <w:rPr/>
        <w:t xml:space="preserve">3、古典家具市场进入及竞争对手分析</w:t>
      </w:r>
    </w:p>
    <w:p>
      <w:pPr>
        <w:spacing w:before="75" w:after="0"/>
      </w:pPr>
      <w:r>
        <w:rPr/>
        <w:t xml:space="preserve">二、古典家具行业主要企业竞争力分析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古典家具企业竞争策略分析</w:t>
      </w:r>
    </w:p>
    <w:p>
      <w:pPr>
        <w:spacing w:before="75" w:after="0"/>
      </w:pPr>
      <w:r>
        <w:rPr/>
        <w:t xml:space="preserve">一、提高古典家具企业核心竞争力的对策</w:t>
      </w:r>
    </w:p>
    <w:p>
      <w:pPr>
        <w:spacing w:before="75" w:after="0"/>
      </w:pPr>
      <w:r>
        <w:rPr/>
        <w:t xml:space="preserve">二、影响古典家具企业核心竞争力的因素及提升途径</w:t>
      </w:r>
    </w:p>
    <w:p>
      <w:pPr>
        <w:spacing w:before="75" w:after="0"/>
      </w:pPr>
      <w:r>
        <w:rPr/>
        <w:t xml:space="preserve">三、提高古典家具企业竞争力的策略</w:t>
      </w:r>
    </w:p>
    <w:p>
      <w:pPr>
        <w:spacing w:before="75" w:after="0"/>
      </w:pPr>
      <w:r>
        <w:rPr>
          <w:b w:val="1"/>
          <w:bCs w:val="1"/>
        </w:rPr>
        <w:t xml:space="preserve">第五部分 投资战略分析</w:t>
      </w:r>
    </w:p>
    <w:p>
      <w:pPr>
        <w:spacing w:before="75" w:after="0"/>
      </w:pPr>
      <w:r>
        <w:rPr>
          <w:b w:val="1"/>
          <w:bCs w:val="1"/>
        </w:rPr>
        <w:t xml:space="preserve">第十章 对古典家具行业投资机会与风险分析</w:t>
      </w:r>
    </w:p>
    <w:p>
      <w:pPr>
        <w:spacing w:before="75" w:after="0"/>
      </w:pPr>
      <w:r>
        <w:rPr/>
        <w:t xml:space="preserve">第一节 古典家具行业投资机会分析</w:t>
      </w:r>
    </w:p>
    <w:p>
      <w:pPr>
        <w:spacing w:before="75" w:after="0"/>
      </w:pPr>
      <w:r>
        <w:rPr/>
        <w:t xml:space="preserve">一、古典家具投资项目分析</w:t>
      </w:r>
    </w:p>
    <w:p>
      <w:pPr>
        <w:spacing w:before="75" w:after="0"/>
      </w:pPr>
      <w:r>
        <w:rPr/>
        <w:t xml:space="preserve">二、可以投资的古典家具模式</w:t>
      </w:r>
    </w:p>
    <w:p>
      <w:pPr>
        <w:spacing w:before="75" w:after="0"/>
      </w:pPr>
      <w:r>
        <w:rPr/>
        <w:t xml:space="preserve">三、2021-2026年古典家具投资机会</w:t>
      </w:r>
    </w:p>
    <w:p>
      <w:pPr>
        <w:spacing w:before="75" w:after="0"/>
      </w:pPr>
      <w:r>
        <w:rPr/>
        <w:t xml:space="preserve">四、2021-2026年古典家具投资新方向</w:t>
      </w:r>
    </w:p>
    <w:p>
      <w:pPr>
        <w:spacing w:before="75" w:after="0"/>
      </w:pPr>
      <w:r>
        <w:rPr/>
        <w:t xml:space="preserve">五、2026-2031年古典家具行业投资的建议</w:t>
      </w:r>
    </w:p>
    <w:p>
      <w:pPr>
        <w:spacing w:before="75" w:after="0"/>
      </w:pPr>
      <w:r>
        <w:rPr/>
        <w:t xml:space="preserve">第二节 影响古典家具行业发展的主要因素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古典家具行业投资风险及控制策略分析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业内专家对中国古典家具行业总结及企业重点客户管理建议</w:t>
      </w:r>
    </w:p>
    <w:p>
      <w:pPr>
        <w:spacing w:before="75" w:after="0"/>
      </w:pPr>
      <w:r>
        <w:rPr/>
        <w:t xml:space="preserve">第一节 古典家具行业企业问题总结</w:t>
      </w:r>
    </w:p>
    <w:p>
      <w:pPr>
        <w:spacing w:before="75" w:after="0"/>
      </w:pPr>
      <w:r>
        <w:rPr/>
        <w:t xml:space="preserve">第二节 古典家具企业应对策略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古典家具市场的重点客户战略实施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古典家具项目投资建议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图表：古典家具产业链分析</w:t>
      </w:r>
    </w:p>
    <w:p>
      <w:pPr>
        <w:spacing w:before="75" w:after="0"/>
      </w:pPr>
      <w:r>
        <w:rPr/>
        <w:t xml:space="preserve">图表：古典家具行业生命周期</w:t>
      </w:r>
    </w:p>
    <w:p>
      <w:pPr>
        <w:spacing w:before="75" w:after="0"/>
      </w:pPr>
      <w:r>
        <w:rPr/>
        <w:t xml:space="preserve">图表：2021-2026年中国古典家具行业市场规模</w:t>
      </w:r>
    </w:p>
    <w:p>
      <w:pPr>
        <w:spacing w:before="75" w:after="0"/>
      </w:pPr>
      <w:r>
        <w:rPr/>
        <w:t xml:space="preserve">图表：2021-2026年全球古典家具产业市场规模</w:t>
      </w:r>
    </w:p>
    <w:p>
      <w:pPr>
        <w:spacing w:before="75" w:after="0"/>
      </w:pPr>
      <w:r>
        <w:rPr/>
        <w:t xml:space="preserve">图表：2021-2026年古典家具重要数据指标比较</w:t>
      </w:r>
    </w:p>
    <w:p>
      <w:pPr>
        <w:spacing w:before="75" w:after="0"/>
      </w:pPr>
      <w:r>
        <w:rPr/>
        <w:t xml:space="preserve">图表：2021-2026年中国古典家具行业利润情况分析</w:t>
      </w:r>
    </w:p>
    <w:p>
      <w:pPr>
        <w:spacing w:before="75" w:after="0"/>
      </w:pPr>
      <w:r>
        <w:rPr/>
        <w:t xml:space="preserve">图表：2021-2026年中国古典家具行业资产情况分析</w:t>
      </w:r>
    </w:p>
    <w:p>
      <w:pPr>
        <w:spacing w:before="75" w:after="0"/>
      </w:pPr>
      <w:r>
        <w:rPr/>
        <w:t xml:space="preserve">图表：2021-2026年中国古典家具竞争力分析</w:t>
      </w:r>
    </w:p>
    <w:p>
      <w:pPr>
        <w:spacing w:before="75" w:after="0"/>
      </w:pPr>
      <w:r>
        <w:rPr/>
        <w:t xml:space="preserve">图表：2026-2031年中国古典家具市场前景预测</w:t>
      </w:r>
    </w:p>
    <w:p>
      <w:pPr>
        <w:spacing w:before="75" w:after="0"/>
      </w:pPr>
      <w:r>
        <w:rPr/>
        <w:t xml:space="preserve">图表：2026-2031年中国古典家具市场价格走势预测</w:t>
      </w:r>
    </w:p>
    <w:p>
      <w:pPr>
        <w:spacing w:before="75" w:after="0"/>
      </w:pPr>
      <w:r>
        <w:rPr/>
        <w:t xml:space="preserve">图表：2026-2031年中国古典家具发展前景预测</w:t>
      </w:r>
    </w:p>
    <w:p>
      <w:pPr>
        <w:spacing w:before="75" w:after="0"/>
      </w:pPr>
      <w:r>
        <w:rPr/>
        <w:t xml:space="preserve">图表：2021-2026年古典家具行业行业集中度分析</w:t>
      </w:r>
    </w:p>
    <w:p>
      <w:pPr>
        <w:spacing w:before="75" w:after="0"/>
      </w:pPr>
      <w:r>
        <w:rPr/>
        <w:t xml:space="preserve">图表：2021-2026年古典家具行业区域集中度分析</w:t>
      </w:r>
    </w:p>
    <w:p>
      <w:pPr>
        <w:spacing w:before="75" w:after="0"/>
      </w:pPr>
      <w:r>
        <w:rPr/>
        <w:t xml:space="preserve">图表：2021-2026年古典家具行业企业集中度分析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图表：2021-2026年古典家具行业资产分析</w:t>
      </w:r>
    </w:p>
    <w:p>
      <w:pPr>
        <w:spacing w:before="75" w:after="0"/>
      </w:pPr>
      <w:r>
        <w:rPr/>
        <w:t xml:space="preserve">图表：2021-2026年古典家具行业负债分析</w:t>
      </w:r>
    </w:p>
    <w:p>
      <w:pPr>
        <w:spacing w:before="75" w:after="0"/>
      </w:pPr>
      <w:r>
        <w:rPr/>
        <w:t xml:space="preserve">图表：2021-2026年古典家具行业偿债能力分析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图表：2026-2031年古典家具行业发展规模分析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2026-2031年古典家具行业发展策略研究报告</dc:title>
  <dc:description>2026-2031年古典家具行业发展策略研究报告</dc:description>
  <dc:subject>2026-2031年古典家具行业发展策略研究报告</dc:subject>
  <cp:keywords>研究报告</cp:keywords>
  <cp:category>研究报告</cp:category>
  <cp:lastModifiedBy>北京中道泰和信息咨询有限公司</cp:lastModifiedBy>
  <dcterms:created xsi:type="dcterms:W3CDTF">2026-03-27T02:00:15+08:00</dcterms:created>
  <dcterms:modified xsi:type="dcterms:W3CDTF">2026-03-27T02:00:15+08:00</dcterms:modified>
</cp:coreProperties>
</file>

<file path=docProps/custom.xml><?xml version="1.0" encoding="utf-8"?>
<Properties xmlns="http://schemas.openxmlformats.org/officeDocument/2006/custom-properties" xmlns:vt="http://schemas.openxmlformats.org/officeDocument/2006/docPropsVTypes"/>
</file>