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2024-2029年冲施肥行业发展策略研究报告</w:t>
      </w:r>
    </w:p>
    <w:p>
      <w:pPr>
        <w:spacing w:after="150"/>
      </w:pPr>
      <w:r>
        <w:rPr>
          <w:b w:val="1"/>
          <w:bCs w:val="1"/>
        </w:rPr>
        <w:t xml:space="preserve">报告简介</w:t>
      </w:r>
    </w:p>
    <w:p>
      <w:pPr>
        <w:spacing w:after="150"/>
      </w:pPr>
      <w:r>
        <w:rPr/>
        <w:t xml:space="preserve">冲施肥又叫水冲肥,它是一种追肥的方式。实际就是把固体的速效化肥溶于水中并以水带肥的方式施肥。冲施肥通常用水溶性化肥，主要是氮肥和钾肥，二者的水溶性强，通过肥水结合，让可溶性的氮钾养分渗入土壤中，再为作物根系吸收。冲施肥即灌溉施肥，而灌水方式可分井灌和畦灌，也包括滴灌、喷灌。有的地方管理粗放甚至用大水漫灌来冲施化肥。这种大水漫灌的施肥方式突出了一个“冲”字，很容易造成氮素的大量损失，同时也使水分的利用率低。</w:t>
      </w:r>
    </w:p>
    <w:p>
      <w:pPr>
        <w:spacing w:after="150"/>
      </w:pPr>
      <w:r>
        <w:rPr/>
        <w:t xml:space="preserve">冲施肥作为水溶性肥料(Water Soluble Fertilizer，简称SYP)一种，是一种可以完全溶于水的多元复合肥料，它能迅速地溶解于水中，更容易被作物吸收，而且其吸收利用率相对较高，更为关键的是它可以应用于喷滴灌等设施农业，实现水肥一体化，达到省水省肥省工的效能。 一般而言，水溶性肥料可以含有作物生长所需要的全部营养元素，如N、P、K、Ca、Mg、S以及微量元素等。这样一来，人们完全可以根据作物生长所需要的营养需求特点来设计配方，科学的配方不会造成肥料的浪费，使得其肥料利用率差不多是常规复合化学肥料的2-3倍(在中国，普通复合肥的肥料利用率仅为30%-40%)其次，水溶性肥料是一个速效肥料，可以让种植者较快地看到肥料的效果和表现，随时可以根据作物不同长势对肥料配方作出调整。当然水溶性肥料的施用方法十分简便，它可以随着灌溉水包括喷灌、滴灌等方式进行灌溉时施肥，既节约了水，又节约了肥料，而且还节约了劳动力，这在劳动力成本日益高涨的今天使用水溶性肥料的效益是显而易见的。由于水溶性肥料的施用方法是随水灌溉，所以使得施肥极为均匀，这也为提高产量和品质奠定了坚实的基础。水溶性肥料一般杂质较少，电导率低，使用浓度十分方便调节，所以它即使对幼嫩的幼苗也是安全的，不用担心引起烧苗等不良后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冲施肥行业及各子行业的发展状况、上下游行业发展状况、市场供需形势、新产品与技术等进行了分析，并重点分析了我国冲施肥行业发展状况和特点，以及中国冲施肥行业将面临的挑战、企业的发展策略等。报告还对全球冲施肥行业发展态势作了详细分析，并对冲施肥行业进行了趋向研判，是冲施肥生产、经营企业，科研、投资机构等单位准确了解目前冲施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冲施肥行业发展概述</w:t>
      </w:r>
    </w:p>
    <w:p>
      <w:pPr>
        <w:spacing w:after="150"/>
      </w:pPr>
      <w:r>
        <w:rPr/>
        <w:t xml:space="preserve">第一节 冲施肥的概念</w:t>
      </w:r>
    </w:p>
    <w:p>
      <w:pPr>
        <w:spacing w:after="150"/>
      </w:pPr>
      <w:r>
        <w:rPr/>
        <w:t xml:space="preserve">一、冲施肥的定义</w:t>
      </w:r>
    </w:p>
    <w:p>
      <w:pPr>
        <w:spacing w:after="150"/>
      </w:pPr>
      <w:r>
        <w:rPr/>
        <w:t xml:space="preserve">二、冲施肥的分类</w:t>
      </w:r>
    </w:p>
    <w:p>
      <w:pPr>
        <w:spacing w:after="150"/>
      </w:pPr>
      <w:r>
        <w:rPr/>
        <w:t xml:space="preserve">三、冲施肥在国民经济中的地位</w:t>
      </w:r>
    </w:p>
    <w:p>
      <w:pPr>
        <w:spacing w:after="150"/>
      </w:pPr>
      <w:r>
        <w:rPr/>
        <w:t xml:space="preserve">第二节 我国冲施肥市场概况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冲施肥行业上、下游产业链分析</w:t>
      </w:r>
    </w:p>
    <w:p>
      <w:pPr>
        <w:spacing w:after="150"/>
      </w:pPr>
      <w:r>
        <w:rPr/>
        <w:t xml:space="preserve">第一节 冲施肥行业产业链分析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冲施肥上游行业分析</w:t>
      </w:r>
    </w:p>
    <w:p>
      <w:pPr>
        <w:spacing w:after="150"/>
      </w:pPr>
      <w:r>
        <w:rPr/>
        <w:t xml:space="preserve">一、冲施肥成本构成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四、上游行业对冲施肥行业的影响</w:t>
      </w:r>
    </w:p>
    <w:p>
      <w:pPr>
        <w:spacing w:after="150"/>
      </w:pPr>
      <w:r>
        <w:rPr/>
        <w:t xml:space="preserve">第三节 冲施肥下游行业分析</w:t>
      </w:r>
    </w:p>
    <w:p>
      <w:pPr>
        <w:spacing w:after="150"/>
      </w:pPr>
      <w:r>
        <w:rPr/>
        <w:t xml:space="preserve">一、冲施肥下游行业分布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四、下游需求对冲施肥行业的影响</w:t>
      </w:r>
    </w:p>
    <w:p>
      <w:pPr>
        <w:spacing w:after="150"/>
      </w:pPr>
      <w:r>
        <w:rPr>
          <w:b w:val="1"/>
          <w:bCs w:val="1"/>
        </w:rPr>
        <w:t xml:space="preserve">第二部分 行业深度分析</w:t>
      </w:r>
    </w:p>
    <w:p>
      <w:pPr>
        <w:spacing w:after="150"/>
      </w:pPr>
      <w:r>
        <w:rPr>
          <w:b w:val="1"/>
          <w:bCs w:val="1"/>
        </w:rPr>
        <w:t xml:space="preserve">第三章 冲施肥行业国际市场分析</w:t>
      </w:r>
    </w:p>
    <w:p>
      <w:pPr>
        <w:spacing w:after="150"/>
      </w:pPr>
      <w:r>
        <w:rPr/>
        <w:t xml:space="preserve">第一节 国际冲施肥行业发展分析</w:t>
      </w:r>
    </w:p>
    <w:p>
      <w:pPr>
        <w:spacing w:after="150"/>
      </w:pPr>
      <w:r>
        <w:rPr/>
        <w:t xml:space="preserve">一、冲施肥行业发展现状分析</w:t>
      </w:r>
    </w:p>
    <w:p>
      <w:pPr>
        <w:spacing w:after="150"/>
      </w:pPr>
      <w:r>
        <w:rPr/>
        <w:t xml:space="preserve">二、冲施肥行业发展规模分析</w:t>
      </w:r>
    </w:p>
    <w:p>
      <w:pPr>
        <w:spacing w:after="150"/>
      </w:pPr>
      <w:r>
        <w:rPr/>
        <w:t xml:space="preserve">三、冲施肥行业发展趋势分析</w:t>
      </w:r>
    </w:p>
    <w:p>
      <w:pPr>
        <w:spacing w:after="150"/>
      </w:pPr>
      <w:r>
        <w:rPr/>
        <w:t xml:space="preserve">第二节 冲施肥行业区域发展分析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三、冲施肥行业发展重点企业介绍</w:t>
      </w:r>
    </w:p>
    <w:p>
      <w:pPr>
        <w:spacing w:after="150"/>
      </w:pPr>
      <w:r>
        <w:rPr/>
        <w:t xml:space="preserve">四、冲施肥行业发展成功案例分析</w:t>
      </w:r>
    </w:p>
    <w:p>
      <w:pPr>
        <w:spacing w:after="150"/>
      </w:pPr>
      <w:r>
        <w:rPr>
          <w:b w:val="1"/>
          <w:bCs w:val="1"/>
        </w:rPr>
        <w:t xml:space="preserve">第四章 中国冲施肥行业整体运行现状分析</w:t>
      </w:r>
    </w:p>
    <w:p>
      <w:pPr>
        <w:spacing w:after="150"/>
      </w:pPr>
      <w:r>
        <w:rPr/>
        <w:t xml:space="preserve">第一节 冲施肥行业市场供需情况分析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2019-2023年国内冲施肥行业发展现状</w:t>
      </w:r>
    </w:p>
    <w:p>
      <w:pPr>
        <w:spacing w:after="150"/>
      </w:pPr>
      <w:r>
        <w:rPr/>
        <w:t xml:space="preserve">一、冲施肥行业价格现状</w:t>
      </w:r>
    </w:p>
    <w:p>
      <w:pPr>
        <w:spacing w:after="150"/>
      </w:pPr>
      <w:r>
        <w:rPr/>
        <w:t xml:space="preserve">二、冲施肥行业产销状况分析</w:t>
      </w:r>
    </w:p>
    <w:p>
      <w:pPr>
        <w:spacing w:after="150"/>
      </w:pPr>
      <w:r>
        <w:rPr/>
        <w:t xml:space="preserve">三、冲施肥行业市场盈利能力分析</w:t>
      </w:r>
    </w:p>
    <w:p>
      <w:pPr>
        <w:spacing w:after="150"/>
      </w:pPr>
      <w:r>
        <w:rPr/>
        <w:t xml:space="preserve">第三节 2024-2029年国内冲施肥行业发展趋势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冲施肥行业区域市场分析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中国冲施肥行业投资机遇分析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二、冲施肥企业在危机中的机遇分析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2024-2029年冲施肥行业发展的影响因素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2024-2029年冲施肥行业投资价值评估分析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2019-2023年冲施肥行业企业竞争格局分析</w:t>
      </w:r>
    </w:p>
    <w:p>
      <w:pPr>
        <w:spacing w:after="150"/>
      </w:pPr>
      <w:r>
        <w:rPr/>
        <w:t xml:space="preserve">第一节 山东福龙生物化肥有限公司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山东省阳谷县鲁西化工总厂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济南惠丰化工有限公司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石家庄金沃地肥业有限公司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济源迦百农生物科技有限公司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河北绿风肥业集团有限公司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河北骏农生物科技有限公司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北京鑫鑫盛达生物工程技术有限公司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山东美可辛生态肥业有限公司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未来冲施肥行业发展预测分析</w:t>
      </w:r>
    </w:p>
    <w:p>
      <w:pPr>
        <w:spacing w:after="150"/>
      </w:pPr>
      <w:r>
        <w:rPr/>
        <w:t xml:space="preserve">第一节 2024-2029年冲施肥行业市场预测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2024-2029年中国冲施肥行业供需预测</w:t>
      </w:r>
    </w:p>
    <w:p>
      <w:pPr>
        <w:spacing w:after="150"/>
      </w:pPr>
      <w:r>
        <w:rPr/>
        <w:t xml:space="preserve">一、中国冲施肥供给预测</w:t>
      </w:r>
    </w:p>
    <w:p>
      <w:pPr>
        <w:spacing w:after="150"/>
      </w:pPr>
      <w:r>
        <w:rPr/>
        <w:t xml:space="preserve">二、中国冲施肥产量预测</w:t>
      </w:r>
    </w:p>
    <w:p>
      <w:pPr>
        <w:spacing w:after="150"/>
      </w:pPr>
      <w:r>
        <w:rPr/>
        <w:t xml:space="preserve">三、中国冲施肥需求预测</w:t>
      </w:r>
    </w:p>
    <w:p>
      <w:pPr>
        <w:spacing w:after="150"/>
      </w:pPr>
      <w:r>
        <w:rPr/>
        <w:t xml:space="preserve">四、中国冲施肥供需平衡预测</w:t>
      </w:r>
    </w:p>
    <w:p>
      <w:pPr>
        <w:spacing w:after="150"/>
      </w:pPr>
      <w:r>
        <w:rPr/>
        <w:t xml:space="preserve">第三节 2024-2029年冲施肥行业发展前景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“十四五”期间冲施肥行业市场竞争策略分析</w:t>
      </w:r>
    </w:p>
    <w:p>
      <w:pPr>
        <w:spacing w:after="150"/>
      </w:pPr>
      <w:r>
        <w:rPr/>
        <w:t xml:space="preserve">第一节 行业总体市场竞争状况分析</w:t>
      </w:r>
    </w:p>
    <w:p>
      <w:pPr>
        <w:spacing w:after="150"/>
      </w:pPr>
      <w:r>
        <w:rPr/>
        <w:t xml:space="preserve">一、冲施肥行业竞争结构分析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二、冲施肥行业企业间竞争格局分析</w:t>
      </w:r>
    </w:p>
    <w:p>
      <w:pPr>
        <w:spacing w:after="150"/>
      </w:pPr>
      <w:r>
        <w:rPr/>
        <w:t xml:space="preserve">三、冲施肥行业集中度分析</w:t>
      </w:r>
    </w:p>
    <w:p>
      <w:pPr>
        <w:spacing w:after="150"/>
      </w:pPr>
      <w:r>
        <w:rPr/>
        <w:t xml:space="preserve">第二节 中国冲施肥行业竞争格局综述</w:t>
      </w:r>
    </w:p>
    <w:p>
      <w:pPr>
        <w:spacing w:after="150"/>
      </w:pPr>
      <w:r>
        <w:rPr/>
        <w:t xml:space="preserve">一、冲施肥行业竞争概况</w:t>
      </w:r>
    </w:p>
    <w:p>
      <w:pPr>
        <w:spacing w:after="150"/>
      </w:pPr>
      <w:r>
        <w:rPr/>
        <w:t xml:space="preserve">1、中国冲施肥行业品牌竞争格局</w:t>
      </w:r>
    </w:p>
    <w:p>
      <w:pPr>
        <w:spacing w:after="150"/>
      </w:pPr>
      <w:r>
        <w:rPr/>
        <w:t xml:space="preserve">2、冲施肥行业未来竞争格局和特点</w:t>
      </w:r>
    </w:p>
    <w:p>
      <w:pPr>
        <w:spacing w:after="150"/>
      </w:pPr>
      <w:r>
        <w:rPr/>
        <w:t xml:space="preserve">3、冲施肥市场进入及竞争对手分析</w:t>
      </w:r>
    </w:p>
    <w:p>
      <w:pPr>
        <w:spacing w:after="150"/>
      </w:pPr>
      <w:r>
        <w:rPr/>
        <w:t xml:space="preserve">二、冲施肥行业主要企业竞争力分析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冲施肥企业竞争策略分析</w:t>
      </w:r>
    </w:p>
    <w:p>
      <w:pPr>
        <w:spacing w:after="150"/>
      </w:pPr>
      <w:r>
        <w:rPr/>
        <w:t xml:space="preserve">一、提高冲施肥企业核心竞争力的对策</w:t>
      </w:r>
    </w:p>
    <w:p>
      <w:pPr>
        <w:spacing w:after="150"/>
      </w:pPr>
      <w:r>
        <w:rPr/>
        <w:t xml:space="preserve">二、影响冲施肥企业核心竞争力的因素及提升途径</w:t>
      </w:r>
    </w:p>
    <w:p>
      <w:pPr>
        <w:spacing w:after="150"/>
      </w:pPr>
      <w:r>
        <w:rPr/>
        <w:t xml:space="preserve">三、提高冲施肥企业竞争力的策略</w:t>
      </w:r>
    </w:p>
    <w:p>
      <w:pPr>
        <w:spacing w:after="150"/>
      </w:pPr>
      <w:r>
        <w:rPr>
          <w:b w:val="1"/>
          <w:bCs w:val="1"/>
        </w:rPr>
        <w:t xml:space="preserve">第五部分 投资战略分析</w:t>
      </w:r>
    </w:p>
    <w:p>
      <w:pPr>
        <w:spacing w:after="150"/>
      </w:pPr>
      <w:r>
        <w:rPr>
          <w:b w:val="1"/>
          <w:bCs w:val="1"/>
        </w:rPr>
        <w:t xml:space="preserve">第十章 对冲施肥行业投资机会与风险分析</w:t>
      </w:r>
    </w:p>
    <w:p>
      <w:pPr>
        <w:spacing w:after="150"/>
      </w:pPr>
      <w:r>
        <w:rPr/>
        <w:t xml:space="preserve">第一节 冲施肥行业投资机会分析</w:t>
      </w:r>
    </w:p>
    <w:p>
      <w:pPr>
        <w:spacing w:after="150"/>
      </w:pPr>
      <w:r>
        <w:rPr/>
        <w:t xml:space="preserve">一、冲施肥投资项目分析</w:t>
      </w:r>
    </w:p>
    <w:p>
      <w:pPr>
        <w:spacing w:after="150"/>
      </w:pPr>
      <w:r>
        <w:rPr/>
        <w:t xml:space="preserve">二、可以投资的冲施肥模式</w:t>
      </w:r>
    </w:p>
    <w:p>
      <w:pPr>
        <w:spacing w:after="150"/>
      </w:pPr>
      <w:r>
        <w:rPr/>
        <w:t xml:space="preserve">三、2019-2023年冲施肥投资机会</w:t>
      </w:r>
    </w:p>
    <w:p>
      <w:pPr>
        <w:spacing w:after="150"/>
      </w:pPr>
      <w:r>
        <w:rPr/>
        <w:t xml:space="preserve">四、2019-2023年冲施肥投资新方向</w:t>
      </w:r>
    </w:p>
    <w:p>
      <w:pPr>
        <w:spacing w:after="150"/>
      </w:pPr>
      <w:r>
        <w:rPr/>
        <w:t xml:space="preserve">五、2024-2029年冲施肥行业投资的建议</w:t>
      </w:r>
    </w:p>
    <w:p>
      <w:pPr>
        <w:spacing w:after="150"/>
      </w:pPr>
      <w:r>
        <w:rPr/>
        <w:t xml:space="preserve">第二节 影响冲施肥行业发展的主要因素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冲施肥行业投资风险及控制策略分析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业内专家对中国冲施肥行业总结及企业重点客户管理建议</w:t>
      </w:r>
    </w:p>
    <w:p>
      <w:pPr>
        <w:spacing w:after="150"/>
      </w:pPr>
      <w:r>
        <w:rPr/>
        <w:t xml:space="preserve">第一节 冲施肥行业企业问题总结</w:t>
      </w:r>
    </w:p>
    <w:p>
      <w:pPr>
        <w:spacing w:after="150"/>
      </w:pPr>
      <w:r>
        <w:rPr/>
        <w:t xml:space="preserve">第二节 冲施肥企业应对策略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冲施肥市场的重点客户战略实施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冲施肥项目投资建议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图表：冲施肥产业链分析</w:t>
      </w:r>
    </w:p>
    <w:p>
      <w:pPr>
        <w:spacing w:after="150"/>
      </w:pPr>
      <w:r>
        <w:rPr/>
        <w:t xml:space="preserve">图表：冲施肥行业生命周期</w:t>
      </w:r>
    </w:p>
    <w:p>
      <w:pPr>
        <w:spacing w:after="150"/>
      </w:pPr>
      <w:r>
        <w:rPr/>
        <w:t xml:space="preserve">图表：2019-2023年中国冲施肥行业市场规模</w:t>
      </w:r>
    </w:p>
    <w:p>
      <w:pPr>
        <w:spacing w:after="150"/>
      </w:pPr>
      <w:r>
        <w:rPr/>
        <w:t xml:space="preserve">图表：2019-2023年全球冲施肥产业市场规模</w:t>
      </w:r>
    </w:p>
    <w:p>
      <w:pPr>
        <w:spacing w:after="150"/>
      </w:pPr>
      <w:r>
        <w:rPr/>
        <w:t xml:space="preserve">图表：2019-2023年冲施肥重要数据指标比较</w:t>
      </w:r>
    </w:p>
    <w:p>
      <w:pPr>
        <w:spacing w:after="150"/>
      </w:pPr>
      <w:r>
        <w:rPr/>
        <w:t xml:space="preserve">图表：2019-2023年中国冲施肥行业利润情况分析</w:t>
      </w:r>
    </w:p>
    <w:p>
      <w:pPr>
        <w:spacing w:after="150"/>
      </w:pPr>
      <w:r>
        <w:rPr/>
        <w:t xml:space="preserve">图表：2019-2023年中国冲施肥行业资产情况分析</w:t>
      </w:r>
    </w:p>
    <w:p>
      <w:pPr>
        <w:spacing w:after="150"/>
      </w:pPr>
      <w:r>
        <w:rPr/>
        <w:t xml:space="preserve">图表：2019-2023年中国冲施肥竞争力分析</w:t>
      </w:r>
    </w:p>
    <w:p>
      <w:pPr>
        <w:spacing w:after="150"/>
      </w:pPr>
      <w:r>
        <w:rPr/>
        <w:t xml:space="preserve">图表：2024-2029年中国冲施肥市场前景预测</w:t>
      </w:r>
    </w:p>
    <w:p>
      <w:pPr>
        <w:spacing w:after="150"/>
      </w:pPr>
      <w:r>
        <w:rPr/>
        <w:t xml:space="preserve">图表：2024-2029年中国冲施肥市场价格走势预测</w:t>
      </w:r>
    </w:p>
    <w:p>
      <w:pPr>
        <w:spacing w:after="150"/>
      </w:pPr>
      <w:r>
        <w:rPr/>
        <w:t xml:space="preserve">图表：2024-2029年中国冲施肥发展前景预测</w:t>
      </w:r>
    </w:p>
    <w:p>
      <w:pPr>
        <w:spacing w:after="150"/>
      </w:pPr>
      <w:r>
        <w:rPr/>
        <w:t xml:space="preserve">图表：2019-2023年冲施肥行业行业集中度分析</w:t>
      </w:r>
    </w:p>
    <w:p>
      <w:pPr>
        <w:spacing w:after="150"/>
      </w:pPr>
      <w:r>
        <w:rPr/>
        <w:t xml:space="preserve">图表：2019-2023年冲施肥行业区域集中度分析</w:t>
      </w:r>
    </w:p>
    <w:p>
      <w:pPr>
        <w:spacing w:after="150"/>
      </w:pPr>
      <w:r>
        <w:rPr/>
        <w:t xml:space="preserve">图表：2019-2023年冲施肥行业企业集中度分析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图表：2019-2023年冲施肥行业资产分析</w:t>
      </w:r>
    </w:p>
    <w:p>
      <w:pPr>
        <w:spacing w:after="150"/>
      </w:pPr>
      <w:r>
        <w:rPr/>
        <w:t xml:space="preserve">图表：2019-2023年冲施肥行业负债分析</w:t>
      </w:r>
    </w:p>
    <w:p>
      <w:pPr>
        <w:spacing w:after="150"/>
      </w:pPr>
      <w:r>
        <w:rPr/>
        <w:t xml:space="preserve">图表：2019-2023年冲施肥行业偿债能力分析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图表：2024-2029年冲施肥行业发展规模分析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2024-2029年冲施肥行业发展策略研究报告</dc:title>
  <dc:description>2024-2029年冲施肥行业发展策略研究报告</dc:description>
  <dc:subject>2024-2029年冲施肥行业发展策略研究报告</dc:subject>
  <cp:keywords>研究报告</cp:keywords>
  <cp:category>研究报告</cp:category>
  <cp:lastModifiedBy>北京中道泰和信息咨询有限公司</cp:lastModifiedBy>
  <dcterms:created xsi:type="dcterms:W3CDTF">2024-01-23T22:36:45+08:00</dcterms:created>
  <dcterms:modified xsi:type="dcterms:W3CDTF">2024-01-23T22:36:45+08:00</dcterms:modified>
</cp:coreProperties>
</file>

<file path=docProps/custom.xml><?xml version="1.0" encoding="utf-8"?>
<Properties xmlns="http://schemas.openxmlformats.org/officeDocument/2006/custom-properties" xmlns:vt="http://schemas.openxmlformats.org/officeDocument/2006/docPropsVTypes"/>
</file>