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2024-2029年中国汽车离合器行业十四五发展战略规划及前景研究报告</w:t>
      </w:r>
    </w:p>
    <w:p>
      <w:pPr>
        <w:spacing w:after="150"/>
      </w:pPr>
      <w:r>
        <w:rPr>
          <w:b w:val="1"/>
          <w:bCs w:val="1"/>
        </w:rPr>
        <w:t xml:space="preserve">报告简介</w:t>
      </w:r>
    </w:p>
    <w:p>
      <w:pPr>
        <w:spacing w:after="150"/>
      </w:pPr>
      <w:r>
        <w:rPr/>
        <w:t xml:space="preserve">离合器是指在主传动装置中，使主、从动轴结合或脱离的传动组件。离合器要包括主动部分、从动部分、压紧机构和操纵机构。主动部分有飞轮、离合器盖和压盘;从动部分是从动盘;压紧机构是压紧弹簧;操纵机构有分离叉、分离轴承、离合器踏板和传动部件。</w:t>
      </w:r>
    </w:p>
    <w:p>
      <w:pPr>
        <w:spacing w:after="150"/>
      </w:pPr>
      <w:r>
        <w:rPr/>
        <w:t xml:space="preserve">离合器位于发动机和变速箱之间的飞轮壳内，用螺钉将离合器总成固定在飞轮的后平面上，离合器的输出轴就是变速箱的输入轴。在汽车行驶过程中，驾驶员可根据需要踩下或松开离合器踏板，使发动机与变速箱暂时分离和逐渐接合，以切断或传递发动机向变速器输入的动力。根据GB/T4754-2011《国民经济行业分类》，中国把离合器制造归入通用设备制造(国统局代码34)中的轴承、齿轮和传动部件制造(C345)，属于其他传动部件制造(C3459)。</w:t>
      </w:r>
    </w:p>
    <w:p>
      <w:pPr>
        <w:spacing w:after="150"/>
      </w:pPr>
      <w:r>
        <w:rPr/>
        <w:t xml:space="preserve">离合器有摩擦式离合器、液力偶合器、电磁离合器等几种。摩擦式离合器又分为湿式和干式两种。</w:t>
      </w:r>
    </w:p>
    <w:p>
      <w:pPr>
        <w:spacing w:after="150"/>
      </w:pPr>
      <w:r>
        <w:rPr/>
        <w:t xml:space="preserve">湿式摩擦式离合器一般为多盘式的，浸在油中以便于散热。采用若干个螺旋弹簧作为压紧弹簧，并将这些弹簧沿压盘圆周分布的离合器称为周布弹簧离合器。采用膜片弹簧作为压紧弹簧的离合器称为膜片弹簧离合器。与手动变速器相配合的绝大多数离合器为干式摩擦式离合器，按其从动盘的数目，又分为单盘式、双盘式和多盘式等几种。</w:t>
      </w:r>
    </w:p>
    <w:p>
      <w:pPr>
        <w:spacing w:after="150"/>
      </w:pPr>
      <w:r>
        <w:rPr/>
        <w:t xml:space="preserve">中国实际情况统计数据是：在市场营销的近1500种乘用车车型中，轿车车型销售数据为，手动档占70%、自动档占30%。手动挡车销量遥遥领先，在国内占绝大多数。因其省油、易维修、价格低，因此一直以来，手动挡车型的销量都远远超过了自动挡车型。但由于汽车市场的快速发展，大大小小的城市都出现不同程度的堵车现象，且愈演愈烈，故而自动挡迅速成为一种趋势，一种时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离合器市场进行了分析研究。报告在总结中国汽车离合器行业发展历程的基础上，结合新时期的各方面因素，对中国汽车离合器行业的发展趋势给予了细致和审慎的预测论证。报告资料详实，图表丰富，既有深入的分析，又有直观的比较，为汽车离合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汽车离合器概述</w:t>
      </w:r>
    </w:p>
    <w:p>
      <w:pPr>
        <w:spacing w:after="150"/>
      </w:pPr>
      <w:r>
        <w:rPr/>
        <w:t xml:space="preserve">第一节 汽车离合器产品定义</w:t>
      </w:r>
    </w:p>
    <w:p>
      <w:pPr>
        <w:spacing w:after="150"/>
      </w:pPr>
      <w:r>
        <w:rPr/>
        <w:t xml:space="preserve">一、汽车离合器的定义</w:t>
      </w:r>
    </w:p>
    <w:p>
      <w:pPr>
        <w:spacing w:after="150"/>
      </w:pPr>
      <w:r>
        <w:rPr/>
        <w:t xml:space="preserve">二、汽车离合器主要类型</w:t>
      </w:r>
    </w:p>
    <w:p>
      <w:pPr>
        <w:spacing w:after="150"/>
      </w:pPr>
      <w:r>
        <w:rPr/>
        <w:t xml:space="preserve">三、影响汽车离合器隔音性能的主要因素</w:t>
      </w:r>
    </w:p>
    <w:p>
      <w:pPr>
        <w:spacing w:after="150"/>
      </w:pPr>
      <w:r>
        <w:rPr/>
        <w:t xml:space="preserve">四、汽车离合器性能指标和选用原则</w:t>
      </w:r>
    </w:p>
    <w:p>
      <w:pPr>
        <w:spacing w:after="150"/>
      </w:pPr>
      <w:r>
        <w:rPr/>
        <w:t xml:space="preserve">第二节 汽车离合器产品用途</w:t>
      </w:r>
    </w:p>
    <w:p>
      <w:pPr>
        <w:spacing w:after="150"/>
      </w:pPr>
      <w:r>
        <w:rPr/>
        <w:t xml:space="preserve">第三节 汽车离合器市场特点分析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全球汽车离合器行业发展分析</w:t>
      </w:r>
    </w:p>
    <w:p>
      <w:pPr>
        <w:spacing w:after="150"/>
      </w:pPr>
      <w:r>
        <w:rPr/>
        <w:t xml:space="preserve">第一节 全球汽车离合器行业发展轨迹综述</w:t>
      </w:r>
    </w:p>
    <w:p>
      <w:pPr>
        <w:spacing w:after="150"/>
      </w:pPr>
      <w:r>
        <w:rPr/>
        <w:t xml:space="preserve">一、全球汽车离合器行业发展历程</w:t>
      </w:r>
    </w:p>
    <w:p>
      <w:pPr>
        <w:spacing w:after="150"/>
      </w:pPr>
      <w:r>
        <w:rPr/>
        <w:t xml:space="preserve">二、全球汽车离合器行业发展面临的问题</w:t>
      </w:r>
    </w:p>
    <w:p>
      <w:pPr>
        <w:spacing w:after="150"/>
      </w:pPr>
      <w:r>
        <w:rPr/>
        <w:t xml:space="preserve">三、全球汽车离合器行业技术发展现状及趋势</w:t>
      </w:r>
    </w:p>
    <w:p>
      <w:pPr>
        <w:spacing w:after="150"/>
      </w:pPr>
      <w:r>
        <w:rPr/>
        <w:t xml:space="preserve">第二节 全球汽车离合器行业市场情况</w:t>
      </w:r>
    </w:p>
    <w:p>
      <w:pPr>
        <w:spacing w:after="150"/>
      </w:pPr>
      <w:r>
        <w:rPr/>
        <w:t xml:space="preserve">一、2019-2023年全球汽车离合器产业发展分析</w:t>
      </w:r>
    </w:p>
    <w:p>
      <w:pPr>
        <w:spacing w:after="150"/>
      </w:pPr>
      <w:r>
        <w:rPr/>
        <w:t xml:space="preserve">二、2019-2023年全球汽车离合器行业研发动态</w:t>
      </w:r>
    </w:p>
    <w:p>
      <w:pPr>
        <w:spacing w:after="150"/>
      </w:pPr>
      <w:r>
        <w:rPr/>
        <w:t xml:space="preserve">三、2019-2023年全球汽车离合器行业挑战与机会</w:t>
      </w:r>
    </w:p>
    <w:p>
      <w:pPr>
        <w:spacing w:after="150"/>
      </w:pPr>
      <w:r>
        <w:rPr/>
        <w:t xml:space="preserve">第三节 部分国家地区汽车离合器行业发展状况</w:t>
      </w:r>
    </w:p>
    <w:p>
      <w:pPr>
        <w:spacing w:after="150"/>
      </w:pPr>
      <w:r>
        <w:rPr/>
        <w:t xml:space="preserve">一、2019-2023年美国汽车离合器行业发展分析</w:t>
      </w:r>
    </w:p>
    <w:p>
      <w:pPr>
        <w:spacing w:after="150"/>
      </w:pPr>
      <w:r>
        <w:rPr/>
        <w:t xml:space="preserve">二、2019-2023年欧洲汽车离合器行业发展分析</w:t>
      </w:r>
    </w:p>
    <w:p>
      <w:pPr>
        <w:spacing w:after="150"/>
      </w:pPr>
      <w:r>
        <w:rPr/>
        <w:t xml:space="preserve">三、2019-2023年日本汽车离合器行业发展分析</w:t>
      </w:r>
    </w:p>
    <w:p>
      <w:pPr>
        <w:spacing w:after="150"/>
      </w:pPr>
      <w:r>
        <w:rPr/>
        <w:t xml:space="preserve">四、2019-2023年韩国汽车离合器行业发展分析</w:t>
      </w:r>
    </w:p>
    <w:p>
      <w:pPr>
        <w:spacing w:after="150"/>
      </w:pPr>
      <w:r>
        <w:rPr>
          <w:b w:val="1"/>
          <w:bCs w:val="1"/>
        </w:rPr>
        <w:t xml:space="preserve">第三章 2019-2023年中国汽车离合器行业运行态势分析</w:t>
      </w:r>
    </w:p>
    <w:p>
      <w:pPr>
        <w:spacing w:after="150"/>
      </w:pPr>
      <w:r>
        <w:rPr/>
        <w:t xml:space="preserve">第一节 2019-2023年中国汽车离合器行业发展状况分析</w:t>
      </w:r>
    </w:p>
    <w:p>
      <w:pPr>
        <w:spacing w:after="150"/>
      </w:pPr>
      <w:r>
        <w:rPr/>
        <w:t xml:space="preserve">一、中国汽车离合器主要产品产销回顾</w:t>
      </w:r>
    </w:p>
    <w:p>
      <w:pPr>
        <w:spacing w:after="150"/>
      </w:pPr>
      <w:r>
        <w:rPr/>
        <w:t xml:space="preserve">二、中国汽车离合器产品结构与国外对比分析</w:t>
      </w:r>
    </w:p>
    <w:p>
      <w:pPr>
        <w:spacing w:after="150"/>
      </w:pPr>
      <w:r>
        <w:rPr/>
        <w:t xml:space="preserve">第二节 2019-2023年中国汽车离合器技术发展分析</w:t>
      </w:r>
    </w:p>
    <w:p>
      <w:pPr>
        <w:spacing w:after="150"/>
      </w:pPr>
      <w:r>
        <w:rPr/>
        <w:t xml:space="preserve">一、中国汽车离合器技术发展历程</w:t>
      </w:r>
    </w:p>
    <w:p>
      <w:pPr>
        <w:spacing w:after="150"/>
      </w:pPr>
      <w:r>
        <w:rPr/>
        <w:t xml:space="preserve">二、中国汽车离合器技术开发趋势</w:t>
      </w:r>
    </w:p>
    <w:p>
      <w:pPr>
        <w:spacing w:after="150"/>
      </w:pPr>
      <w:r>
        <w:rPr/>
        <w:t xml:space="preserve">第三节 2019-2023年中国汽车离合器行业的问题及发展策略分析</w:t>
      </w:r>
    </w:p>
    <w:p>
      <w:pPr>
        <w:spacing w:after="150"/>
      </w:pPr>
      <w:r>
        <w:rPr/>
        <w:t xml:space="preserve">一、中国汽车离合器行业存在的问题</w:t>
      </w:r>
    </w:p>
    <w:p>
      <w:pPr>
        <w:spacing w:after="150"/>
      </w:pPr>
      <w:r>
        <w:rPr/>
        <w:t xml:space="preserve">二、中国汽车离合器行业发展重点及措施</w:t>
      </w:r>
    </w:p>
    <w:p>
      <w:pPr>
        <w:spacing w:after="150"/>
      </w:pPr>
      <w:r>
        <w:rPr>
          <w:b w:val="1"/>
          <w:bCs w:val="1"/>
        </w:rPr>
        <w:t xml:space="preserve">第二部分 行业深度分析</w:t>
      </w:r>
    </w:p>
    <w:p>
      <w:pPr>
        <w:spacing w:after="150"/>
      </w:pPr>
      <w:r>
        <w:rPr>
          <w:b w:val="1"/>
          <w:bCs w:val="1"/>
        </w:rPr>
        <w:t xml:space="preserve">第四章 2019-2023年中国汽车离合器制造行业主要数据监测分析</w:t>
      </w:r>
    </w:p>
    <w:p>
      <w:pPr>
        <w:spacing w:after="150"/>
      </w:pPr>
      <w:r>
        <w:rPr/>
        <w:t xml:space="preserve">第一节 2019-2023年中国汽车离合器制造行业规模分析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2019-2023年中国汽车离合器制造行业结构分析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2019-2023年中国汽车离合器制造行业产值分析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2019-2023年中国汽车离合器制造行业成本费用分析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2019-2023年中国汽车离合器制造行业盈利能力分析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汽车离合器市场上下游市场调查</w:t>
      </w:r>
    </w:p>
    <w:p>
      <w:pPr>
        <w:spacing w:after="150"/>
      </w:pPr>
      <w:r>
        <w:rPr/>
        <w:t xml:space="preserve">第一节 汽车离合器原材料市场</w:t>
      </w:r>
    </w:p>
    <w:p>
      <w:pPr>
        <w:spacing w:after="150"/>
      </w:pPr>
      <w:r>
        <w:rPr/>
        <w:t xml:space="preserve">一、汽车离合器上游原材料构成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汽车离合器消费市场</w:t>
      </w:r>
    </w:p>
    <w:p>
      <w:pPr>
        <w:spacing w:after="150"/>
      </w:pPr>
      <w:r>
        <w:rPr/>
        <w:t xml:space="preserve">一、汽车离合器消费市场构成</w:t>
      </w:r>
    </w:p>
    <w:p>
      <w:pPr>
        <w:spacing w:after="150"/>
      </w:pPr>
      <w:r>
        <w:rPr/>
        <w:t xml:space="preserve">二、汽车离合器消费市场结构变化趋势</w:t>
      </w:r>
    </w:p>
    <w:p>
      <w:pPr>
        <w:spacing w:after="150"/>
      </w:pPr>
      <w:r>
        <w:rPr/>
        <w:t xml:space="preserve">三、汽车离合器下游市场相关政策</w:t>
      </w:r>
    </w:p>
    <w:p>
      <w:pPr>
        <w:spacing w:after="150"/>
      </w:pPr>
      <w:r>
        <w:rPr/>
        <w:t xml:space="preserve">四、主要消费群体(企业)消费量</w:t>
      </w:r>
    </w:p>
    <w:p>
      <w:pPr>
        <w:spacing w:after="150"/>
      </w:pPr>
      <w:r>
        <w:rPr/>
        <w:t xml:space="preserve">第三节 汽车离合器产业链运行分析</w:t>
      </w:r>
    </w:p>
    <w:p>
      <w:pPr>
        <w:spacing w:after="150"/>
      </w:pPr>
      <w:r>
        <w:rPr/>
        <w:t xml:space="preserve">一、汽车离合器产业环境分析</w:t>
      </w:r>
    </w:p>
    <w:p>
      <w:pPr>
        <w:spacing w:after="150"/>
      </w:pPr>
      <w:r>
        <w:rPr/>
        <w:t xml:space="preserve">二、上下游关联度分析</w:t>
      </w:r>
    </w:p>
    <w:p>
      <w:pPr>
        <w:spacing w:after="150"/>
      </w:pPr>
      <w:r>
        <w:rPr/>
        <w:t xml:space="preserve">第四节 汽车离合器产业发展前景预测</w:t>
      </w:r>
    </w:p>
    <w:p>
      <w:pPr>
        <w:spacing w:after="150"/>
      </w:pPr>
      <w:r>
        <w:rPr>
          <w:b w:val="1"/>
          <w:bCs w:val="1"/>
        </w:rPr>
        <w:t xml:space="preserve">第三部分 行业竞争分析</w:t>
      </w:r>
    </w:p>
    <w:p>
      <w:pPr>
        <w:spacing w:after="150"/>
      </w:pPr>
      <w:r>
        <w:rPr>
          <w:b w:val="1"/>
          <w:bCs w:val="1"/>
        </w:rPr>
        <w:t xml:space="preserve">第六章 汽车离合器制造行业重点区域市场分析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一、华北地区汽车离合器市场分析</w:t>
      </w:r>
    </w:p>
    <w:p>
      <w:pPr>
        <w:spacing w:after="150"/>
      </w:pPr>
      <w:r>
        <w:rPr/>
        <w:t xml:space="preserve">二、华南地区汽车离合器市场分析</w:t>
      </w:r>
    </w:p>
    <w:p>
      <w:pPr>
        <w:spacing w:after="150"/>
      </w:pPr>
      <w:r>
        <w:rPr/>
        <w:t xml:space="preserve">三、华东地区汽车离合器市场分析</w:t>
      </w:r>
    </w:p>
    <w:p>
      <w:pPr>
        <w:spacing w:after="150"/>
      </w:pPr>
      <w:r>
        <w:rPr/>
        <w:t xml:space="preserve">四、华中地区汽车离合器市场分析</w:t>
      </w:r>
    </w:p>
    <w:p>
      <w:pPr>
        <w:spacing w:after="150"/>
      </w:pPr>
      <w:r>
        <w:rPr/>
        <w:t xml:space="preserve">五、东北地区汽车离合器市场分析</w:t>
      </w:r>
    </w:p>
    <w:p>
      <w:pPr>
        <w:spacing w:after="150"/>
      </w:pPr>
      <w:r>
        <w:rPr/>
        <w:t xml:space="preserve">六、西部地区汽车离合器市场分析</w:t>
      </w:r>
    </w:p>
    <w:p>
      <w:pPr>
        <w:spacing w:after="150"/>
      </w:pPr>
      <w:r>
        <w:rPr>
          <w:b w:val="1"/>
          <w:bCs w:val="1"/>
        </w:rPr>
        <w:t xml:space="preserve">第七章 中国重点汽车离合器生产企业关键性数据分析</w:t>
      </w:r>
    </w:p>
    <w:p>
      <w:pPr>
        <w:spacing w:after="150"/>
      </w:pPr>
      <w:r>
        <w:rPr/>
        <w:t xml:space="preserve">第一节 桂林福达股份有限公司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浙江铁流离合器股份有限公司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爱信(天津)车身零部件有限公司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东风汽车传动轴有限公司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江苏威特集团有限公司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行业投资分析</w:t>
      </w:r>
    </w:p>
    <w:p>
      <w:pPr>
        <w:spacing w:after="150"/>
      </w:pPr>
      <w:r>
        <w:rPr>
          <w:b w:val="1"/>
          <w:bCs w:val="1"/>
        </w:rPr>
        <w:t xml:space="preserve">第八章 中国汽车离合器行业投资风险分析</w:t>
      </w:r>
    </w:p>
    <w:p>
      <w:pPr>
        <w:spacing w:after="150"/>
      </w:pPr>
      <w:r>
        <w:rPr/>
        <w:t xml:space="preserve">第一节 中国汽车离合器行业内部风险分析</w:t>
      </w:r>
    </w:p>
    <w:p>
      <w:pPr>
        <w:spacing w:after="150"/>
      </w:pPr>
      <w:r>
        <w:rPr/>
        <w:t xml:space="preserve">一、汽车离合器制造行业技术风险</w:t>
      </w:r>
    </w:p>
    <w:p>
      <w:pPr>
        <w:spacing w:after="150"/>
      </w:pPr>
      <w:r>
        <w:rPr/>
        <w:t xml:space="preserve">二、汽车离合器制造行业供求风险</w:t>
      </w:r>
    </w:p>
    <w:p>
      <w:pPr>
        <w:spacing w:after="150"/>
      </w:pPr>
      <w:r>
        <w:rPr/>
        <w:t xml:space="preserve">三、汽车离合器制造行业关联产业风险</w:t>
      </w:r>
    </w:p>
    <w:p>
      <w:pPr>
        <w:spacing w:after="150"/>
      </w:pPr>
      <w:r>
        <w:rPr/>
        <w:t xml:space="preserve">四、汽车离合器制造行业产品结构风险</w:t>
      </w:r>
    </w:p>
    <w:p>
      <w:pPr>
        <w:spacing w:after="150"/>
      </w:pPr>
      <w:r>
        <w:rPr/>
        <w:t xml:space="preserve">五、企业生产规模及所有制风险</w:t>
      </w:r>
    </w:p>
    <w:p>
      <w:pPr>
        <w:spacing w:after="150"/>
      </w:pPr>
      <w:r>
        <w:rPr/>
        <w:t xml:space="preserve">第二节 中国汽车离合器行业外部风险分析</w:t>
      </w:r>
    </w:p>
    <w:p>
      <w:pPr>
        <w:spacing w:after="150"/>
      </w:pPr>
      <w:r>
        <w:rPr/>
        <w:t xml:space="preserve">一、汽车离合器制造行业政策风险</w:t>
      </w:r>
    </w:p>
    <w:p>
      <w:pPr>
        <w:spacing w:after="150"/>
      </w:pPr>
      <w:r>
        <w:rPr/>
        <w:t xml:space="preserve">二、汽车离合器制造行业宏观经济波动风险</w:t>
      </w:r>
    </w:p>
    <w:p>
      <w:pPr>
        <w:spacing w:after="150"/>
      </w:pPr>
      <w:r>
        <w:rPr/>
        <w:t xml:space="preserve">三、汽车离合器制造行业其他风险</w:t>
      </w:r>
    </w:p>
    <w:p>
      <w:pPr>
        <w:spacing w:after="150"/>
      </w:pPr>
      <w:r>
        <w:rPr>
          <w:b w:val="1"/>
          <w:bCs w:val="1"/>
        </w:rPr>
        <w:t xml:space="preserve">第九章 中国汽车离合器行业投资策略分析</w:t>
      </w:r>
    </w:p>
    <w:p>
      <w:pPr>
        <w:spacing w:after="150"/>
      </w:pPr>
      <w:r>
        <w:rPr/>
        <w:t xml:space="preserve">第一节 2019-2023年中国汽车离合器行业投资环境分析</w:t>
      </w:r>
    </w:p>
    <w:p>
      <w:pPr>
        <w:spacing w:after="150"/>
      </w:pPr>
      <w:r>
        <w:rPr/>
        <w:t xml:space="preserve">第二节 2019-2023年中国汽车离合器行业投资收益分析</w:t>
      </w:r>
    </w:p>
    <w:p>
      <w:pPr>
        <w:spacing w:after="150"/>
      </w:pPr>
      <w:r>
        <w:rPr/>
        <w:t xml:space="preserve">第三节 2024-2029年中国汽车离合器行业投资收益预测</w:t>
      </w:r>
    </w:p>
    <w:p>
      <w:pPr>
        <w:spacing w:after="150"/>
      </w:pPr>
      <w:r>
        <w:rPr/>
        <w:t xml:space="preserve">一、2024-2029年中国汽车离合器行业工业总产值预测</w:t>
      </w:r>
    </w:p>
    <w:p>
      <w:pPr>
        <w:spacing w:after="150"/>
      </w:pPr>
      <w:r>
        <w:rPr/>
        <w:t xml:space="preserve">二、2024-2029年中国汽车离合器行业销售收入预测</w:t>
      </w:r>
    </w:p>
    <w:p>
      <w:pPr>
        <w:spacing w:after="150"/>
      </w:pPr>
      <w:r>
        <w:rPr/>
        <w:t xml:space="preserve">三、2024-2029年中国汽车离合器行业利润总额预测</w:t>
      </w:r>
    </w:p>
    <w:p>
      <w:pPr>
        <w:spacing w:after="150"/>
      </w:pPr>
      <w:r>
        <w:rPr/>
        <w:t xml:space="preserve">四、2024-2029年中国汽车离合器行业总资产预测</w:t>
      </w:r>
    </w:p>
    <w:p>
      <w:pPr>
        <w:spacing w:after="150"/>
      </w:pPr>
      <w:r>
        <w:rPr>
          <w:b w:val="1"/>
          <w:bCs w:val="1"/>
        </w:rPr>
        <w:t xml:space="preserve">第十章 汽车离合器行业发展趋势与投资战略研究</w:t>
      </w:r>
    </w:p>
    <w:p>
      <w:pPr>
        <w:spacing w:after="150"/>
      </w:pPr>
      <w:r>
        <w:rPr/>
        <w:t xml:space="preserve">第一节 汽车离合器市场发展潜力分析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汽车离合器行业发展趋势分析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汽车离合器行业发展战略研究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研究结论及发展建议</w:t>
      </w:r>
    </w:p>
    <w:p>
      <w:pPr>
        <w:spacing w:after="150"/>
      </w:pPr>
      <w:r>
        <w:rPr/>
        <w:t xml:space="preserve">第一节 汽车离合器行业研究结论及建议</w:t>
      </w:r>
    </w:p>
    <w:p>
      <w:pPr>
        <w:spacing w:after="150"/>
      </w:pPr>
      <w:r>
        <w:rPr/>
        <w:t xml:space="preserve">第二节 中道泰和汽车离合器行业发展建议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图表：2019-2023年中国离合器行业市场规模变化</w:t>
      </w:r>
    </w:p>
    <w:p>
      <w:pPr>
        <w:spacing w:after="150"/>
      </w:pPr>
      <w:r>
        <w:rPr/>
        <w:t xml:space="preserve">图表：2019-2023年中国离合器行业销售收入变化</w:t>
      </w:r>
    </w:p>
    <w:p>
      <w:pPr>
        <w:spacing w:after="150"/>
      </w:pPr>
      <w:r>
        <w:rPr/>
        <w:t xml:space="preserve">图表：2019-2023年中国离合器行业销售投资收益率变化</w:t>
      </w:r>
    </w:p>
    <w:p>
      <w:pPr>
        <w:spacing w:after="150"/>
      </w:pPr>
      <w:r>
        <w:rPr/>
        <w:t xml:space="preserve">图表：中国主要营销模式结构图</w:t>
      </w:r>
    </w:p>
    <w:p>
      <w:pPr>
        <w:spacing w:after="150"/>
      </w:pPr>
      <w:r>
        <w:rPr/>
        <w:t xml:space="preserve">图表：2019-2023年中国离合器行业潜在需求量变化</w:t>
      </w:r>
    </w:p>
    <w:p>
      <w:pPr>
        <w:spacing w:after="150"/>
      </w:pPr>
      <w:r>
        <w:rPr/>
        <w:t xml:space="preserve">图表：2019-2023年中国各种经销模式市场份额对比图</w:t>
      </w:r>
    </w:p>
    <w:p>
      <w:pPr>
        <w:spacing w:after="150"/>
      </w:pPr>
      <w:r>
        <w:rPr/>
        <w:t xml:space="preserve">图表：2019-2023年中国离合器行业市场容量变化</w:t>
      </w:r>
    </w:p>
    <w:p>
      <w:pPr>
        <w:spacing w:after="150"/>
      </w:pPr>
      <w:r>
        <w:rPr/>
        <w:t xml:space="preserve">图表：2019-2023年中国离合器供给量变化</w:t>
      </w:r>
    </w:p>
    <w:p>
      <w:pPr>
        <w:spacing w:after="150"/>
      </w:pPr>
      <w:r>
        <w:rPr/>
        <w:t xml:space="preserve">图表：2019-2023年中国离合器供需平衡分析</w:t>
      </w:r>
    </w:p>
    <w:p>
      <w:pPr>
        <w:spacing w:after="150"/>
      </w:pPr>
      <w:r>
        <w:rPr/>
        <w:t xml:space="preserve">图表：2019-2023年中国离合器市场供需分析</w:t>
      </w:r>
    </w:p>
    <w:p>
      <w:pPr>
        <w:spacing w:after="150"/>
      </w:pPr>
      <w:r>
        <w:rPr/>
        <w:t xml:space="preserve">图表：2019-2023年中国离合器行业产销分析</w:t>
      </w:r>
    </w:p>
    <w:p>
      <w:pPr>
        <w:spacing w:after="150"/>
      </w:pPr>
      <w:r>
        <w:rPr/>
        <w:t xml:space="preserve">图表：2019-2023年中国离合器行业利润率变化</w:t>
      </w:r>
    </w:p>
    <w:p>
      <w:pPr>
        <w:spacing w:after="150"/>
      </w:pPr>
      <w:r>
        <w:rPr/>
        <w:t xml:space="preserve">图表：2019-2023年中国离合器出口量占产量的份额</w:t>
      </w:r>
    </w:p>
    <w:p>
      <w:pPr>
        <w:spacing w:after="150"/>
      </w:pPr>
      <w:r>
        <w:rPr/>
        <w:t xml:space="preserve">图表：2019-2023年中国离合器进口量占需求量的份额</w:t>
      </w:r>
    </w:p>
    <w:p>
      <w:pPr>
        <w:spacing w:after="150"/>
      </w:pPr>
      <w:r>
        <w:rPr/>
        <w:t xml:space="preserve">图表：2019-2023年中国离合器进口量变化</w:t>
      </w:r>
    </w:p>
    <w:p>
      <w:pPr>
        <w:spacing w:after="150"/>
      </w:pPr>
      <w:r>
        <w:rPr/>
        <w:t xml:space="preserve">图表：2019-2023年中国离合器出口量变化</w:t>
      </w:r>
    </w:p>
    <w:p>
      <w:pPr>
        <w:spacing w:after="150"/>
      </w:pPr>
      <w:r>
        <w:rPr/>
        <w:t xml:space="preserve">图表：2019-2023年中国离合器行业产值规模变化</w:t>
      </w:r>
    </w:p>
    <w:p>
      <w:pPr>
        <w:spacing w:after="150"/>
      </w:pPr>
      <w:r>
        <w:rPr/>
        <w:t xml:space="preserve">图表：2019-2023年中国离合器行业产能变化</w:t>
      </w:r>
    </w:p>
    <w:p>
      <w:pPr>
        <w:spacing w:after="150"/>
      </w:pPr>
      <w:r>
        <w:rPr/>
        <w:t xml:space="preserve">图表：2024-2029年中国离合器平均价格走势预测</w:t>
      </w:r>
    </w:p>
    <w:p>
      <w:pPr>
        <w:spacing w:after="150"/>
      </w:pPr>
      <w:r>
        <w:rPr/>
        <w:t xml:space="preserve">图表：2019-2023年中国离合器出口量及增长情况</w:t>
      </w:r>
    </w:p>
    <w:p>
      <w:pPr>
        <w:spacing w:after="150"/>
      </w:pPr>
      <w:r>
        <w:rPr/>
        <w:t xml:space="preserve">图表：2019-2023年中国离合器进口量及增长情况</w:t>
      </w:r>
    </w:p>
    <w:p>
      <w:pPr>
        <w:spacing w:after="150"/>
      </w:pPr>
      <w:r>
        <w:rPr/>
        <w:t xml:space="preserve">图表：2024-2029年中国离合器总产能规模预测</w:t>
      </w:r>
    </w:p>
    <w:p>
      <w:pPr>
        <w:spacing w:after="150"/>
      </w:pPr>
      <w:r>
        <w:rPr/>
        <w:t xml:space="preserve">图表：2024-2029年中国离合器消费量预测</w:t>
      </w:r>
    </w:p>
    <w:p>
      <w:pPr>
        <w:spacing w:after="150"/>
      </w:pPr>
      <w:r>
        <w:rPr/>
        <w:t xml:space="preserve">图表：2024-2029年中国离合器市场赢利净值规模预测</w:t>
      </w:r>
    </w:p>
    <w:p>
      <w:pPr>
        <w:spacing w:after="150"/>
      </w:pPr>
      <w:r>
        <w:rPr/>
        <w:t xml:space="preserve">图表：2024-2029年中国离合器平均价格走势预测</w:t>
      </w:r>
    </w:p>
    <w:p>
      <w:pPr>
        <w:spacing w:after="150"/>
      </w:pPr>
      <w:r>
        <w:rPr/>
        <w:t xml:space="preserve">图表：2024-2029年中国离合器区域需求结构变化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2024-2029年中国汽车离合器行业十四五发展战略规划及前景研究报告</dc:title>
  <dc:description>2024-2029年中国汽车离合器行业十四五发展战略规划及前景研究报告</dc:description>
  <dc:subject>2024-2029年中国汽车离合器行业十四五发展战略规划及前景研究报告</dc:subject>
  <cp:keywords>研究报告</cp:keywords>
  <cp:category>研究报告</cp:category>
  <cp:lastModifiedBy>北京中道泰和信息咨询有限公司</cp:lastModifiedBy>
  <dcterms:created xsi:type="dcterms:W3CDTF">2024-01-23T22:34:37+08:00</dcterms:created>
  <dcterms:modified xsi:type="dcterms:W3CDTF">2024-01-23T22:34:37+08:00</dcterms:modified>
</cp:coreProperties>
</file>

<file path=docProps/custom.xml><?xml version="1.0" encoding="utf-8"?>
<Properties xmlns="http://schemas.openxmlformats.org/officeDocument/2006/custom-properties" xmlns:vt="http://schemas.openxmlformats.org/officeDocument/2006/docPropsVTypes"/>
</file>