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2024-2029年期货经纪公司发展前景与投资战略分析报告</w:t>
      </w:r>
    </w:p>
    <w:p>
      <w:pPr>
        <w:spacing w:after="150"/>
      </w:pPr>
      <w:r>
        <w:rPr>
          <w:b w:val="1"/>
          <w:bCs w:val="1"/>
        </w:rPr>
        <w:t xml:space="preserve">报告简介</w:t>
      </w:r>
    </w:p>
    <w:p>
      <w:pPr>
        <w:spacing w:after="150"/>
      </w:pPr>
      <w:r>
        <w:rPr/>
        <w:t xml:space="preserve">我国期货市场从1988年初开始，经历了孕育、试点、整顿、规范发展等阶段。如今期货市场的价格发现和套期保值功能得到了正常发挥，并在指导现货生产、消费与流通，促进现货市场流通秩序建立，推动农业结构调整和粮食流通体制改革等方面发挥着积极的作用。随着市场规模的不断扩大，期货市场的功能发挥日益明显，服务相关产业和国民经济的能力不断提高。</w:t>
      </w:r>
    </w:p>
    <w:p>
      <w:pPr>
        <w:spacing w:after="150"/>
      </w:pPr>
      <w:r>
        <w:rPr/>
        <w:t xml:space="preserve">2020年中国期货市场成交量创历史新高，连续两年大幅增长。在农产品、金属和能源三类品种的成交量排名中，中国期货品种包揽农产品前十名、金属前四名;期货期权品种加速推出，衍生品体系更加完善;期货公司资本实力增强，经纪业务收入增长近五成，资管产品规模同比增长52.57%。2020年，中国期货市场成交61.53亿手(单边，下同)和437.53万亿元，同比分别增长55.29%和50.56%。中国期货市场成交量占全球期货市场总成交量的13.2%，较2019年占比11.5%提升了1.7个百分点。2020年，中国期货市场加快新品种上市步伐，全年一共上市了12个品种，包括4个商品期货品种、8个商品期货期权品种。截至2020年底，中国期货与衍生品市场上市品种数量达到90个。</w:t>
      </w:r>
    </w:p>
    <w:p>
      <w:pPr>
        <w:spacing w:after="150"/>
      </w:pPr>
      <w:r>
        <w:rPr/>
        <w:t xml:space="preserve">截至2020年底，中国期货公司总资产9848.25亿元，净资产1350.01亿元，资本实力有所增强。期货公司的主要业务包括经纪业务、投资咨询业务、资产管理业务和风险管理公司业务。具体来看，截至2020年底，经纪业务收入192.30亿元，同比增长49.13%;投资咨询业务收入1.26亿元，同比减少11.14%;资产管理业务累计收入8.97亿元，同比增长16.05%，截至2020年底，资管产品数量共1262只，产品规模2181.20亿元，产品规模同比增长52.57 %。风险管理公司业务本年累计业务收入2083.50亿元，同比增长17%。</w:t>
      </w:r>
    </w:p>
    <w:p>
      <w:pPr>
        <w:spacing w:after="150"/>
      </w:pPr>
      <w:r>
        <w:rPr/>
        <w:t xml:space="preserve">20世纪90年代，我国市场化价格改革的需要催生了我国期货市场，可以说，期货市场的设立就是对我国市场化价格形成机制缺失的及时供给。近30年的发展，期货市场取得了瞩目的成绩。党的十八大以来，期货市场加快创新发展步伐，积极服务我国供给侧结构性改革，促进了资源市场化配置。当前，我国经济发展正处于转型升级的攻关期。</w:t>
      </w:r>
    </w:p>
    <w:p>
      <w:pPr>
        <w:spacing w:after="150"/>
      </w:pPr>
      <w:r>
        <w:rPr/>
        <w:t xml:space="preserve">2018年8月24日，证监会公布《外商投资期货公司管理办法》(以下简称《办法》)。《办法》出台后，证监会相应更新期货公司行政许可服务指南。符合条件的境外投资者可依照《期货公司监督管理办法》《办法》《外商投资准入特别管理措施(负面清单)(2018年版)》及服务指南相关规定，向证监会提交申请，持有境内期货公司股比不超过51%，三年后股比不受限制。《办法》出台标志着期货业扩大开放政策正式落地。期货业扩大开放能够与期货市场开放形成协同效应，促进期货市场与期货行业良性健康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大比例可再生能源行业市场发展状况、关联行业发展状况、行业竞争状况、优势企业发展状况、消费现状以及行业营销进行了深入的分析，在总结中国大比例可再生能源行业发展历程的基础上，结合新时期的各方面因素，对中国大比例可再生能源行业的发展趋势给予了细致和审慎的预测论证。本报告是大比例可再生能源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期货行业概述</w:t>
      </w:r>
    </w:p>
    <w:p>
      <w:pPr>
        <w:spacing w:after="150"/>
      </w:pPr>
      <w:r>
        <w:rPr/>
        <w:t xml:space="preserve">第一节 期货行业定义及分类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我国期货行业运行分析</w:t>
      </w:r>
    </w:p>
    <w:p>
      <w:pPr>
        <w:spacing w:after="150"/>
      </w:pPr>
      <w:r>
        <w:rPr/>
        <w:t xml:space="preserve">一、我国期货发展阶段</w:t>
      </w:r>
    </w:p>
    <w:p>
      <w:pPr>
        <w:spacing w:after="150"/>
      </w:pPr>
      <w:r>
        <w:rPr/>
        <w:t xml:space="preserve">二、我国期货行业发展商业模式</w:t>
      </w:r>
    </w:p>
    <w:p>
      <w:pPr>
        <w:spacing w:after="150"/>
      </w:pPr>
      <w:r>
        <w:rPr/>
        <w:t xml:space="preserve">三、我国期货市场规模</w:t>
      </w:r>
    </w:p>
    <w:p>
      <w:pPr>
        <w:spacing w:after="150"/>
      </w:pPr>
      <w:r>
        <w:rPr/>
        <w:t xml:space="preserve">第三节 我国期货发展趋势</w:t>
      </w:r>
    </w:p>
    <w:p>
      <w:pPr>
        <w:spacing w:after="150"/>
      </w:pPr>
      <w:r>
        <w:rPr/>
        <w:t xml:space="preserve">一、我国期货发展前景</w:t>
      </w:r>
    </w:p>
    <w:p>
      <w:pPr>
        <w:spacing w:after="150"/>
      </w:pPr>
      <w:r>
        <w:rPr/>
        <w:t xml:space="preserve">二、我国期货行业总发展规模预测</w:t>
      </w:r>
    </w:p>
    <w:p>
      <w:pPr>
        <w:spacing w:after="150"/>
      </w:pPr>
      <w:r>
        <w:rPr/>
        <w:t xml:space="preserve">三、我国期货行业发展趋势</w:t>
      </w:r>
    </w:p>
    <w:p>
      <w:pPr>
        <w:spacing w:after="150"/>
      </w:pPr>
      <w:r>
        <w:rPr>
          <w:b w:val="1"/>
          <w:bCs w:val="1"/>
        </w:rPr>
        <w:t xml:space="preserve">第二章 我国期货经纪公司发展环境分析</w:t>
      </w:r>
    </w:p>
    <w:p>
      <w:pPr>
        <w:spacing w:after="150"/>
      </w:pPr>
      <w:r>
        <w:rPr/>
        <w:t xml:space="preserve">第一节 我国宏观经济分析</w:t>
      </w:r>
    </w:p>
    <w:p>
      <w:pPr>
        <w:spacing w:after="150"/>
      </w:pPr>
      <w:r>
        <w:rPr/>
        <w:t xml:space="preserve">一、我国宏观经济</w:t>
      </w:r>
    </w:p>
    <w:p>
      <w:pPr>
        <w:spacing w:after="150"/>
      </w:pPr>
      <w:r>
        <w:rPr/>
        <w:t xml:space="preserve">二、我国宏观经济对行业的影响</w:t>
      </w:r>
    </w:p>
    <w:p>
      <w:pPr>
        <w:spacing w:after="150"/>
      </w:pPr>
      <w:r>
        <w:rPr/>
        <w:t xml:space="preserve">第二节 我国期货经纪公司政策</w:t>
      </w:r>
    </w:p>
    <w:p>
      <w:pPr>
        <w:spacing w:after="150"/>
      </w:pPr>
      <w:r>
        <w:rPr/>
        <w:t xml:space="preserve">一、我国期货经纪公司相关政策法律</w:t>
      </w:r>
    </w:p>
    <w:p>
      <w:pPr>
        <w:spacing w:after="150"/>
      </w:pPr>
      <w:r>
        <w:rPr/>
        <w:t xml:space="preserve">二、政策法律对行业的影响</w:t>
      </w:r>
    </w:p>
    <w:p>
      <w:pPr>
        <w:spacing w:after="150"/>
      </w:pPr>
      <w:r>
        <w:rPr/>
        <w:t xml:space="preserve">第三节 社会环境分析</w:t>
      </w:r>
    </w:p>
    <w:p>
      <w:pPr>
        <w:spacing w:after="150"/>
      </w:pPr>
      <w:r>
        <w:rPr/>
        <w:t xml:space="preserve">一、我国期货经纪公司发展社会环境</w:t>
      </w:r>
    </w:p>
    <w:p>
      <w:pPr>
        <w:spacing w:after="150"/>
      </w:pPr>
      <w:r>
        <w:rPr/>
        <w:t xml:space="preserve">二、社会环境对期货经纪公司影响</w:t>
      </w:r>
    </w:p>
    <w:p>
      <w:pPr>
        <w:spacing w:after="150"/>
      </w:pPr>
      <w:r>
        <w:rPr/>
        <w:t xml:space="preserve">第四节 行业退出机制</w:t>
      </w:r>
    </w:p>
    <w:p>
      <w:pPr>
        <w:spacing w:after="150"/>
      </w:pPr>
      <w:r>
        <w:rPr/>
        <w:t xml:space="preserve">一、当前我国期货市场退出机制存在的问题分析</w:t>
      </w:r>
    </w:p>
    <w:p>
      <w:pPr>
        <w:spacing w:after="150"/>
      </w:pPr>
      <w:r>
        <w:rPr/>
        <w:t xml:space="preserve">二、完善我国期货公司退出机制的对策分析</w:t>
      </w:r>
    </w:p>
    <w:p>
      <w:pPr>
        <w:spacing w:after="150"/>
      </w:pPr>
      <w:r>
        <w:rPr/>
        <w:t xml:space="preserve">第五节 我国期货经纪公司SWOT分析</w:t>
      </w:r>
    </w:p>
    <w:p>
      <w:pPr>
        <w:spacing w:after="150"/>
      </w:pPr>
      <w:r>
        <w:rPr/>
        <w:t xml:space="preserve">一、我国期货经纪公司优势</w:t>
      </w:r>
    </w:p>
    <w:p>
      <w:pPr>
        <w:spacing w:after="150"/>
      </w:pPr>
      <w:r>
        <w:rPr/>
        <w:t xml:space="preserve">二、我国期货经纪公司劣势</w:t>
      </w:r>
    </w:p>
    <w:p>
      <w:pPr>
        <w:spacing w:after="150"/>
      </w:pPr>
      <w:r>
        <w:rPr/>
        <w:t xml:space="preserve">三、我国期货经纪公司挑战</w:t>
      </w:r>
    </w:p>
    <w:p>
      <w:pPr>
        <w:spacing w:after="150"/>
      </w:pPr>
      <w:r>
        <w:rPr/>
        <w:t xml:space="preserve">四、我国期货经纪公司机遇</w:t>
      </w:r>
    </w:p>
    <w:p>
      <w:pPr>
        <w:spacing w:after="150"/>
      </w:pPr>
      <w:r>
        <w:rPr>
          <w:b w:val="1"/>
          <w:bCs w:val="1"/>
        </w:rPr>
        <w:t xml:space="preserve">第三章 期货经纪公司现状</w:t>
      </w:r>
    </w:p>
    <w:p>
      <w:pPr>
        <w:spacing w:after="150"/>
      </w:pPr>
      <w:r>
        <w:rPr/>
        <w:t xml:space="preserve">第一节 期货经纪公司概述</w:t>
      </w:r>
    </w:p>
    <w:p>
      <w:pPr>
        <w:spacing w:after="150"/>
      </w:pPr>
      <w:r>
        <w:rPr/>
        <w:t xml:space="preserve">一、期货经纪公司定义</w:t>
      </w:r>
    </w:p>
    <w:p>
      <w:pPr>
        <w:spacing w:after="150"/>
      </w:pPr>
      <w:r>
        <w:rPr/>
        <w:t xml:space="preserve">二、期货经纪公司与期货市场联系</w:t>
      </w:r>
    </w:p>
    <w:p>
      <w:pPr>
        <w:spacing w:after="150"/>
      </w:pPr>
      <w:r>
        <w:rPr/>
        <w:t xml:space="preserve">第二节 期货经纪公司发展现状</w:t>
      </w:r>
    </w:p>
    <w:p>
      <w:pPr>
        <w:spacing w:after="150"/>
      </w:pPr>
      <w:r>
        <w:rPr/>
        <w:t xml:space="preserve">一、期货经纪公司数量</w:t>
      </w:r>
    </w:p>
    <w:p>
      <w:pPr>
        <w:spacing w:after="150"/>
      </w:pPr>
      <w:r>
        <w:rPr/>
        <w:t xml:space="preserve">二、期货经纪公司总资产</w:t>
      </w:r>
    </w:p>
    <w:p>
      <w:pPr>
        <w:spacing w:after="150"/>
      </w:pPr>
      <w:r>
        <w:rPr/>
        <w:t xml:space="preserve">三、期货经纪公司从业人员</w:t>
      </w:r>
    </w:p>
    <w:p>
      <w:pPr>
        <w:spacing w:after="150"/>
      </w:pPr>
      <w:r>
        <w:rPr/>
        <w:t xml:space="preserve">四、期货经纪公司收入</w:t>
      </w:r>
    </w:p>
    <w:p>
      <w:pPr>
        <w:spacing w:after="150"/>
      </w:pPr>
      <w:r>
        <w:rPr/>
        <w:t xml:space="preserve">第三节 期货经纪公司财务指标总体分析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期货经纪公司并购</w:t>
      </w:r>
    </w:p>
    <w:p>
      <w:pPr>
        <w:spacing w:after="150"/>
      </w:pPr>
      <w:r>
        <w:rPr/>
        <w:t xml:space="preserve">一、期货经纪公司并购</w:t>
      </w:r>
    </w:p>
    <w:p>
      <w:pPr>
        <w:spacing w:after="150"/>
      </w:pPr>
      <w:r>
        <w:rPr/>
        <w:t xml:space="preserve">二、期货经纪公司并购的探索与思考</w:t>
      </w:r>
    </w:p>
    <w:p>
      <w:pPr>
        <w:spacing w:after="150"/>
      </w:pPr>
      <w:r>
        <w:rPr>
          <w:b w:val="1"/>
          <w:bCs w:val="1"/>
        </w:rPr>
        <w:t xml:space="preserve">第四章 我国期货经纪公司问题</w:t>
      </w:r>
    </w:p>
    <w:p>
      <w:pPr>
        <w:spacing w:after="150"/>
      </w:pPr>
      <w:r>
        <w:rPr/>
        <w:t xml:space="preserve">第一节 我国期货经纪公司问题</w:t>
      </w:r>
    </w:p>
    <w:p>
      <w:pPr>
        <w:spacing w:after="150"/>
      </w:pPr>
      <w:r>
        <w:rPr/>
        <w:t xml:space="preserve">一、治理结构存在问题</w:t>
      </w:r>
    </w:p>
    <w:p>
      <w:pPr>
        <w:spacing w:after="150"/>
      </w:pPr>
      <w:r>
        <w:rPr/>
        <w:t xml:space="preserve">二、组织结构不利于风险的控制和管理</w:t>
      </w:r>
    </w:p>
    <w:p>
      <w:pPr>
        <w:spacing w:after="150"/>
      </w:pPr>
      <w:r>
        <w:rPr/>
        <w:t xml:space="preserve">三、风险管理意识薄弱</w:t>
      </w:r>
    </w:p>
    <w:p>
      <w:pPr>
        <w:spacing w:after="150"/>
      </w:pPr>
      <w:r>
        <w:rPr/>
        <w:t xml:space="preserve">四、从业人员素质偏低</w:t>
      </w:r>
    </w:p>
    <w:p>
      <w:pPr>
        <w:spacing w:after="150"/>
      </w:pPr>
      <w:r>
        <w:rPr/>
        <w:t xml:space="preserve">五、期货经纪公司风险度量、评估技术和方法落后</w:t>
      </w:r>
    </w:p>
    <w:p>
      <w:pPr>
        <w:spacing w:after="150"/>
      </w:pPr>
      <w:r>
        <w:rPr/>
        <w:t xml:space="preserve">六、期货市场法律 法规不健全</w:t>
      </w:r>
    </w:p>
    <w:p>
      <w:pPr>
        <w:spacing w:after="150"/>
      </w:pPr>
      <w:r>
        <w:rPr/>
        <w:t xml:space="preserve">七、监管体系不适应期货市场的发展</w:t>
      </w:r>
    </w:p>
    <w:p>
      <w:pPr>
        <w:spacing w:after="150"/>
      </w:pPr>
      <w:r>
        <w:rPr/>
        <w:t xml:space="preserve">第二节 我国期货经纪公司问题根源</w:t>
      </w:r>
    </w:p>
    <w:p>
      <w:pPr>
        <w:spacing w:after="150"/>
      </w:pPr>
      <w:r>
        <w:rPr/>
        <w:t xml:space="preserve">一、出资方缺乏对现代企业制度的认识和了解</w:t>
      </w:r>
    </w:p>
    <w:p>
      <w:pPr>
        <w:spacing w:after="150"/>
      </w:pPr>
      <w:r>
        <w:rPr/>
        <w:t xml:space="preserve">二、国家法制体系建设落后</w:t>
      </w:r>
    </w:p>
    <w:p>
      <w:pPr>
        <w:spacing w:after="150"/>
      </w:pPr>
      <w:r>
        <w:rPr/>
        <w:t xml:space="preserve">第三节 期货经纪公司发展面临挑战</w:t>
      </w:r>
    </w:p>
    <w:p>
      <w:pPr>
        <w:spacing w:after="150"/>
      </w:pPr>
      <w:r>
        <w:rPr/>
        <w:t xml:space="preserve">一、专业化经营能力弱</w:t>
      </w:r>
    </w:p>
    <w:p>
      <w:pPr>
        <w:spacing w:after="150"/>
      </w:pPr>
      <w:r>
        <w:rPr/>
        <w:t xml:space="preserve">二、业务竞争能力缺乏</w:t>
      </w:r>
    </w:p>
    <w:p>
      <w:pPr>
        <w:spacing w:after="150"/>
      </w:pPr>
      <w:r>
        <w:rPr/>
        <w:t xml:space="preserve">第四节 期货经纪公司发展路径</w:t>
      </w:r>
    </w:p>
    <w:p>
      <w:pPr>
        <w:spacing w:after="150"/>
      </w:pPr>
      <w:r>
        <w:rPr/>
        <w:t xml:space="preserve">一、合并重组</w:t>
      </w:r>
    </w:p>
    <w:p>
      <w:pPr>
        <w:spacing w:after="150"/>
      </w:pPr>
      <w:r>
        <w:rPr/>
        <w:t xml:space="preserve">二、改造股权</w:t>
      </w:r>
    </w:p>
    <w:p>
      <w:pPr>
        <w:spacing w:after="150"/>
      </w:pPr>
      <w:r>
        <w:rPr/>
        <w:t xml:space="preserve">三、设立经纪人</w:t>
      </w:r>
    </w:p>
    <w:p>
      <w:pPr>
        <w:spacing w:after="150"/>
      </w:pPr>
      <w:r>
        <w:rPr/>
        <w:t xml:space="preserve">四、培养大型期货经纪公司</w:t>
      </w:r>
    </w:p>
    <w:p>
      <w:pPr>
        <w:spacing w:after="150"/>
      </w:pPr>
      <w:r>
        <w:rPr/>
        <w:t xml:space="preserve">第五节 我国期货经纪公司业务创新</w:t>
      </w:r>
    </w:p>
    <w:p>
      <w:pPr>
        <w:spacing w:after="150"/>
      </w:pPr>
      <w:r>
        <w:rPr/>
        <w:t xml:space="preserve">一、业务模式创新</w:t>
      </w:r>
    </w:p>
    <w:p>
      <w:pPr>
        <w:spacing w:after="150"/>
      </w:pPr>
      <w:r>
        <w:rPr/>
        <w:t xml:space="preserve">二、政策建议</w:t>
      </w:r>
    </w:p>
    <w:p>
      <w:pPr>
        <w:spacing w:after="150"/>
      </w:pPr>
      <w:r>
        <w:rPr>
          <w:b w:val="1"/>
          <w:bCs w:val="1"/>
        </w:rPr>
        <w:t xml:space="preserve">第五章 我国期货经纪公司风险管理控制</w:t>
      </w:r>
    </w:p>
    <w:p>
      <w:pPr>
        <w:spacing w:after="150"/>
      </w:pPr>
      <w:r>
        <w:rPr/>
        <w:t xml:space="preserve">第一节 期货市场风险概述</w:t>
      </w:r>
    </w:p>
    <w:p>
      <w:pPr>
        <w:spacing w:after="150"/>
      </w:pPr>
      <w:r>
        <w:rPr/>
        <w:t xml:space="preserve">一、期货市场风险类型</w:t>
      </w:r>
    </w:p>
    <w:p>
      <w:pPr>
        <w:spacing w:after="150"/>
      </w:pPr>
      <w:r>
        <w:rPr/>
        <w:t xml:space="preserve">二、我国期货市场特点</w:t>
      </w:r>
    </w:p>
    <w:p>
      <w:pPr>
        <w:spacing w:after="150"/>
      </w:pPr>
      <w:r>
        <w:rPr/>
        <w:t xml:space="preserve">第二节 期货经纪公司风险</w:t>
      </w:r>
    </w:p>
    <w:p>
      <w:pPr>
        <w:spacing w:after="150"/>
      </w:pPr>
      <w:r>
        <w:rPr/>
        <w:t xml:space="preserve">一、投资盲目性风险</w:t>
      </w:r>
    </w:p>
    <w:p>
      <w:pPr>
        <w:spacing w:after="150"/>
      </w:pPr>
      <w:r>
        <w:rPr/>
        <w:t xml:space="preserve">二、投资意识的风险</w:t>
      </w:r>
    </w:p>
    <w:p>
      <w:pPr>
        <w:spacing w:after="150"/>
      </w:pPr>
      <w:r>
        <w:rPr/>
        <w:t xml:space="preserve">三、保证金管理风险</w:t>
      </w:r>
    </w:p>
    <w:p>
      <w:pPr>
        <w:spacing w:after="150"/>
      </w:pPr>
      <w:r>
        <w:rPr/>
        <w:t xml:space="preserve">四、指令传达过程风险</w:t>
      </w:r>
    </w:p>
    <w:p>
      <w:pPr>
        <w:spacing w:after="150"/>
      </w:pPr>
      <w:r>
        <w:rPr/>
        <w:t xml:space="preserve">五、交易管理不善风险</w:t>
      </w:r>
    </w:p>
    <w:p>
      <w:pPr>
        <w:spacing w:after="150"/>
      </w:pPr>
      <w:r>
        <w:rPr/>
        <w:t xml:space="preserve">六、政策性风险</w:t>
      </w:r>
    </w:p>
    <w:p>
      <w:pPr>
        <w:spacing w:after="150"/>
      </w:pPr>
      <w:r>
        <w:rPr/>
        <w:t xml:space="preserve">第三节 我国期货经纪公司风险控制策略</w:t>
      </w:r>
    </w:p>
    <w:p>
      <w:pPr>
        <w:spacing w:after="150"/>
      </w:pPr>
      <w:r>
        <w:rPr/>
        <w:t xml:space="preserve">一、客户风险管理</w:t>
      </w:r>
    </w:p>
    <w:p>
      <w:pPr>
        <w:spacing w:after="150"/>
      </w:pPr>
      <w:r>
        <w:rPr/>
        <w:t xml:space="preserve">二、无负债结算制度</w:t>
      </w:r>
    </w:p>
    <w:p>
      <w:pPr>
        <w:spacing w:after="150"/>
      </w:pPr>
      <w:r>
        <w:rPr/>
        <w:t xml:space="preserve">三、保证金管理</w:t>
      </w:r>
    </w:p>
    <w:p>
      <w:pPr>
        <w:spacing w:after="150"/>
      </w:pPr>
      <w:r>
        <w:rPr/>
        <w:t xml:space="preserve">四、严格风险控制制度</w:t>
      </w:r>
    </w:p>
    <w:p>
      <w:pPr>
        <w:spacing w:after="150"/>
      </w:pPr>
      <w:r>
        <w:rPr/>
        <w:t xml:space="preserve">五、限仓管理</w:t>
      </w:r>
    </w:p>
    <w:p>
      <w:pPr>
        <w:spacing w:after="150"/>
      </w:pPr>
      <w:r>
        <w:rPr/>
        <w:t xml:space="preserve">六、从业人员风险管理</w:t>
      </w:r>
    </w:p>
    <w:p>
      <w:pPr>
        <w:spacing w:after="150"/>
      </w:pPr>
      <w:r>
        <w:rPr/>
        <w:t xml:space="preserve">七、严格岗位制度</w:t>
      </w:r>
    </w:p>
    <w:p>
      <w:pPr>
        <w:spacing w:after="150"/>
      </w:pPr>
      <w:r>
        <w:rPr>
          <w:b w:val="1"/>
          <w:bCs w:val="1"/>
        </w:rPr>
        <w:t xml:space="preserve">第六章 境外期货经纪业务运行模式与策略</w:t>
      </w:r>
    </w:p>
    <w:p>
      <w:pPr>
        <w:spacing w:after="150"/>
      </w:pPr>
      <w:r>
        <w:rPr/>
        <w:t xml:space="preserve">第一节 境外期货市场基本概述</w:t>
      </w:r>
    </w:p>
    <w:p>
      <w:pPr>
        <w:spacing w:after="150"/>
      </w:pPr>
      <w:r>
        <w:rPr/>
        <w:t xml:space="preserve">一、境外期货交易规则</w:t>
      </w:r>
    </w:p>
    <w:p>
      <w:pPr>
        <w:spacing w:after="150"/>
      </w:pPr>
      <w:r>
        <w:rPr/>
        <w:t xml:space="preserve">二、境外期货品种介绍</w:t>
      </w:r>
    </w:p>
    <w:p>
      <w:pPr>
        <w:spacing w:after="150"/>
      </w:pPr>
      <w:r>
        <w:rPr/>
        <w:t xml:space="preserve">第二节 中国境外期货经纪业务回顾</w:t>
      </w:r>
    </w:p>
    <w:p>
      <w:pPr>
        <w:spacing w:after="150"/>
      </w:pPr>
      <w:r>
        <w:rPr/>
        <w:t xml:space="preserve">一、境外期货经纪业务历史背景</w:t>
      </w:r>
    </w:p>
    <w:p>
      <w:pPr>
        <w:spacing w:after="150"/>
      </w:pPr>
      <w:r>
        <w:rPr/>
        <w:t xml:space="preserve">二、境外期货经纪业务经验教训</w:t>
      </w:r>
    </w:p>
    <w:p>
      <w:pPr>
        <w:spacing w:after="150"/>
      </w:pPr>
      <w:r>
        <w:rPr/>
        <w:t xml:space="preserve">第三节 开展境外期货经纪业务的必要性</w:t>
      </w:r>
    </w:p>
    <w:p>
      <w:pPr>
        <w:spacing w:after="150"/>
      </w:pPr>
      <w:r>
        <w:rPr/>
        <w:t xml:space="preserve">第四节 开展境外期货经纪业务的可行性</w:t>
      </w:r>
    </w:p>
    <w:p>
      <w:pPr>
        <w:spacing w:after="150"/>
      </w:pPr>
      <w:r>
        <w:rPr/>
        <w:t xml:space="preserve">第五节 境外期货经纪业务具体操作问题</w:t>
      </w:r>
    </w:p>
    <w:p>
      <w:pPr>
        <w:spacing w:after="150"/>
      </w:pPr>
      <w:r>
        <w:rPr/>
        <w:t xml:space="preserve">一、代理主体与客体的认定与准入制度</w:t>
      </w:r>
    </w:p>
    <w:p>
      <w:pPr>
        <w:spacing w:after="150"/>
      </w:pPr>
      <w:r>
        <w:rPr/>
        <w:t xml:space="preserve">二、运营模式、业务流程与组织架构</w:t>
      </w:r>
    </w:p>
    <w:p>
      <w:pPr>
        <w:spacing w:after="150"/>
      </w:pPr>
      <w:r>
        <w:rPr/>
        <w:t xml:space="preserve">三、外汇制度补充</w:t>
      </w:r>
    </w:p>
    <w:p>
      <w:pPr>
        <w:spacing w:after="150"/>
      </w:pPr>
      <w:r>
        <w:rPr/>
        <w:t xml:space="preserve">四、技术支持问题</w:t>
      </w:r>
    </w:p>
    <w:p>
      <w:pPr>
        <w:spacing w:after="150"/>
      </w:pPr>
      <w:r>
        <w:rPr/>
        <w:t xml:space="preserve">五、交易习惯与监管措施</w:t>
      </w:r>
    </w:p>
    <w:p>
      <w:pPr>
        <w:spacing w:after="150"/>
      </w:pPr>
      <w:r>
        <w:rPr/>
        <w:t xml:space="preserve">六、法律风险纠纷解决机制</w:t>
      </w:r>
    </w:p>
    <w:p>
      <w:pPr>
        <w:spacing w:after="150"/>
      </w:pPr>
      <w:r>
        <w:rPr/>
        <w:t xml:space="preserve">七、人才培养与认知制度</w:t>
      </w:r>
    </w:p>
    <w:p>
      <w:pPr>
        <w:spacing w:after="150"/>
      </w:pPr>
      <w:r>
        <w:rPr>
          <w:b w:val="1"/>
          <w:bCs w:val="1"/>
        </w:rPr>
        <w:t xml:space="preserve">第七章 我国期货经纪公司格局</w:t>
      </w:r>
    </w:p>
    <w:p>
      <w:pPr>
        <w:spacing w:after="150"/>
      </w:pPr>
      <w:r>
        <w:rPr/>
        <w:t xml:space="preserve">第一节 期货经纪公司竞争结构分析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期货经纪公司行业集中度分析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期货经纪公司行业国际竞争力比较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期货经纪公司未来发展格局</w:t>
      </w:r>
    </w:p>
    <w:p>
      <w:pPr>
        <w:spacing w:after="150"/>
      </w:pPr>
      <w:r>
        <w:rPr>
          <w:b w:val="1"/>
          <w:bCs w:val="1"/>
        </w:rPr>
        <w:t xml:space="preserve">第八章 我国期货经纪公司重点企业分析</w:t>
      </w:r>
    </w:p>
    <w:p>
      <w:pPr>
        <w:spacing w:after="150"/>
      </w:pPr>
      <w:r>
        <w:rPr/>
        <w:t xml:space="preserve">第一节 中信期货</w:t>
      </w:r>
    </w:p>
    <w:p>
      <w:pPr>
        <w:spacing w:after="150"/>
      </w:pPr>
      <w:r>
        <w:rPr/>
        <w:t xml:space="preserve">一、公司简介</w:t>
      </w:r>
    </w:p>
    <w:p>
      <w:pPr>
        <w:spacing w:after="150"/>
      </w:pPr>
      <w:r>
        <w:rPr/>
        <w:t xml:space="preserve">二、公司投资策略</w:t>
      </w:r>
    </w:p>
    <w:p>
      <w:pPr>
        <w:spacing w:after="150"/>
      </w:pPr>
      <w:r>
        <w:rPr/>
        <w:t xml:space="preserve">三、公司经营情况</w:t>
      </w:r>
    </w:p>
    <w:p>
      <w:pPr>
        <w:spacing w:after="150"/>
      </w:pPr>
      <w:r>
        <w:rPr/>
        <w:t xml:space="preserve">四、公司发展规划</w:t>
      </w:r>
    </w:p>
    <w:p>
      <w:pPr>
        <w:spacing w:after="150"/>
      </w:pPr>
      <w:r>
        <w:rPr/>
        <w:t xml:space="preserve">第二节 永安期货</w:t>
      </w:r>
    </w:p>
    <w:p>
      <w:pPr>
        <w:spacing w:after="150"/>
      </w:pPr>
      <w:r>
        <w:rPr/>
        <w:t xml:space="preserve">一、公司简介</w:t>
      </w:r>
    </w:p>
    <w:p>
      <w:pPr>
        <w:spacing w:after="150"/>
      </w:pPr>
      <w:r>
        <w:rPr/>
        <w:t xml:space="preserve">二、公司投资策略</w:t>
      </w:r>
    </w:p>
    <w:p>
      <w:pPr>
        <w:spacing w:after="150"/>
      </w:pPr>
      <w:r>
        <w:rPr/>
        <w:t xml:space="preserve">三、公司经营情况</w:t>
      </w:r>
    </w:p>
    <w:p>
      <w:pPr>
        <w:spacing w:after="150"/>
      </w:pPr>
      <w:r>
        <w:rPr/>
        <w:t xml:space="preserve">四、公司发展规划</w:t>
      </w:r>
    </w:p>
    <w:p>
      <w:pPr>
        <w:spacing w:after="150"/>
      </w:pPr>
      <w:r>
        <w:rPr/>
        <w:t xml:space="preserve">第三节 海通期货</w:t>
      </w:r>
    </w:p>
    <w:p>
      <w:pPr>
        <w:spacing w:after="150"/>
      </w:pPr>
      <w:r>
        <w:rPr/>
        <w:t xml:space="preserve">一、公司简介</w:t>
      </w:r>
    </w:p>
    <w:p>
      <w:pPr>
        <w:spacing w:after="150"/>
      </w:pPr>
      <w:r>
        <w:rPr/>
        <w:t xml:space="preserve">二、公司投资策略</w:t>
      </w:r>
    </w:p>
    <w:p>
      <w:pPr>
        <w:spacing w:after="150"/>
      </w:pPr>
      <w:r>
        <w:rPr/>
        <w:t xml:space="preserve">三、公司经营情况</w:t>
      </w:r>
    </w:p>
    <w:p>
      <w:pPr>
        <w:spacing w:after="150"/>
      </w:pPr>
      <w:r>
        <w:rPr/>
        <w:t xml:space="preserve">四、公司发展规划</w:t>
      </w:r>
    </w:p>
    <w:p>
      <w:pPr>
        <w:spacing w:after="150"/>
      </w:pPr>
      <w:r>
        <w:rPr/>
        <w:t xml:space="preserve">第四节 东证期货</w:t>
      </w:r>
    </w:p>
    <w:p>
      <w:pPr>
        <w:spacing w:after="150"/>
      </w:pPr>
      <w:r>
        <w:rPr/>
        <w:t xml:space="preserve">一、公司简介</w:t>
      </w:r>
    </w:p>
    <w:p>
      <w:pPr>
        <w:spacing w:after="150"/>
      </w:pPr>
      <w:r>
        <w:rPr/>
        <w:t xml:space="preserve">二、公司投资策略</w:t>
      </w:r>
    </w:p>
    <w:p>
      <w:pPr>
        <w:spacing w:after="150"/>
      </w:pPr>
      <w:r>
        <w:rPr/>
        <w:t xml:space="preserve">三、公司经营情况</w:t>
      </w:r>
    </w:p>
    <w:p>
      <w:pPr>
        <w:spacing w:after="150"/>
      </w:pPr>
      <w:r>
        <w:rPr/>
        <w:t xml:space="preserve">四、公司发展规划</w:t>
      </w:r>
    </w:p>
    <w:p>
      <w:pPr>
        <w:spacing w:after="150"/>
      </w:pPr>
      <w:r>
        <w:rPr/>
        <w:t xml:space="preserve">第五节 国泰君安期货</w:t>
      </w:r>
    </w:p>
    <w:p>
      <w:pPr>
        <w:spacing w:after="150"/>
      </w:pPr>
      <w:r>
        <w:rPr/>
        <w:t xml:space="preserve">一、公司简介</w:t>
      </w:r>
    </w:p>
    <w:p>
      <w:pPr>
        <w:spacing w:after="150"/>
      </w:pPr>
      <w:r>
        <w:rPr/>
        <w:t xml:space="preserve">二、公司投资策略</w:t>
      </w:r>
    </w:p>
    <w:p>
      <w:pPr>
        <w:spacing w:after="150"/>
      </w:pPr>
      <w:r>
        <w:rPr/>
        <w:t xml:space="preserve">三、公司经营情况</w:t>
      </w:r>
    </w:p>
    <w:p>
      <w:pPr>
        <w:spacing w:after="150"/>
      </w:pPr>
      <w:r>
        <w:rPr/>
        <w:t xml:space="preserve">四、公司发展规划</w:t>
      </w:r>
    </w:p>
    <w:p>
      <w:pPr>
        <w:spacing w:after="150"/>
      </w:pPr>
      <w:r>
        <w:rPr/>
        <w:t xml:space="preserve">第六节 华泰期货</w:t>
      </w:r>
    </w:p>
    <w:p>
      <w:pPr>
        <w:spacing w:after="150"/>
      </w:pPr>
      <w:r>
        <w:rPr/>
        <w:t xml:space="preserve">一、公司简介</w:t>
      </w:r>
    </w:p>
    <w:p>
      <w:pPr>
        <w:spacing w:after="150"/>
      </w:pPr>
      <w:r>
        <w:rPr/>
        <w:t xml:space="preserve">二、公司投资策略</w:t>
      </w:r>
    </w:p>
    <w:p>
      <w:pPr>
        <w:spacing w:after="150"/>
      </w:pPr>
      <w:r>
        <w:rPr/>
        <w:t xml:space="preserve">三、公司经营情况</w:t>
      </w:r>
    </w:p>
    <w:p>
      <w:pPr>
        <w:spacing w:after="150"/>
      </w:pPr>
      <w:r>
        <w:rPr/>
        <w:t xml:space="preserve">四、公司发展规划</w:t>
      </w:r>
    </w:p>
    <w:p>
      <w:pPr>
        <w:spacing w:after="150"/>
      </w:pPr>
      <w:r>
        <w:rPr/>
        <w:t xml:space="preserve">第七节 光大期货</w:t>
      </w:r>
    </w:p>
    <w:p>
      <w:pPr>
        <w:spacing w:after="150"/>
      </w:pPr>
      <w:r>
        <w:rPr/>
        <w:t xml:space="preserve">一、公司简介</w:t>
      </w:r>
    </w:p>
    <w:p>
      <w:pPr>
        <w:spacing w:after="150"/>
      </w:pPr>
      <w:r>
        <w:rPr/>
        <w:t xml:space="preserve">二、公司投资策略</w:t>
      </w:r>
    </w:p>
    <w:p>
      <w:pPr>
        <w:spacing w:after="150"/>
      </w:pPr>
      <w:r>
        <w:rPr/>
        <w:t xml:space="preserve">三、公司经营情况</w:t>
      </w:r>
    </w:p>
    <w:p>
      <w:pPr>
        <w:spacing w:after="150"/>
      </w:pPr>
      <w:r>
        <w:rPr/>
        <w:t xml:space="preserve">四、公司发展规划</w:t>
      </w:r>
    </w:p>
    <w:p>
      <w:pPr>
        <w:spacing w:after="150"/>
      </w:pPr>
      <w:r>
        <w:rPr/>
        <w:t xml:space="preserve">第八节 银河期货</w:t>
      </w:r>
    </w:p>
    <w:p>
      <w:pPr>
        <w:spacing w:after="150"/>
      </w:pPr>
      <w:r>
        <w:rPr/>
        <w:t xml:space="preserve">一、公司简介</w:t>
      </w:r>
    </w:p>
    <w:p>
      <w:pPr>
        <w:spacing w:after="150"/>
      </w:pPr>
      <w:r>
        <w:rPr/>
        <w:t xml:space="preserve">二、公司投资策略</w:t>
      </w:r>
    </w:p>
    <w:p>
      <w:pPr>
        <w:spacing w:after="150"/>
      </w:pPr>
      <w:r>
        <w:rPr/>
        <w:t xml:space="preserve">三、公司经营情况</w:t>
      </w:r>
    </w:p>
    <w:p>
      <w:pPr>
        <w:spacing w:after="150"/>
      </w:pPr>
      <w:r>
        <w:rPr/>
        <w:t xml:space="preserve">四、公司发展规划</w:t>
      </w:r>
    </w:p>
    <w:p>
      <w:pPr>
        <w:spacing w:after="150"/>
      </w:pPr>
      <w:r>
        <w:rPr/>
        <w:t xml:space="preserve">第九节 广发期货</w:t>
      </w:r>
    </w:p>
    <w:p>
      <w:pPr>
        <w:spacing w:after="150"/>
      </w:pPr>
      <w:r>
        <w:rPr/>
        <w:t xml:space="preserve">一、公司简介</w:t>
      </w:r>
    </w:p>
    <w:p>
      <w:pPr>
        <w:spacing w:after="150"/>
      </w:pPr>
      <w:r>
        <w:rPr/>
        <w:t xml:space="preserve">二、公司投资策略</w:t>
      </w:r>
    </w:p>
    <w:p>
      <w:pPr>
        <w:spacing w:after="150"/>
      </w:pPr>
      <w:r>
        <w:rPr/>
        <w:t xml:space="preserve">三、公司经营情况</w:t>
      </w:r>
    </w:p>
    <w:p>
      <w:pPr>
        <w:spacing w:after="150"/>
      </w:pPr>
      <w:r>
        <w:rPr/>
        <w:t xml:space="preserve">四、公司发展规划</w:t>
      </w:r>
    </w:p>
    <w:p>
      <w:pPr>
        <w:spacing w:after="150"/>
      </w:pPr>
      <w:r>
        <w:rPr/>
        <w:t xml:space="preserve">第十节 申银万国期货</w:t>
      </w:r>
    </w:p>
    <w:p>
      <w:pPr>
        <w:spacing w:after="150"/>
      </w:pPr>
      <w:r>
        <w:rPr/>
        <w:t xml:space="preserve">一、公司简介</w:t>
      </w:r>
    </w:p>
    <w:p>
      <w:pPr>
        <w:spacing w:after="150"/>
      </w:pPr>
      <w:r>
        <w:rPr/>
        <w:t xml:space="preserve">二、公司投资策略</w:t>
      </w:r>
    </w:p>
    <w:p>
      <w:pPr>
        <w:spacing w:after="150"/>
      </w:pPr>
      <w:r>
        <w:rPr/>
        <w:t xml:space="preserve">三、公司经营情况</w:t>
      </w:r>
    </w:p>
    <w:p>
      <w:pPr>
        <w:spacing w:after="150"/>
      </w:pPr>
      <w:r>
        <w:rPr/>
        <w:t xml:space="preserve">四、公司发展规划</w:t>
      </w:r>
    </w:p>
    <w:p>
      <w:pPr>
        <w:spacing w:after="150"/>
      </w:pPr>
      <w:r>
        <w:rPr/>
        <w:t xml:space="preserve">第十一节 南华期货</w:t>
      </w:r>
    </w:p>
    <w:p>
      <w:pPr>
        <w:spacing w:after="150"/>
      </w:pPr>
      <w:r>
        <w:rPr/>
        <w:t xml:space="preserve">一、公司简介</w:t>
      </w:r>
    </w:p>
    <w:p>
      <w:pPr>
        <w:spacing w:after="150"/>
      </w:pPr>
      <w:r>
        <w:rPr/>
        <w:t xml:space="preserve">二、公司投资策略</w:t>
      </w:r>
    </w:p>
    <w:p>
      <w:pPr>
        <w:spacing w:after="150"/>
      </w:pPr>
      <w:r>
        <w:rPr/>
        <w:t xml:space="preserve">三、公司经营情况</w:t>
      </w:r>
    </w:p>
    <w:p>
      <w:pPr>
        <w:spacing w:after="150"/>
      </w:pPr>
      <w:r>
        <w:rPr/>
        <w:t xml:space="preserve">四、公司发展规划</w:t>
      </w:r>
    </w:p>
    <w:p>
      <w:pPr>
        <w:spacing w:after="150"/>
      </w:pPr>
      <w:r>
        <w:rPr/>
        <w:t xml:space="preserve">第十二节 方正中期期货</w:t>
      </w:r>
    </w:p>
    <w:p>
      <w:pPr>
        <w:spacing w:after="150"/>
      </w:pPr>
      <w:r>
        <w:rPr/>
        <w:t xml:space="preserve">一、公司简介</w:t>
      </w:r>
    </w:p>
    <w:p>
      <w:pPr>
        <w:spacing w:after="150"/>
      </w:pPr>
      <w:r>
        <w:rPr/>
        <w:t xml:space="preserve">二、公司投资策略</w:t>
      </w:r>
    </w:p>
    <w:p>
      <w:pPr>
        <w:spacing w:after="150"/>
      </w:pPr>
      <w:r>
        <w:rPr/>
        <w:t xml:space="preserve">三、公司经营情况</w:t>
      </w:r>
    </w:p>
    <w:p>
      <w:pPr>
        <w:spacing w:after="150"/>
      </w:pPr>
      <w:r>
        <w:rPr/>
        <w:t xml:space="preserve">四、公司发展规划</w:t>
      </w:r>
    </w:p>
    <w:p>
      <w:pPr>
        <w:spacing w:after="150"/>
      </w:pPr>
      <w:r>
        <w:rPr/>
        <w:t xml:space="preserve">第十三节 瑞达期货</w:t>
      </w:r>
    </w:p>
    <w:p>
      <w:pPr>
        <w:spacing w:after="150"/>
      </w:pPr>
      <w:r>
        <w:rPr/>
        <w:t xml:space="preserve">一、公司简介</w:t>
      </w:r>
    </w:p>
    <w:p>
      <w:pPr>
        <w:spacing w:after="150"/>
      </w:pPr>
      <w:r>
        <w:rPr/>
        <w:t xml:space="preserve">二、公司投资策略</w:t>
      </w:r>
    </w:p>
    <w:p>
      <w:pPr>
        <w:spacing w:after="150"/>
      </w:pPr>
      <w:r>
        <w:rPr/>
        <w:t xml:space="preserve">三、公司经营情况</w:t>
      </w:r>
    </w:p>
    <w:p>
      <w:pPr>
        <w:spacing w:after="150"/>
      </w:pPr>
      <w:r>
        <w:rPr/>
        <w:t xml:space="preserve">四、公司发展规划</w:t>
      </w:r>
    </w:p>
    <w:p>
      <w:pPr>
        <w:spacing w:after="150"/>
      </w:pPr>
      <w:r>
        <w:rPr/>
        <w:t xml:space="preserve">第十四节 中粮期货</w:t>
      </w:r>
    </w:p>
    <w:p>
      <w:pPr>
        <w:spacing w:after="150"/>
      </w:pPr>
      <w:r>
        <w:rPr/>
        <w:t xml:space="preserve">一、公司简介</w:t>
      </w:r>
    </w:p>
    <w:p>
      <w:pPr>
        <w:spacing w:after="150"/>
      </w:pPr>
      <w:r>
        <w:rPr/>
        <w:t xml:space="preserve">二、公司投资策略</w:t>
      </w:r>
    </w:p>
    <w:p>
      <w:pPr>
        <w:spacing w:after="150"/>
      </w:pPr>
      <w:r>
        <w:rPr/>
        <w:t xml:space="preserve">三、公司经营情况</w:t>
      </w:r>
    </w:p>
    <w:p>
      <w:pPr>
        <w:spacing w:after="150"/>
      </w:pPr>
      <w:r>
        <w:rPr/>
        <w:t xml:space="preserve">四、公司发展规划</w:t>
      </w:r>
    </w:p>
    <w:p>
      <w:pPr>
        <w:spacing w:after="150"/>
      </w:pPr>
      <w:r>
        <w:rPr/>
        <w:t xml:space="preserve">第十五节 五矿经易期货</w:t>
      </w:r>
    </w:p>
    <w:p>
      <w:pPr>
        <w:spacing w:after="150"/>
      </w:pPr>
      <w:r>
        <w:rPr/>
        <w:t xml:space="preserve">一、公司简介</w:t>
      </w:r>
    </w:p>
    <w:p>
      <w:pPr>
        <w:spacing w:after="150"/>
      </w:pPr>
      <w:r>
        <w:rPr/>
        <w:t xml:space="preserve">二、公司投资策略</w:t>
      </w:r>
    </w:p>
    <w:p>
      <w:pPr>
        <w:spacing w:after="150"/>
      </w:pPr>
      <w:r>
        <w:rPr/>
        <w:t xml:space="preserve">三、公司经营情况</w:t>
      </w:r>
    </w:p>
    <w:p>
      <w:pPr>
        <w:spacing w:after="150"/>
      </w:pPr>
      <w:r>
        <w:rPr/>
        <w:t xml:space="preserve">四、公司发展规划</w:t>
      </w:r>
    </w:p>
    <w:p>
      <w:pPr>
        <w:spacing w:after="150"/>
      </w:pPr>
      <w:r>
        <w:rPr>
          <w:b w:val="1"/>
          <w:bCs w:val="1"/>
        </w:rPr>
        <w:t xml:space="preserve">第九章 期货经纪公司发展前景</w:t>
      </w:r>
    </w:p>
    <w:p>
      <w:pPr>
        <w:spacing w:after="150"/>
      </w:pPr>
      <w:r>
        <w:rPr/>
        <w:t xml:space="preserve">第一节 期货经纪公司发展前景</w:t>
      </w:r>
    </w:p>
    <w:p>
      <w:pPr>
        <w:spacing w:after="150"/>
      </w:pPr>
      <w:r>
        <w:rPr/>
        <w:t xml:space="preserve">一、期货经纪公司投资价值分析</w:t>
      </w:r>
    </w:p>
    <w:p>
      <w:pPr>
        <w:spacing w:after="150"/>
      </w:pPr>
      <w:r>
        <w:rPr/>
        <w:t xml:space="preserve">二、期货经纪公司投资机会分析</w:t>
      </w:r>
    </w:p>
    <w:p>
      <w:pPr>
        <w:spacing w:after="150"/>
      </w:pPr>
      <w:r>
        <w:rPr/>
        <w:t xml:space="preserve">第二节 2024-2029年期货经纪公司发展规模预测</w:t>
      </w:r>
    </w:p>
    <w:p>
      <w:pPr>
        <w:spacing w:after="150"/>
      </w:pPr>
      <w:r>
        <w:rPr/>
        <w:t xml:space="preserve">一、2024-2029年期货市场规模预测</w:t>
      </w:r>
    </w:p>
    <w:p>
      <w:pPr>
        <w:spacing w:after="150"/>
      </w:pPr>
      <w:r>
        <w:rPr/>
        <w:t xml:space="preserve">二、2024-2029年期货经纪公司企业数量预测</w:t>
      </w:r>
    </w:p>
    <w:p>
      <w:pPr>
        <w:spacing w:after="150"/>
      </w:pPr>
      <w:r>
        <w:rPr/>
        <w:t xml:space="preserve">三、2024-2029年期货经纪公司总资产预测</w:t>
      </w:r>
    </w:p>
    <w:p>
      <w:pPr>
        <w:spacing w:after="150"/>
      </w:pPr>
      <w:r>
        <w:rPr>
          <w:b w:val="1"/>
          <w:bCs w:val="1"/>
        </w:rPr>
        <w:t xml:space="preserve">第十章 期货经纪公司投资战略研究</w:t>
      </w:r>
    </w:p>
    <w:p>
      <w:pPr>
        <w:spacing w:after="150"/>
      </w:pPr>
      <w:r>
        <w:rPr/>
        <w:t xml:space="preserve">第一节 期货经纪公司发展战略研究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对我国期货经纪公司品牌的战略思考</w:t>
      </w:r>
    </w:p>
    <w:p>
      <w:pPr>
        <w:spacing w:after="150"/>
      </w:pPr>
      <w:r>
        <w:rPr/>
        <w:t xml:space="preserve">一、期货品牌的重要性</w:t>
      </w:r>
    </w:p>
    <w:p>
      <w:pPr>
        <w:spacing w:after="150"/>
      </w:pPr>
      <w:r>
        <w:rPr/>
        <w:t xml:space="preserve">二、期货实施品牌战略的意义</w:t>
      </w:r>
    </w:p>
    <w:p>
      <w:pPr>
        <w:spacing w:after="150"/>
      </w:pPr>
      <w:r>
        <w:rPr/>
        <w:t xml:space="preserve">三、期货经纪公司品牌的现状分析</w:t>
      </w:r>
    </w:p>
    <w:p>
      <w:pPr>
        <w:spacing w:after="150"/>
      </w:pPr>
      <w:r>
        <w:rPr/>
        <w:t xml:space="preserve">四、我国期货经纪公司的品牌战略</w:t>
      </w:r>
    </w:p>
    <w:p>
      <w:pPr>
        <w:spacing w:after="150"/>
      </w:pPr>
      <w:r>
        <w:rPr/>
        <w:t xml:space="preserve">五、期货品牌战略管理的策略</w:t>
      </w:r>
    </w:p>
    <w:p>
      <w:pPr>
        <w:spacing w:after="150"/>
      </w:pPr>
      <w:r>
        <w:rPr/>
        <w:t xml:space="preserve">第三节 期货经营策略分析</w:t>
      </w:r>
    </w:p>
    <w:p>
      <w:pPr>
        <w:spacing w:after="150"/>
      </w:pPr>
      <w:r>
        <w:rPr/>
        <w:t xml:space="preserve">一、期货市场细分策略</w:t>
      </w:r>
    </w:p>
    <w:p>
      <w:pPr>
        <w:spacing w:after="150"/>
      </w:pPr>
      <w:r>
        <w:rPr/>
        <w:t xml:space="preserve">二、期货市场创新策略</w:t>
      </w:r>
    </w:p>
    <w:p>
      <w:pPr>
        <w:spacing w:after="150"/>
      </w:pPr>
      <w:r>
        <w:rPr/>
        <w:t xml:space="preserve">三、品牌定位与品类规划</w:t>
      </w:r>
    </w:p>
    <w:p>
      <w:pPr>
        <w:spacing w:after="150"/>
      </w:pPr>
      <w:r>
        <w:rPr/>
        <w:t xml:space="preserve">四、期货新产品差异化战略</w:t>
      </w:r>
    </w:p>
    <w:p>
      <w:pPr>
        <w:spacing w:after="150"/>
      </w:pPr>
      <w:r>
        <w:rPr/>
        <w:t xml:space="preserve">第四节 期货经纪公司投资战略研究</w:t>
      </w:r>
    </w:p>
    <w:p>
      <w:pPr>
        <w:spacing w:after="150"/>
      </w:pPr>
      <w:r>
        <w:rPr/>
        <w:t xml:space="preserve">一、2019-2023年期货经纪公司投资战略</w:t>
      </w:r>
    </w:p>
    <w:p>
      <w:pPr>
        <w:spacing w:after="150"/>
      </w:pPr>
      <w:r>
        <w:rPr/>
        <w:t xml:space="preserve">二、2024-2029年期货经纪公司投资战略</w:t>
      </w:r>
    </w:p>
    <w:p>
      <w:pPr>
        <w:spacing w:after="150"/>
      </w:pPr>
      <w:r>
        <w:rPr>
          <w:b w:val="1"/>
          <w:bCs w:val="1"/>
        </w:rPr>
        <w:t xml:space="preserve">第十一章 研究结论及投资建议</w:t>
      </w:r>
    </w:p>
    <w:p>
      <w:pPr>
        <w:spacing w:after="150"/>
      </w:pPr>
      <w:r>
        <w:rPr/>
        <w:t xml:space="preserve">第一节 期货经纪公司研究结论及建议</w:t>
      </w:r>
    </w:p>
    <w:p>
      <w:pPr>
        <w:spacing w:after="150"/>
      </w:pPr>
      <w:r>
        <w:rPr/>
        <w:t xml:space="preserve">第二节 中道泰和期货经纪公司投资建议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2024-2029年期货经纪公司发展前景与投资战略分析报告</dc:title>
  <dc:description>2024-2029年期货经纪公司发展前景与投资战略分析报告</dc:description>
  <dc:subject>2024-2029年期货经纪公司发展前景与投资战略分析报告</dc:subject>
  <cp:keywords>研究报告</cp:keywords>
  <cp:category>研究报告</cp:category>
  <cp:lastModifiedBy>北京中道泰和信息咨询有限公司</cp:lastModifiedBy>
  <dcterms:created xsi:type="dcterms:W3CDTF">2024-01-23T22:22:42+08:00</dcterms:created>
  <dcterms:modified xsi:type="dcterms:W3CDTF">2024-01-23T22:22:42+08:00</dcterms:modified>
</cp:coreProperties>
</file>

<file path=docProps/custom.xml><?xml version="1.0" encoding="utf-8"?>
<Properties xmlns="http://schemas.openxmlformats.org/officeDocument/2006/custom-properties" xmlns:vt="http://schemas.openxmlformats.org/officeDocument/2006/docPropsVTypes"/>
</file>