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2024-2029年中国智能空调行业市场调研分析及投资前景预测报告</w:t>
      </w:r>
    </w:p>
    <w:p>
      <w:pPr>
        <w:spacing w:after="150"/>
      </w:pPr>
      <w:r>
        <w:rPr>
          <w:b w:val="1"/>
          <w:bCs w:val="1"/>
        </w:rPr>
        <w:t xml:space="preserve">报告简介</w:t>
      </w:r>
    </w:p>
    <w:p>
      <w:pPr>
        <w:spacing w:after="150"/>
      </w:pPr>
      <w:r>
        <w:rPr/>
        <w:t xml:space="preserve">智能空调是具有自动调节功能的空调。智能空调系统能根据外界气候条件，按照预先设定的指标对安装在车内的温度、湿度、空气清洁度传感器所传来的信号进行分析、判断、及时自动打开制冷、加热、去湿及空气净化等功能。</w:t>
      </w:r>
    </w:p>
    <w:p>
      <w:pPr>
        <w:spacing w:after="150"/>
      </w:pPr>
      <w:r>
        <w:rPr/>
        <w:t xml:space="preserve">目前我国市场上的空调，除了外观上的突破之外，功能创新越来越吸引消费者关注，也是围绕智能在大作文章，智能空调的优越感体现在它的感知系统上。智能空调能够随时对室内的温度、湿度、空气质量等信息进行监测和分析，智能地判断什么时间该制冷、什么时间该净化、什么时间该加湿，让室内的温度、湿度、空气指数始终保持在最舒适的状态。物联网的云计算技术，为智能空调配备了强有力的运算“大脑”，令智能空调学会与其他家电共同合作，并大幅度降低成本。</w:t>
      </w:r>
    </w:p>
    <w:p>
      <w:pPr>
        <w:spacing w:after="150"/>
      </w:pPr>
      <w:r>
        <w:rPr/>
        <w:t xml:space="preserve">云计算使所有接收到的室内数据信息都在云端得到统一的高效能处理，智能空调能够自主在众多数据中筛选出与之相关的信息，并进行功能反馈。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空调行业及各子行业的发展状况、上下游行业发展状况、市场供需形势、新产品与技术等进行了分析，并重点分析了我国智能空调行业发展状况和特点，以及中国智能空调行业将面临的挑战、企业的发展策略等。报告还对全球智能空调行业发展态势作了详细分析，并对智能空调行业进行了趋向研判，是智能空调生产、经营企业，科研、投资机构等单位准确了解目前智能空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智能空调的定义与发展水平</w:t>
      </w:r>
    </w:p>
    <w:p>
      <w:pPr>
        <w:spacing w:after="150"/>
      </w:pPr>
      <w:r>
        <w:rPr/>
        <w:t xml:space="preserve">第一节 智能空调市场概况</w:t>
      </w:r>
    </w:p>
    <w:p>
      <w:pPr>
        <w:spacing w:after="150"/>
      </w:pPr>
      <w:r>
        <w:rPr/>
        <w:t xml:space="preserve">一、智能空调的定义</w:t>
      </w:r>
    </w:p>
    <w:p>
      <w:pPr>
        <w:spacing w:after="150"/>
      </w:pPr>
      <w:r>
        <w:rPr/>
        <w:t xml:space="preserve">二、全球智能空调的发展现状</w:t>
      </w:r>
    </w:p>
    <w:p>
      <w:pPr>
        <w:spacing w:after="150"/>
      </w:pPr>
      <w:r>
        <w:rPr/>
        <w:t xml:space="preserve">三、全球智能空调价值链环境</w:t>
      </w:r>
    </w:p>
    <w:p>
      <w:pPr>
        <w:spacing w:after="150"/>
      </w:pPr>
      <w:r>
        <w:rPr/>
        <w:t xml:space="preserve">四、全球智能空调的发展状况</w:t>
      </w:r>
    </w:p>
    <w:p>
      <w:pPr>
        <w:spacing w:after="150"/>
      </w:pPr>
      <w:r>
        <w:rPr/>
        <w:t xml:space="preserve">第二节 中国智能空调市场概况</w:t>
      </w:r>
    </w:p>
    <w:p>
      <w:pPr>
        <w:spacing w:after="150"/>
      </w:pPr>
      <w:r>
        <w:rPr/>
        <w:t xml:space="preserve">一、中国智能空调发展情况</w:t>
      </w:r>
    </w:p>
    <w:p>
      <w:pPr>
        <w:spacing w:after="150"/>
      </w:pPr>
      <w:r>
        <w:rPr/>
        <w:t xml:space="preserve">二、中国智能空调商业模式和特点</w:t>
      </w:r>
    </w:p>
    <w:p>
      <w:pPr>
        <w:spacing w:after="150"/>
      </w:pPr>
      <w:r>
        <w:rPr/>
        <w:t xml:space="preserve">三、中国智能空调实用性与优越性分析</w:t>
      </w:r>
    </w:p>
    <w:p>
      <w:pPr>
        <w:spacing w:after="150"/>
      </w:pPr>
      <w:r>
        <w:rPr/>
        <w:t xml:space="preserve">四、发展智能空调用户的关键因素</w:t>
      </w:r>
    </w:p>
    <w:p>
      <w:pPr>
        <w:spacing w:after="150"/>
      </w:pPr>
      <w:r>
        <w:rPr>
          <w:b w:val="1"/>
          <w:bCs w:val="1"/>
        </w:rPr>
        <w:t xml:space="preserve">第二章 我国智能空调行业发展现状</w:t>
      </w:r>
    </w:p>
    <w:p>
      <w:pPr>
        <w:spacing w:after="150"/>
      </w:pPr>
      <w:r>
        <w:rPr/>
        <w:t xml:space="preserve">第一节 中国智能空调行业的发展概况</w:t>
      </w:r>
    </w:p>
    <w:p>
      <w:pPr>
        <w:spacing w:after="150"/>
      </w:pPr>
      <w:r>
        <w:rPr/>
        <w:t xml:space="preserve">一、智能空调产业布局的演变分析</w:t>
      </w:r>
    </w:p>
    <w:p>
      <w:pPr>
        <w:spacing w:after="150"/>
      </w:pPr>
      <w:r>
        <w:rPr/>
        <w:t xml:space="preserve">二、制约智能空调业生态链的因素</w:t>
      </w:r>
    </w:p>
    <w:p>
      <w:pPr>
        <w:spacing w:after="150"/>
      </w:pPr>
      <w:r>
        <w:rPr/>
        <w:t xml:space="preserve">三、智能空调业的价值分析</w:t>
      </w:r>
    </w:p>
    <w:p>
      <w:pPr>
        <w:spacing w:after="150"/>
      </w:pPr>
      <w:r>
        <w:rPr/>
        <w:t xml:space="preserve">第二节 2019-2023年我国智能空调行业发展状况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2019-2023年中国智能空调行业供需分析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中国智能空调市场行业规模分析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t xml:space="preserve">第三节 智能空调技术发展分析</w:t>
      </w:r>
    </w:p>
    <w:p>
      <w:pPr>
        <w:spacing w:after="150"/>
      </w:pPr>
      <w:r>
        <w:rPr/>
        <w:t xml:space="preserve">一、智能空调技术现状</w:t>
      </w:r>
    </w:p>
    <w:p>
      <w:pPr>
        <w:spacing w:after="150"/>
      </w:pPr>
      <w:r>
        <w:rPr/>
        <w:t xml:space="preserve">二、智能空调领先技术</w:t>
      </w:r>
    </w:p>
    <w:p>
      <w:pPr>
        <w:spacing w:after="150"/>
      </w:pPr>
      <w:r>
        <w:rPr/>
        <w:t xml:space="preserve">三、智能空调企业研发分析</w:t>
      </w:r>
    </w:p>
    <w:p>
      <w:pPr>
        <w:spacing w:after="150"/>
      </w:pPr>
      <w:r>
        <w:rPr/>
        <w:t xml:space="preserve">四、智能空调技术发展趋势</w:t>
      </w:r>
    </w:p>
    <w:p>
      <w:pPr>
        <w:spacing w:after="150"/>
      </w:pPr>
      <w:r>
        <w:rPr>
          <w:b w:val="1"/>
          <w:bCs w:val="1"/>
        </w:rPr>
        <w:t xml:space="preserve">第四章 2019-2023年智能空调产业面临的机遇与挑战</w:t>
      </w:r>
    </w:p>
    <w:p>
      <w:pPr>
        <w:spacing w:after="150"/>
      </w:pPr>
      <w:r>
        <w:rPr/>
        <w:t xml:space="preserve">第一节 2019-2023年智能空调产业面临的机遇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2019-2023年智能空调产业面临的挑战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2019-2023年中国智能空调关联产业透析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t xml:space="preserve">第三节 2019-2023年中国智能家电行业发展分析</w:t>
      </w:r>
    </w:p>
    <w:p>
      <w:pPr>
        <w:spacing w:after="150"/>
      </w:pPr>
      <w:r>
        <w:rPr/>
        <w:t xml:space="preserve">一、智能家电发展现状</w:t>
      </w:r>
    </w:p>
    <w:p>
      <w:pPr>
        <w:spacing w:after="150"/>
      </w:pPr>
      <w:r>
        <w:rPr/>
        <w:t xml:space="preserve">二、智能家电发展规模</w:t>
      </w:r>
    </w:p>
    <w:p>
      <w:pPr>
        <w:spacing w:after="150"/>
      </w:pPr>
      <w:r>
        <w:rPr/>
        <w:t xml:space="preserve">三、智能家电技术发展</w:t>
      </w:r>
    </w:p>
    <w:p>
      <w:pPr>
        <w:spacing w:after="150"/>
      </w:pPr>
      <w:r>
        <w:rPr/>
        <w:t xml:space="preserve">四、智能家电发展趋势</w:t>
      </w:r>
    </w:p>
    <w:p>
      <w:pPr>
        <w:spacing w:after="150"/>
      </w:pPr>
      <w:r>
        <w:rPr>
          <w:b w:val="1"/>
          <w:bCs w:val="1"/>
        </w:rPr>
        <w:t xml:space="preserve">第六章 2019-2023年智能空调产业渠道分析</w:t>
      </w:r>
    </w:p>
    <w:p>
      <w:pPr>
        <w:spacing w:after="150"/>
      </w:pPr>
      <w:r>
        <w:rPr/>
        <w:t xml:space="preserve">第一节 2019-2023年国内智能空调产品的经销模式</w:t>
      </w:r>
    </w:p>
    <w:p>
      <w:pPr>
        <w:spacing w:after="150"/>
      </w:pPr>
      <w:r>
        <w:rPr/>
        <w:t xml:space="preserve">第二节 智能空调行业国际化营销模式分析</w:t>
      </w:r>
    </w:p>
    <w:p>
      <w:pPr>
        <w:spacing w:after="150"/>
      </w:pPr>
      <w:r>
        <w:rPr/>
        <w:t xml:space="preserve">第三节 2019-2023年国内智能空调产品生产及销售投资运作模式分析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中国智能空调行业区域市场分析</w:t>
      </w:r>
    </w:p>
    <w:p>
      <w:pPr>
        <w:spacing w:after="150"/>
      </w:pPr>
      <w:r>
        <w:rPr/>
        <w:t xml:space="preserve">第一节 华北地区智能空调行业分析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西部地区智能空调行业分析</w:t>
      </w:r>
    </w:p>
    <w:p>
      <w:pPr>
        <w:spacing w:after="150"/>
      </w:pPr>
      <w:r>
        <w:rPr/>
        <w:t xml:space="preserve">一、2019-2023年行业发展环境分析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智能空调行业竞争格局分析</w:t>
      </w:r>
    </w:p>
    <w:p>
      <w:pPr>
        <w:spacing w:after="150"/>
      </w:pPr>
      <w:r>
        <w:rPr/>
        <w:t xml:space="preserve">第一节 智能空调行业集中度分析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智能空调行业竞争格局分析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2019-2023年中国智能空调重点品牌分析</w:t>
      </w:r>
    </w:p>
    <w:p>
      <w:pPr>
        <w:spacing w:after="150"/>
      </w:pPr>
      <w:r>
        <w:rPr/>
        <w:t xml:space="preserve">第一节 珠海格力电器股份有限公司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海尔集团公司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美的集团股份有限公司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海信集团有限公司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广东志高空调有限公司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大金(中国)投资有限公司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松下电器(中国)有限公司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海信集团有限公司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奥克斯集团有限公司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广东格兰仕集团有限公司</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智能空调行业盈利水平分析</w:t>
      </w:r>
    </w:p>
    <w:p>
      <w:pPr>
        <w:spacing w:after="150"/>
      </w:pPr>
      <w:r>
        <w:rPr/>
        <w:t xml:space="preserve">第一节 2019-2023年智能空调行业成本分析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2019-2023年智能空调行业盈利水平分析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智能空调行业投资与发展前景分析</w:t>
      </w:r>
    </w:p>
    <w:p>
      <w:pPr>
        <w:spacing w:after="150"/>
      </w:pPr>
      <w:r>
        <w:rPr/>
        <w:t xml:space="preserve">第一节 2019-2023年智能空调行业投资情况分析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2019-2023年智能空调行业投资机会分析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2024-2029年智能空调行业发展前景分析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智能空调行业投资风险预警</w:t>
      </w:r>
    </w:p>
    <w:p>
      <w:pPr>
        <w:spacing w:after="150"/>
      </w:pPr>
      <w:r>
        <w:rPr/>
        <w:t xml:space="preserve">第一节 2019-2023年影响智能空调行业发展的主要因素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2024-2029年智能空调行业投资风险预警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智能空调行业发展趋势分析</w:t>
      </w:r>
    </w:p>
    <w:p>
      <w:pPr>
        <w:spacing w:after="150"/>
      </w:pPr>
      <w:r>
        <w:rPr/>
        <w:t xml:space="preserve">第一节 2024-2029年中国智能空调市场趋势分析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一、2024-2029年产品技术趋势分析</w:t>
      </w:r>
    </w:p>
    <w:p>
      <w:pPr>
        <w:spacing w:after="150"/>
      </w:pPr>
      <w:r>
        <w:rPr/>
        <w:t xml:space="preserve">二、2024-2029年产品价格趋势分析</w:t>
      </w:r>
    </w:p>
    <w:p>
      <w:pPr>
        <w:spacing w:after="150"/>
      </w:pPr>
      <w:r>
        <w:rPr/>
        <w:t xml:space="preserve">第三节 2024-2029年中国智能空调行业供需预测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2024-2029年智能空调行业规划建议</w:t>
      </w:r>
    </w:p>
    <w:p>
      <w:pPr>
        <w:spacing w:after="150"/>
      </w:pPr>
      <w:r>
        <w:rPr/>
        <w:t xml:space="preserve">一、行业“十四五”整体规划</w:t>
      </w:r>
    </w:p>
    <w:p>
      <w:pPr>
        <w:spacing w:after="150"/>
      </w:pPr>
      <w:r>
        <w:rPr/>
        <w:t xml:space="preserve">二、2024-2029年智能空调行业规划建议</w:t>
      </w:r>
    </w:p>
    <w:p>
      <w:pPr>
        <w:spacing w:after="150"/>
      </w:pPr>
      <w:r>
        <w:rPr>
          <w:b w:val="1"/>
          <w:bCs w:val="1"/>
        </w:rPr>
        <w:t xml:space="preserve">图表目录</w:t>
      </w:r>
    </w:p>
    <w:p>
      <w:pPr>
        <w:spacing w:after="150"/>
      </w:pPr>
      <w:r>
        <w:rPr/>
        <w:t xml:space="preserve">图表：智能空调产业链分析</w:t>
      </w:r>
    </w:p>
    <w:p>
      <w:pPr>
        <w:spacing w:after="150"/>
      </w:pPr>
      <w:r>
        <w:rPr/>
        <w:t xml:space="preserve">图表：智能空调行业生命周期</w:t>
      </w:r>
    </w:p>
    <w:p>
      <w:pPr>
        <w:spacing w:after="150"/>
      </w:pPr>
      <w:r>
        <w:rPr/>
        <w:t xml:space="preserve">图表：2019-2023年中国智能空调行业市场规模</w:t>
      </w:r>
    </w:p>
    <w:p>
      <w:pPr>
        <w:spacing w:after="150"/>
      </w:pPr>
      <w:r>
        <w:rPr/>
        <w:t xml:space="preserve">图表：2019-2023年全球智能空调产业市场规模</w:t>
      </w:r>
    </w:p>
    <w:p>
      <w:pPr>
        <w:spacing w:after="150"/>
      </w:pPr>
      <w:r>
        <w:rPr/>
        <w:t xml:space="preserve">图表：2019-2023年智能空调重要数据指标比较</w:t>
      </w:r>
    </w:p>
    <w:p>
      <w:pPr>
        <w:spacing w:after="150"/>
      </w:pPr>
      <w:r>
        <w:rPr/>
        <w:t xml:space="preserve">图表：2019-2023年中国智能空调行业利润情况分析</w:t>
      </w:r>
    </w:p>
    <w:p>
      <w:pPr>
        <w:spacing w:after="150"/>
      </w:pPr>
      <w:r>
        <w:rPr/>
        <w:t xml:space="preserve">图表：2019-2023年中国智能空调行业资产情况分析</w:t>
      </w:r>
    </w:p>
    <w:p>
      <w:pPr>
        <w:spacing w:after="150"/>
      </w:pPr>
      <w:r>
        <w:rPr/>
        <w:t xml:space="preserve">图表：2019-2023年中国智能空调竞争力分析</w:t>
      </w:r>
    </w:p>
    <w:p>
      <w:pPr>
        <w:spacing w:after="150"/>
      </w:pPr>
      <w:r>
        <w:rPr/>
        <w:t xml:space="preserve">图表：2024-2029年中国智能空调市场前景预测</w:t>
      </w:r>
    </w:p>
    <w:p>
      <w:pPr>
        <w:spacing w:after="150"/>
      </w:pPr>
      <w:r>
        <w:rPr/>
        <w:t xml:space="preserve">图表：2024-2029年中国智能空调市场价格走势预测</w:t>
      </w:r>
    </w:p>
    <w:p>
      <w:pPr>
        <w:spacing w:after="150"/>
      </w:pPr>
      <w:r>
        <w:rPr/>
        <w:t xml:space="preserve">图表：2024-2029年中国智能空调发展前景预测</w:t>
      </w:r>
    </w:p>
    <w:p>
      <w:pPr>
        <w:spacing w:after="150"/>
      </w:pPr>
      <w:r>
        <w:rPr/>
        <w:t xml:space="preserve">图表：2019-2023年智能空调行业销售成本分析</w:t>
      </w:r>
    </w:p>
    <w:p>
      <w:pPr>
        <w:spacing w:after="150"/>
      </w:pPr>
      <w:r>
        <w:rPr/>
        <w:t xml:space="preserve">图表：2019-2023年智能空调行业销售费用分析</w:t>
      </w:r>
    </w:p>
    <w:p>
      <w:pPr>
        <w:spacing w:after="150"/>
      </w:pPr>
      <w:r>
        <w:rPr/>
        <w:t xml:space="preserve">图表：2019-2023年智能空调行业管理费用分析</w:t>
      </w:r>
    </w:p>
    <w:p>
      <w:pPr>
        <w:spacing w:after="150"/>
      </w:pPr>
      <w:r>
        <w:rPr/>
        <w:t xml:space="preserve">图表：2019-2023年智能空调行业财务费用分析</w:t>
      </w:r>
    </w:p>
    <w:p>
      <w:pPr>
        <w:spacing w:after="150"/>
      </w:pPr>
      <w:r>
        <w:rPr/>
        <w:t xml:space="preserve">图表：2019-2023年智能空调行业销售及利润分析</w:t>
      </w:r>
    </w:p>
    <w:p>
      <w:pPr>
        <w:spacing w:after="150"/>
      </w:pPr>
      <w:r>
        <w:rPr/>
        <w:t xml:space="preserve">图表：2019-2023年智能空调行业销售毛利率分析</w:t>
      </w:r>
    </w:p>
    <w:p>
      <w:pPr>
        <w:spacing w:after="150"/>
      </w:pPr>
      <w:r>
        <w:rPr/>
        <w:t xml:space="preserve">图表：2019-2023年智能空调行业销售利润率分析</w:t>
      </w:r>
    </w:p>
    <w:p>
      <w:pPr>
        <w:spacing w:after="150"/>
      </w:pPr>
      <w:r>
        <w:rPr/>
        <w:t xml:space="preserve">图表：2019-2023年智能空调行业成本费用利润率分析</w:t>
      </w:r>
    </w:p>
    <w:p>
      <w:pPr>
        <w:spacing w:after="150"/>
      </w:pPr>
      <w:r>
        <w:rPr/>
        <w:t xml:space="preserve">图表：2019-2023年智能空调行业总资产利润率分析</w:t>
      </w:r>
    </w:p>
    <w:p>
      <w:pPr>
        <w:spacing w:after="150"/>
      </w:pPr>
      <w:r>
        <w:rPr/>
        <w:t xml:space="preserve">图表：2019-2023年智能空调行业资产分析</w:t>
      </w:r>
    </w:p>
    <w:p>
      <w:pPr>
        <w:spacing w:after="150"/>
      </w:pPr>
      <w:r>
        <w:rPr/>
        <w:t xml:space="preserve">图表：2019-2023年智能空调行业负债分析</w:t>
      </w:r>
    </w:p>
    <w:p>
      <w:pPr>
        <w:spacing w:after="150"/>
      </w:pPr>
      <w:r>
        <w:rPr/>
        <w:t xml:space="preserve">图表：2019-2023年智能空调行业偿债能力分析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2024-2029年中国智能空调行业市场调研分析及投资前景预测报告</dc:title>
  <dc:description>2024-2029年中国智能空调行业市场调研分析及投资前景预测报告</dc:description>
  <dc:subject>2024-2029年中国智能空调行业市场调研分析及投资前景预测报告</dc:subject>
  <cp:keywords>研究报告</cp:keywords>
  <cp:category>研究报告</cp:category>
  <cp:lastModifiedBy>北京中道泰和信息咨询有限公司</cp:lastModifiedBy>
  <dcterms:created xsi:type="dcterms:W3CDTF">2024-01-23T21:42:27+08:00</dcterms:created>
  <dcterms:modified xsi:type="dcterms:W3CDTF">2024-01-23T21:42:27+08:00</dcterms:modified>
</cp:coreProperties>
</file>

<file path=docProps/custom.xml><?xml version="1.0" encoding="utf-8"?>
<Properties xmlns="http://schemas.openxmlformats.org/officeDocument/2006/custom-properties" xmlns:vt="http://schemas.openxmlformats.org/officeDocument/2006/docPropsVTypes"/>
</file>