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2026-2031年鼠标行业发展策略研究报告</w:t>
      </w:r>
    </w:p>
    <w:p>
      <w:pPr>
        <w:spacing w:after="150"/>
      </w:pPr>
      <w:r>
        <w:rPr>
          <w:b w:val="1"/>
          <w:bCs w:val="1"/>
        </w:rPr>
        <w:t xml:space="preserve">报告简介</w:t>
      </w:r>
    </w:p>
    <w:p>
      <w:pPr>
        <w:spacing w:after="150"/>
      </w:pPr>
      <w:r>
        <w:rPr/>
        <w:t xml:space="preserve">鼠标是电脑的输入设备，也是白领和游戏玩家每天接触最多的东西之一，随着时代的进步，鼠标不仅外形发生了翻天覆地的变化，在性能上更是突飞猛进。但这也就导致了目前鼠标普遍性能过剩问题，而高端鼠标更是难以发挥出大部分“实力”，导致整体高端市场鲜有关注。在外设市场中，国产品牌正逐步受到玩家认可，频繁推出的新技术新产品让国产品牌跻身关注榜首，相反国际一线大厂的产品更迭较慢，关注度逐步下滑，但自身积攒的用户群体及品牌口碑仍不容小觑。国产品牌以血手幽灵、雷柏为首，国际一线大厂以雷蛇、赛睿为代表。外设市场的新旧势力表面平稳，但实则暗流涌动。</w:t>
      </w:r>
    </w:p>
    <w:p>
      <w:pPr>
        <w:spacing w:after="150"/>
      </w:pPr>
      <w:r>
        <w:rPr/>
        <w:t xml:space="preserve">在最后的鼠标个性化调查中，除了在鼠标大小比例中大鼠和普通鼠比例相当外，几乎都呈现了压倒性的占比，这也在很大程度上反映了玩家的使用习惯，虽然数据上看起来“一片和谐”，但也反映出一些问题，很多非常优秀的产品或技术，因为推广或是价格等种种原因，并没有被重视起来。在这个鼠标性能过剩的时代，玩家在鼠标的日常使用方面已经得到了满足，而厂商也不想去做费力不讨好的事，偶尔有使用新技术的鼠标出现往往价格不菲，虽然会引起玩家的关注，但下手购买的寥寥无几。而鼠标行业想要迎来重大变革，则需要更高新技术的刺激，如VR。VR技术可以解放我们使用鼠标的右手，来使用更加虚拟的操作，想必到VR技术相对成熟的时候，鼠标不止在形态上会发生变化，鼠标行业也会跟着迈进一个全新的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鼠标行业及各子行业的发展状况、上下游行业发展状况、市场供需形势、新产品与技术等进行了分析，并重点分析了我国鼠标行业发展状况和特点，以及中国鼠标行业将面临的挑战、企业的发展策略等。报告还对全球鼠标行业发展态势作了详细分析，并对鼠标行业进行了趋向研判，是鼠标生产、经营企业，科研、投资机构等单位准确了解目前鼠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鼠标行业发展概述</w:t>
      </w:r>
    </w:p>
    <w:p>
      <w:pPr>
        <w:spacing w:before="75" w:after="0"/>
      </w:pPr>
      <w:r>
        <w:rPr/>
        <w:t xml:space="preserve">第一节 鼠标的概念</w:t>
      </w:r>
    </w:p>
    <w:p>
      <w:pPr>
        <w:spacing w:before="75" w:after="0"/>
      </w:pPr>
      <w:r>
        <w:rPr/>
        <w:t xml:space="preserve">一、鼠标的定义</w:t>
      </w:r>
    </w:p>
    <w:p>
      <w:pPr>
        <w:spacing w:before="75" w:after="0"/>
      </w:pPr>
      <w:r>
        <w:rPr/>
        <w:t xml:space="preserve">二、鼠标的分类</w:t>
      </w:r>
    </w:p>
    <w:p>
      <w:pPr>
        <w:spacing w:before="75" w:after="0"/>
      </w:pPr>
      <w:r>
        <w:rPr/>
        <w:t xml:space="preserve">三、鼠标在国民经济中的地位</w:t>
      </w:r>
    </w:p>
    <w:p>
      <w:pPr>
        <w:spacing w:before="75" w:after="0"/>
      </w:pPr>
      <w:r>
        <w:rPr/>
        <w:t xml:space="preserve">第二节 我国鼠标市场概况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鼠标行业国际市场分析</w:t>
      </w:r>
    </w:p>
    <w:p>
      <w:pPr>
        <w:spacing w:before="75" w:after="0"/>
      </w:pPr>
      <w:r>
        <w:rPr/>
        <w:t xml:space="preserve">第一节 国际鼠标行业发展分析</w:t>
      </w:r>
    </w:p>
    <w:p>
      <w:pPr>
        <w:spacing w:before="75" w:after="0"/>
      </w:pPr>
      <w:r>
        <w:rPr/>
        <w:t xml:space="preserve">一、鼠标行业发展现状分析</w:t>
      </w:r>
    </w:p>
    <w:p>
      <w:pPr>
        <w:spacing w:before="75" w:after="0"/>
      </w:pPr>
      <w:r>
        <w:rPr/>
        <w:t xml:space="preserve">二、鼠标行业发展规模分析</w:t>
      </w:r>
    </w:p>
    <w:p>
      <w:pPr>
        <w:spacing w:before="75" w:after="0"/>
      </w:pPr>
      <w:r>
        <w:rPr/>
        <w:t xml:space="preserve">三、鼠标行业发展趋势分析</w:t>
      </w:r>
    </w:p>
    <w:p>
      <w:pPr>
        <w:spacing w:before="75" w:after="0"/>
      </w:pPr>
      <w:r>
        <w:rPr/>
        <w:t xml:space="preserve">第二节 鼠标行业区域发展分析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三、鼠标行业发展重点企业介绍</w:t>
      </w:r>
    </w:p>
    <w:p>
      <w:pPr>
        <w:spacing w:before="75" w:after="0"/>
      </w:pPr>
      <w:r>
        <w:rPr/>
        <w:t xml:space="preserve">四、鼠标行业发展成功案例分析</w:t>
      </w:r>
    </w:p>
    <w:p>
      <w:pPr>
        <w:spacing w:before="75" w:after="0"/>
      </w:pPr>
      <w:r>
        <w:rPr>
          <w:b w:val="1"/>
          <w:bCs w:val="1"/>
        </w:rPr>
        <w:t xml:space="preserve">第四章 中国鼠标行业整体运行现状分析</w:t>
      </w:r>
    </w:p>
    <w:p>
      <w:pPr>
        <w:spacing w:before="75" w:after="0"/>
      </w:pPr>
      <w:r>
        <w:rPr/>
        <w:t xml:space="preserve">第一节 鼠标行业产业链概况</w:t>
      </w:r>
    </w:p>
    <w:p>
      <w:pPr>
        <w:spacing w:before="75" w:after="0"/>
      </w:pPr>
      <w:r>
        <w:rPr/>
        <w:t xml:space="preserve">一、鼠标行业上游发展现状</w:t>
      </w:r>
    </w:p>
    <w:p>
      <w:pPr>
        <w:spacing w:before="75" w:after="0"/>
      </w:pPr>
      <w:r>
        <w:rPr/>
        <w:t xml:space="preserve">二、鼠标行业上游发展趋势</w:t>
      </w:r>
    </w:p>
    <w:p>
      <w:pPr>
        <w:spacing w:before="75" w:after="0"/>
      </w:pPr>
      <w:r>
        <w:rPr/>
        <w:t xml:space="preserve">三、鼠标行业下游发展现状</w:t>
      </w:r>
    </w:p>
    <w:p>
      <w:pPr>
        <w:spacing w:before="75" w:after="0"/>
      </w:pPr>
      <w:r>
        <w:rPr/>
        <w:t xml:space="preserve">四、鼠标行业下游发展趋势</w:t>
      </w:r>
    </w:p>
    <w:p>
      <w:pPr>
        <w:spacing w:before="75" w:after="0"/>
      </w:pPr>
      <w:r>
        <w:rPr/>
        <w:t xml:space="preserve">第二节 鼠标行业市场供需情况分析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2021-2026年国内鼠标行业发展现状</w:t>
      </w:r>
    </w:p>
    <w:p>
      <w:pPr>
        <w:spacing w:before="75" w:after="0"/>
      </w:pPr>
      <w:r>
        <w:rPr/>
        <w:t xml:space="preserve">一、鼠标行业价格现状</w:t>
      </w:r>
    </w:p>
    <w:p>
      <w:pPr>
        <w:spacing w:before="75" w:after="0"/>
      </w:pPr>
      <w:r>
        <w:rPr/>
        <w:t xml:space="preserve">二、鼠标行业产销状况分析</w:t>
      </w:r>
    </w:p>
    <w:p>
      <w:pPr>
        <w:spacing w:before="75" w:after="0"/>
      </w:pPr>
      <w:r>
        <w:rPr/>
        <w:t xml:space="preserve">三、鼠标行业市场盈利能力分析</w:t>
      </w:r>
    </w:p>
    <w:p>
      <w:pPr>
        <w:spacing w:before="75" w:after="0"/>
      </w:pPr>
      <w:r>
        <w:rPr>
          <w:b w:val="1"/>
          <w:bCs w:val="1"/>
        </w:rPr>
        <w:t xml:space="preserve">第五章 鼠标行业区域市场分析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2021-2026年中国鼠标行业竞争格局分析</w:t>
      </w:r>
    </w:p>
    <w:p>
      <w:pPr>
        <w:spacing w:before="75" w:after="0"/>
      </w:pPr>
      <w:r>
        <w:rPr/>
        <w:t xml:space="preserve">第一节 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2021-2026年鼠标行业竞争格局分析</w:t>
      </w:r>
    </w:p>
    <w:p>
      <w:pPr>
        <w:spacing w:before="75" w:after="0"/>
      </w:pPr>
      <w:r>
        <w:rPr/>
        <w:t xml:space="preserve">一、国内外鼠标竞争分析</w:t>
      </w:r>
    </w:p>
    <w:p>
      <w:pPr>
        <w:spacing w:before="75" w:after="0"/>
      </w:pPr>
      <w:r>
        <w:rPr/>
        <w:t xml:space="preserve">二、我国鼠标市场竞争分析</w:t>
      </w:r>
    </w:p>
    <w:p>
      <w:pPr>
        <w:spacing w:before="75" w:after="0"/>
      </w:pPr>
      <w:r>
        <w:rPr/>
        <w:t xml:space="preserve">三、国内主要鼠标企业动向</w:t>
      </w:r>
    </w:p>
    <w:p>
      <w:pPr>
        <w:spacing w:before="75" w:after="0"/>
      </w:pPr>
      <w:r>
        <w:rPr/>
        <w:t xml:space="preserve">四、国内行业竞争趋势发展分析</w:t>
      </w:r>
    </w:p>
    <w:p>
      <w:pPr>
        <w:spacing w:before="75" w:after="0"/>
      </w:pPr>
      <w:r>
        <w:rPr>
          <w:b w:val="1"/>
          <w:bCs w:val="1"/>
        </w:rPr>
        <w:t xml:space="preserve">第七章 2021-2026年鼠标行业企业竞争格局分析</w:t>
      </w:r>
    </w:p>
    <w:p>
      <w:pPr>
        <w:spacing w:before="75" w:after="0"/>
      </w:pPr>
      <w:r>
        <w:rPr/>
        <w:t xml:space="preserve">第一节 罗技(中国)科技有限公司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雷蛇电脑游戏技术(上海)有限公司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东莞伍联电子科技有限公司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深圳雷柏科技股份有限公司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微软(中国)有限公司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浙江天阙贸易有限公司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东莞昆盈电脑制品有限公司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北京爵维科技股份有限公司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东莞市新贵电子科技有限公司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深圳市多彩实业有限公司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未来鼠标行业发展预测分析</w:t>
      </w:r>
    </w:p>
    <w:p>
      <w:pPr>
        <w:spacing w:before="75" w:after="0"/>
      </w:pPr>
      <w:r>
        <w:rPr/>
        <w:t xml:space="preserve">第一节 2026-2031年鼠标行业市场预测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2026-2031年中国鼠标行业供需预测</w:t>
      </w:r>
    </w:p>
    <w:p>
      <w:pPr>
        <w:spacing w:before="75" w:after="0"/>
      </w:pPr>
      <w:r>
        <w:rPr/>
        <w:t xml:space="preserve">一、中国鼠标供给预测</w:t>
      </w:r>
    </w:p>
    <w:p>
      <w:pPr>
        <w:spacing w:before="75" w:after="0"/>
      </w:pPr>
      <w:r>
        <w:rPr/>
        <w:t xml:space="preserve">二、中国鼠标产量预测</w:t>
      </w:r>
    </w:p>
    <w:p>
      <w:pPr>
        <w:spacing w:before="75" w:after="0"/>
      </w:pPr>
      <w:r>
        <w:rPr/>
        <w:t xml:space="preserve">三、中国鼠标需求预测</w:t>
      </w:r>
    </w:p>
    <w:p>
      <w:pPr>
        <w:spacing w:before="75" w:after="0"/>
      </w:pPr>
      <w:r>
        <w:rPr/>
        <w:t xml:space="preserve">四、中国鼠标供需平衡预测</w:t>
      </w:r>
    </w:p>
    <w:p>
      <w:pPr>
        <w:spacing w:before="75" w:after="0"/>
      </w:pPr>
      <w:r>
        <w:rPr/>
        <w:t xml:space="preserve">第三节 2026-2031年鼠标行业发展前景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消费市场对鼠标行业的影响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对鼠标行业投资机会与风险分析</w:t>
      </w:r>
    </w:p>
    <w:p>
      <w:pPr>
        <w:spacing w:before="75" w:after="0"/>
      </w:pPr>
      <w:r>
        <w:rPr/>
        <w:t xml:space="preserve">第一节 鼠标行业投资机会分析</w:t>
      </w:r>
    </w:p>
    <w:p>
      <w:pPr>
        <w:spacing w:before="75" w:after="0"/>
      </w:pPr>
      <w:r>
        <w:rPr/>
        <w:t xml:space="preserve">一、鼠标投资项目分析</w:t>
      </w:r>
    </w:p>
    <w:p>
      <w:pPr>
        <w:spacing w:before="75" w:after="0"/>
      </w:pPr>
      <w:r>
        <w:rPr/>
        <w:t xml:space="preserve">二、可以投资的鼠标模式</w:t>
      </w:r>
    </w:p>
    <w:p>
      <w:pPr>
        <w:spacing w:before="75" w:after="0"/>
      </w:pPr>
      <w:r>
        <w:rPr/>
        <w:t xml:space="preserve">三、2021-2026年鼠标投资机会</w:t>
      </w:r>
    </w:p>
    <w:p>
      <w:pPr>
        <w:spacing w:before="75" w:after="0"/>
      </w:pPr>
      <w:r>
        <w:rPr/>
        <w:t xml:space="preserve">四、2021-2026年鼠标投资新方向</w:t>
      </w:r>
    </w:p>
    <w:p>
      <w:pPr>
        <w:spacing w:before="75" w:after="0"/>
      </w:pPr>
      <w:r>
        <w:rPr/>
        <w:t xml:space="preserve">五、2026-2031年鼠标行业投资的建议</w:t>
      </w:r>
    </w:p>
    <w:p>
      <w:pPr>
        <w:spacing w:before="75" w:after="0"/>
      </w:pPr>
      <w:r>
        <w:rPr/>
        <w:t xml:space="preserve">第二节 影响鼠标行业发展的主要因素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鼠标行业投资风险及控制策略分析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业内专家对中国鼠标行业总结及企业重点客户管理建议</w:t>
      </w:r>
    </w:p>
    <w:p>
      <w:pPr>
        <w:spacing w:before="75" w:after="0"/>
      </w:pPr>
      <w:r>
        <w:rPr/>
        <w:t xml:space="preserve">第一节 鼠标行业企业问题总结</w:t>
      </w:r>
    </w:p>
    <w:p>
      <w:pPr>
        <w:spacing w:before="75" w:after="0"/>
      </w:pPr>
      <w:r>
        <w:rPr/>
        <w:t xml:space="preserve">第二节 鼠标企业应对策略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鼠标市场的重点客户战略实施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鼠标项目投资建议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图表：鼠标产业链分析</w:t>
      </w:r>
    </w:p>
    <w:p>
      <w:pPr>
        <w:spacing w:before="75" w:after="0"/>
      </w:pPr>
      <w:r>
        <w:rPr/>
        <w:t xml:space="preserve">图表：鼠标行业生命周期</w:t>
      </w:r>
    </w:p>
    <w:p>
      <w:pPr>
        <w:spacing w:before="75" w:after="0"/>
      </w:pPr>
      <w:r>
        <w:rPr/>
        <w:t xml:space="preserve">图表：2021-2026年中国鼠标行业市场规模</w:t>
      </w:r>
    </w:p>
    <w:p>
      <w:pPr>
        <w:spacing w:before="75" w:after="0"/>
      </w:pPr>
      <w:r>
        <w:rPr/>
        <w:t xml:space="preserve">图表：2021-2026年全球鼠标产业市场规模</w:t>
      </w:r>
    </w:p>
    <w:p>
      <w:pPr>
        <w:spacing w:before="75" w:after="0"/>
      </w:pPr>
      <w:r>
        <w:rPr/>
        <w:t xml:space="preserve">图表：2021-2026年鼠标重要数据指标比较</w:t>
      </w:r>
    </w:p>
    <w:p>
      <w:pPr>
        <w:spacing w:before="75" w:after="0"/>
      </w:pPr>
      <w:r>
        <w:rPr/>
        <w:t xml:space="preserve">图表：2021-2026年中国鼠标行业利润情况分析</w:t>
      </w:r>
    </w:p>
    <w:p>
      <w:pPr>
        <w:spacing w:before="75" w:after="0"/>
      </w:pPr>
      <w:r>
        <w:rPr/>
        <w:t xml:space="preserve">图表：2021-2026年中国鼠标行业资产情况分析</w:t>
      </w:r>
    </w:p>
    <w:p>
      <w:pPr>
        <w:spacing w:before="75" w:after="0"/>
      </w:pPr>
      <w:r>
        <w:rPr/>
        <w:t xml:space="preserve">图表：2021-2026年中国鼠标竞争力分析</w:t>
      </w:r>
    </w:p>
    <w:p>
      <w:pPr>
        <w:spacing w:before="75" w:after="0"/>
      </w:pPr>
      <w:r>
        <w:rPr/>
        <w:t xml:space="preserve">图表：2026-2031年中国鼠标市场前景预测</w:t>
      </w:r>
    </w:p>
    <w:p>
      <w:pPr>
        <w:spacing w:before="75" w:after="0"/>
      </w:pPr>
      <w:r>
        <w:rPr/>
        <w:t xml:space="preserve">图表：2026-2031年中国鼠标市场价格走势预测</w:t>
      </w:r>
    </w:p>
    <w:p>
      <w:pPr>
        <w:spacing w:before="75" w:after="0"/>
      </w:pPr>
      <w:r>
        <w:rPr/>
        <w:t xml:space="preserve">图表：2026-2031年中国鼠标发展前景预测</w:t>
      </w:r>
    </w:p>
    <w:p>
      <w:pPr>
        <w:spacing w:before="75" w:after="0"/>
      </w:pPr>
      <w:r>
        <w:rPr/>
        <w:t xml:space="preserve">图表：2021-2026年鼠标行业行业集中度分析</w:t>
      </w:r>
    </w:p>
    <w:p>
      <w:pPr>
        <w:spacing w:before="75" w:after="0"/>
      </w:pPr>
      <w:r>
        <w:rPr/>
        <w:t xml:space="preserve">图表：2021-2026年鼠标行业区域集中度分析</w:t>
      </w:r>
    </w:p>
    <w:p>
      <w:pPr>
        <w:spacing w:before="75" w:after="0"/>
      </w:pPr>
      <w:r>
        <w:rPr/>
        <w:t xml:space="preserve">图表：2021-2026年鼠标行业企业集中度分析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图表：2021-2026年鼠标行业资产分析</w:t>
      </w:r>
    </w:p>
    <w:p>
      <w:pPr>
        <w:spacing w:before="75" w:after="0"/>
      </w:pPr>
      <w:r>
        <w:rPr/>
        <w:t xml:space="preserve">图表：2021-2026年鼠标行业负债分析</w:t>
      </w:r>
    </w:p>
    <w:p>
      <w:pPr>
        <w:spacing w:before="75" w:after="0"/>
      </w:pPr>
      <w:r>
        <w:rPr/>
        <w:t xml:space="preserve">图表：2021-2026年鼠标行业偿债能力分析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2026-2031年鼠标行业发展策略研究报告</dc:title>
  <dc:description>2026-2031年鼠标行业发展策略研究报告</dc:description>
  <dc:subject>2026-2031年鼠标行业发展策略研究报告</dc:subject>
  <cp:keywords>研究报告</cp:keywords>
  <cp:category>研究报告</cp:category>
  <cp:lastModifiedBy>北京中道泰和信息咨询有限公司</cp:lastModifiedBy>
  <dcterms:created xsi:type="dcterms:W3CDTF">2026-03-27T04:00:36+08:00</dcterms:created>
  <dcterms:modified xsi:type="dcterms:W3CDTF">2026-03-27T04:00:36+08:00</dcterms:modified>
</cp:coreProperties>
</file>

<file path=docProps/custom.xml><?xml version="1.0" encoding="utf-8"?>
<Properties xmlns="http://schemas.openxmlformats.org/officeDocument/2006/custom-properties" xmlns:vt="http://schemas.openxmlformats.org/officeDocument/2006/docPropsVTypes"/>
</file>