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2024-2029年中国汽车座椅行业发展前景及投资风险预测报告</w:t>
      </w:r>
    </w:p>
    <w:p>
      <w:pPr>
        <w:spacing w:after="150"/>
      </w:pPr>
      <w:r>
        <w:rPr>
          <w:b w:val="1"/>
          <w:bCs w:val="1"/>
        </w:rPr>
        <w:t xml:space="preserve">报告简介</w:t>
      </w:r>
    </w:p>
    <w:p>
      <w:pPr>
        <w:spacing w:after="150"/>
      </w:pPr>
      <w:r>
        <w:rPr/>
        <w:t xml:space="preserve">作为汽车座椅需求量第一大国，国内汽车座椅市场却被外资品牌占据主导地位。据了解，目前中国乘用车座椅市场主要由以江森、李尔、佛吉亚、英提尔、提爱斯等几家外资为主体的合资企业掌控，仅美国江森一家公司，就在中国建立了10多家汽车座椅和车内产品合资企业，占据全国市场近30%的份额。</w:t>
      </w:r>
    </w:p>
    <w:p>
      <w:pPr>
        <w:spacing w:after="150"/>
      </w:pPr>
      <w:r>
        <w:rPr/>
        <w:t xml:space="preserve">中国汽车座椅自主品牌主要定位于中低端市场，座椅框架多采用钢制结构，产品同质化严重，竞争异常激烈。另外，中国汽车整车与零部件的配套关系也亟待调整。概括而言，目前中国汽车行业存在三种配套关系模式：即欧美模式、日韩模式和中国模式。在欧美模式中，零部件跨国公司数量多，综合实力雄厚，虽然具有较强独立性，但和整车公司保持着密切的战略合作关系。在日韩模式中，零部件企业几乎没有独立性，和单一的整车公司保持唇齿相依的关系。这两种模式虽有差异，但有一点是共同的，就是零部件和整车企业之间都保持着非常密切的关系。而在所谓的中国模式中，整车和零部件的配套关系不稳定，双方常常处于博弈状态，尚未形成稳定的战略合作关系，零部件企业始终处于弱势地位。</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中国汽车座椅行业作了详尽深入的分析，为汽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汽车座椅行业概述</w:t>
      </w:r>
    </w:p>
    <w:p>
      <w:pPr>
        <w:spacing w:after="150"/>
      </w:pPr>
      <w:r>
        <w:rPr/>
        <w:t xml:space="preserve">第一节 汽车座椅行业概述</w:t>
      </w:r>
    </w:p>
    <w:p>
      <w:pPr>
        <w:spacing w:after="150"/>
      </w:pPr>
      <w:r>
        <w:rPr/>
        <w:t xml:space="preserve">一、汽车座椅的定义</w:t>
      </w:r>
    </w:p>
    <w:p>
      <w:pPr>
        <w:spacing w:after="150"/>
      </w:pPr>
      <w:r>
        <w:rPr/>
        <w:t xml:space="preserve">二、汽车座椅的结构</w:t>
      </w:r>
    </w:p>
    <w:p>
      <w:pPr>
        <w:spacing w:after="150"/>
      </w:pPr>
      <w:r>
        <w:rPr/>
        <w:t xml:space="preserve">三、汽车座椅的分类</w:t>
      </w:r>
    </w:p>
    <w:p>
      <w:pPr>
        <w:spacing w:after="150"/>
      </w:pPr>
      <w:r>
        <w:rPr/>
        <w:t xml:space="preserve">四、汽车座椅的用途</w:t>
      </w:r>
    </w:p>
    <w:p>
      <w:pPr>
        <w:spacing w:after="150"/>
      </w:pPr>
      <w:r>
        <w:rPr/>
        <w:t xml:space="preserve">第二节 最近3-5年中国汽车座椅行业经济指标分析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汽车座椅产业链分析</w:t>
      </w:r>
    </w:p>
    <w:p>
      <w:pPr>
        <w:spacing w:after="150"/>
      </w:pPr>
      <w:r>
        <w:rPr/>
        <w:t xml:space="preserve">一、产业链模型介绍</w:t>
      </w:r>
    </w:p>
    <w:p>
      <w:pPr>
        <w:spacing w:after="150"/>
      </w:pPr>
      <w:r>
        <w:rPr/>
        <w:t xml:space="preserve">二、汽车座椅产业链模型分析</w:t>
      </w:r>
    </w:p>
    <w:p>
      <w:pPr>
        <w:spacing w:after="150"/>
      </w:pPr>
      <w:r>
        <w:rPr>
          <w:b w:val="1"/>
          <w:bCs w:val="1"/>
        </w:rPr>
        <w:t xml:space="preserve">第二章 2019-2023年全球汽车座椅行业发展分析</w:t>
      </w:r>
    </w:p>
    <w:p>
      <w:pPr>
        <w:spacing w:after="150"/>
      </w:pPr>
      <w:r>
        <w:rPr/>
        <w:t xml:space="preserve">第一节 2019-2023年全球汽车座椅行业发展综述</w:t>
      </w:r>
    </w:p>
    <w:p>
      <w:pPr>
        <w:spacing w:after="150"/>
      </w:pPr>
      <w:r>
        <w:rPr/>
        <w:t xml:space="preserve">一、2019-2023年全球汽车座椅行业发展概述</w:t>
      </w:r>
    </w:p>
    <w:p>
      <w:pPr>
        <w:spacing w:after="150"/>
      </w:pPr>
      <w:r>
        <w:rPr/>
        <w:t xml:space="preserve">二、2019-2023年全球汽车座椅行业市场规模分析</w:t>
      </w:r>
    </w:p>
    <w:p>
      <w:pPr>
        <w:spacing w:after="150"/>
      </w:pPr>
      <w:r>
        <w:rPr/>
        <w:t xml:space="preserve">三、2019-2023年全球汽车座椅行业市场结构分析</w:t>
      </w:r>
    </w:p>
    <w:p>
      <w:pPr>
        <w:spacing w:after="150"/>
      </w:pPr>
      <w:r>
        <w:rPr/>
        <w:t xml:space="preserve">四、2019-2023年全球汽车座椅行业重点企业分析</w:t>
      </w:r>
    </w:p>
    <w:p>
      <w:pPr>
        <w:spacing w:after="150"/>
      </w:pPr>
      <w:r>
        <w:rPr/>
        <w:t xml:space="preserve">1、美国江森自控有限公司</w:t>
      </w:r>
    </w:p>
    <w:p>
      <w:pPr>
        <w:spacing w:after="150"/>
      </w:pPr>
      <w:r>
        <w:rPr/>
        <w:t xml:space="preserve">2、李尔公司</w:t>
      </w:r>
    </w:p>
    <w:p>
      <w:pPr>
        <w:spacing w:after="150"/>
      </w:pPr>
      <w:r>
        <w:rPr/>
        <w:t xml:space="preserve">3、佛吉亚</w:t>
      </w:r>
    </w:p>
    <w:p>
      <w:pPr>
        <w:spacing w:after="150"/>
      </w:pPr>
      <w:r>
        <w:rPr/>
        <w:t xml:space="preserve">4、日本丰田纺织</w:t>
      </w:r>
    </w:p>
    <w:p>
      <w:pPr>
        <w:spacing w:after="150"/>
      </w:pPr>
      <w:r>
        <w:rPr/>
        <w:t xml:space="preserve">5、佛吉亚</w:t>
      </w:r>
    </w:p>
    <w:p>
      <w:pPr>
        <w:spacing w:after="150"/>
      </w:pPr>
      <w:r>
        <w:rPr/>
        <w:t xml:space="preserve">6、麦格纳</w:t>
      </w:r>
    </w:p>
    <w:p>
      <w:pPr>
        <w:spacing w:after="150"/>
      </w:pPr>
      <w:r>
        <w:rPr/>
        <w:t xml:space="preserve">第二节 2019-2023年主要国家或地区汽车座椅市场分析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2024-2029年全球汽车座椅行业发展预测</w:t>
      </w:r>
    </w:p>
    <w:p>
      <w:pPr>
        <w:spacing w:after="150"/>
      </w:pPr>
      <w:r>
        <w:rPr/>
        <w:t xml:space="preserve">一、2024-2029年全球汽车座椅行业市场规模预测</w:t>
      </w:r>
    </w:p>
    <w:p>
      <w:pPr>
        <w:spacing w:after="150"/>
      </w:pPr>
      <w:r>
        <w:rPr/>
        <w:t xml:space="preserve">二、2024-2029年全球汽车座椅行业发展趋势分析</w:t>
      </w:r>
    </w:p>
    <w:p>
      <w:pPr>
        <w:spacing w:after="150"/>
      </w:pPr>
      <w:r>
        <w:rPr>
          <w:b w:val="1"/>
          <w:bCs w:val="1"/>
        </w:rPr>
        <w:t xml:space="preserve">第三章 2019-2023年中国汽车座椅行业发展环境分析</w:t>
      </w:r>
    </w:p>
    <w:p>
      <w:pPr>
        <w:spacing w:after="150"/>
      </w:pPr>
      <w:r>
        <w:rPr/>
        <w:t xml:space="preserve">第一节 2019-2023年中国汽车座椅行业经济环境分析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2019-2023年中国汽车座椅行业发展政策环境分析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2019-2023年中国汽车座椅行业发展社会环境分析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2019-2023年中国汽车座椅行业技术环境分析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2019-2023年中国汽车座椅行业发展概况</w:t>
      </w:r>
    </w:p>
    <w:p>
      <w:pPr>
        <w:spacing w:after="150"/>
      </w:pPr>
      <w:r>
        <w:rPr/>
        <w:t xml:space="preserve">第一节 2019-2023年中国汽车座椅行业发展概况</w:t>
      </w:r>
    </w:p>
    <w:p>
      <w:pPr>
        <w:spacing w:after="150"/>
      </w:pPr>
      <w:r>
        <w:rPr/>
        <w:t xml:space="preserve">一、中国汽车座椅行业发展阶段</w:t>
      </w:r>
    </w:p>
    <w:p>
      <w:pPr>
        <w:spacing w:after="150"/>
      </w:pPr>
      <w:r>
        <w:rPr/>
        <w:t xml:space="preserve">二、中国汽车座椅行业发展总体概况</w:t>
      </w:r>
    </w:p>
    <w:p>
      <w:pPr>
        <w:spacing w:after="150"/>
      </w:pPr>
      <w:r>
        <w:rPr/>
        <w:t xml:space="preserve">三、中国汽车座椅行业发展特点分析</w:t>
      </w:r>
    </w:p>
    <w:p>
      <w:pPr>
        <w:spacing w:after="150"/>
      </w:pPr>
      <w:r>
        <w:rPr/>
        <w:t xml:space="preserve">第二节 2019-2023年中国汽车座椅行业发展现状</w:t>
      </w:r>
    </w:p>
    <w:p>
      <w:pPr>
        <w:spacing w:after="150"/>
      </w:pPr>
      <w:r>
        <w:rPr/>
        <w:t xml:space="preserve">一、2019-2023年中国汽车座椅行业市场规模</w:t>
      </w:r>
    </w:p>
    <w:p>
      <w:pPr>
        <w:spacing w:after="150"/>
      </w:pPr>
      <w:r>
        <w:rPr/>
        <w:t xml:space="preserve">二、2019-2023年中国汽车座椅行业发展分析</w:t>
      </w:r>
    </w:p>
    <w:p>
      <w:pPr>
        <w:spacing w:after="150"/>
      </w:pPr>
      <w:r>
        <w:rPr/>
        <w:t xml:space="preserve">三、2019-2023年中国汽车座椅行业企业发展分析</w:t>
      </w:r>
    </w:p>
    <w:p>
      <w:pPr>
        <w:spacing w:after="150"/>
      </w:pPr>
      <w:r>
        <w:rPr/>
        <w:t xml:space="preserve">第三节 2019-2023年中国汽车座椅市场动态分析</w:t>
      </w:r>
    </w:p>
    <w:p>
      <w:pPr>
        <w:spacing w:after="150"/>
      </w:pPr>
      <w:r>
        <w:rPr>
          <w:b w:val="1"/>
          <w:bCs w:val="1"/>
        </w:rPr>
        <w:t xml:space="preserve">第五章 2019-2023年中国汽车座椅行业运行分析</w:t>
      </w:r>
    </w:p>
    <w:p>
      <w:pPr>
        <w:spacing w:after="150"/>
      </w:pPr>
      <w:r>
        <w:rPr/>
        <w:t xml:space="preserve">第一节 中国汽车座椅行业规模情况分析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中国汽车座椅行业财务能力分析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2019-2023年中国汽车座椅行业进出口市场分析</w:t>
      </w:r>
    </w:p>
    <w:p>
      <w:pPr>
        <w:spacing w:after="150"/>
      </w:pPr>
      <w:r>
        <w:rPr/>
        <w:t xml:space="preserve">第一节 2019-2023年中国汽车座椅行业进出口状况综述</w:t>
      </w:r>
    </w:p>
    <w:p>
      <w:pPr>
        <w:spacing w:after="150"/>
      </w:pPr>
      <w:r>
        <w:rPr/>
        <w:t xml:space="preserve">第二节 2019-2023年中国汽车座椅行业进口市场分析</w:t>
      </w:r>
    </w:p>
    <w:p>
      <w:pPr>
        <w:spacing w:after="150"/>
      </w:pPr>
      <w:r>
        <w:rPr/>
        <w:t xml:space="preserve">一、2019-2023年中国汽车座椅行业进口总量分析</w:t>
      </w:r>
    </w:p>
    <w:p>
      <w:pPr>
        <w:spacing w:after="150"/>
      </w:pPr>
      <w:r>
        <w:rPr/>
        <w:t xml:space="preserve">二、2019-2023年中国汽车座椅行业进口产品结构</w:t>
      </w:r>
    </w:p>
    <w:p>
      <w:pPr>
        <w:spacing w:after="150"/>
      </w:pPr>
      <w:r>
        <w:rPr/>
        <w:t xml:space="preserve">三、2019-2023年中国汽车座椅行业进口区域结构分析</w:t>
      </w:r>
    </w:p>
    <w:p>
      <w:pPr>
        <w:spacing w:after="150"/>
      </w:pPr>
      <w:r>
        <w:rPr/>
        <w:t xml:space="preserve">第三节 汽车座椅行业出口市场分析</w:t>
      </w:r>
    </w:p>
    <w:p>
      <w:pPr>
        <w:spacing w:after="150"/>
      </w:pPr>
      <w:r>
        <w:rPr/>
        <w:t xml:space="preserve">一、2019-2023年中国汽车座椅行业出口总量分析</w:t>
      </w:r>
    </w:p>
    <w:p>
      <w:pPr>
        <w:spacing w:after="150"/>
      </w:pPr>
      <w:r>
        <w:rPr/>
        <w:t xml:space="preserve">二、2019-2023年中国汽车座椅行业出口产品结构</w:t>
      </w:r>
    </w:p>
    <w:p>
      <w:pPr>
        <w:spacing w:after="150"/>
      </w:pPr>
      <w:r>
        <w:rPr/>
        <w:t xml:space="preserve">三、2019-2023年中国汽车座椅行业出口区域结构分析</w:t>
      </w:r>
    </w:p>
    <w:p>
      <w:pPr>
        <w:spacing w:after="150"/>
      </w:pPr>
      <w:r>
        <w:rPr/>
        <w:t xml:space="preserve">第四节 2024-2029年中国汽车座椅行业进出口前景及建议</w:t>
      </w:r>
    </w:p>
    <w:p>
      <w:pPr>
        <w:spacing w:after="150"/>
      </w:pPr>
      <w:r>
        <w:rPr>
          <w:b w:val="1"/>
          <w:bCs w:val="1"/>
        </w:rPr>
        <w:t xml:space="preserve">第七章 2019-2023年中国汽车座椅市场供需分析</w:t>
      </w:r>
    </w:p>
    <w:p>
      <w:pPr>
        <w:spacing w:after="150"/>
      </w:pPr>
      <w:r>
        <w:rPr/>
        <w:t xml:space="preserve">第一节 2019-2023年中国汽车座椅行业供给分析</w:t>
      </w:r>
    </w:p>
    <w:p>
      <w:pPr>
        <w:spacing w:after="150"/>
      </w:pPr>
      <w:r>
        <w:rPr/>
        <w:t xml:space="preserve">一、2019-2023年中国汽车座椅行业产值情况分析</w:t>
      </w:r>
    </w:p>
    <w:p>
      <w:pPr>
        <w:spacing w:after="150"/>
      </w:pPr>
      <w:r>
        <w:rPr/>
        <w:t xml:space="preserve">二、2019-2023年中国汽车座椅行业产量分析</w:t>
      </w:r>
    </w:p>
    <w:p>
      <w:pPr>
        <w:spacing w:after="150"/>
      </w:pPr>
      <w:r>
        <w:rPr/>
        <w:t xml:space="preserve">三、2019-2023年中国汽车座椅行业供给区域分析</w:t>
      </w:r>
    </w:p>
    <w:p>
      <w:pPr>
        <w:spacing w:after="150"/>
      </w:pPr>
      <w:r>
        <w:rPr/>
        <w:t xml:space="preserve">第二节 2019-2023年中国汽车座椅行业需求分析</w:t>
      </w:r>
    </w:p>
    <w:p>
      <w:pPr>
        <w:spacing w:after="150"/>
      </w:pPr>
      <w:r>
        <w:rPr/>
        <w:t xml:space="preserve">一、2019-2023年中国汽车座椅行业需求情况分析</w:t>
      </w:r>
    </w:p>
    <w:p>
      <w:pPr>
        <w:spacing w:after="150"/>
      </w:pPr>
      <w:r>
        <w:rPr/>
        <w:t xml:space="preserve">二、2019-2023年中国汽车座椅行业需求区域分析</w:t>
      </w:r>
    </w:p>
    <w:p>
      <w:pPr>
        <w:spacing w:after="150"/>
      </w:pPr>
      <w:r>
        <w:rPr/>
        <w:t xml:space="preserve">第三节 2019-2023年汽车座椅行业供需平衡分析</w:t>
      </w:r>
    </w:p>
    <w:p>
      <w:pPr>
        <w:spacing w:after="150"/>
      </w:pPr>
      <w:r>
        <w:rPr>
          <w:b w:val="1"/>
          <w:bCs w:val="1"/>
        </w:rPr>
        <w:t xml:space="preserve">第八章 2019-2023年中国汽车座椅区域市场规模分析</w:t>
      </w:r>
    </w:p>
    <w:p>
      <w:pPr>
        <w:spacing w:after="150"/>
      </w:pPr>
      <w:r>
        <w:rPr/>
        <w:t xml:space="preserve">第一节 2019-2023年中国汽车座椅市场规模分析</w:t>
      </w:r>
    </w:p>
    <w:p>
      <w:pPr>
        <w:spacing w:after="150"/>
      </w:pPr>
      <w:r>
        <w:rPr/>
        <w:t xml:space="preserve">第二节 2019-2023年中国汽车座椅区域市场规模分析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2019-2023年中国汽车座椅上下游行业分析</w:t>
      </w:r>
    </w:p>
    <w:p>
      <w:pPr>
        <w:spacing w:after="150"/>
      </w:pPr>
      <w:r>
        <w:rPr/>
        <w:t xml:space="preserve">第一节 汽车座椅上下游分析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汽车座椅行业产业链分析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中国汽车座椅行业市场竞争格局及策略分析</w:t>
      </w:r>
    </w:p>
    <w:p>
      <w:pPr>
        <w:spacing w:after="150"/>
      </w:pPr>
      <w:r>
        <w:rPr/>
        <w:t xml:space="preserve">第一节 行业总体市场竞争状况分析</w:t>
      </w:r>
    </w:p>
    <w:p>
      <w:pPr>
        <w:spacing w:after="150"/>
      </w:pPr>
      <w:r>
        <w:rPr/>
        <w:t xml:space="preserve">一、汽车座椅行业竞争结构分析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三、汽车座椅行业SWOT分析</w:t>
      </w:r>
    </w:p>
    <w:p>
      <w:pPr>
        <w:spacing w:after="150"/>
      </w:pPr>
      <w:r>
        <w:rPr/>
        <w:t xml:space="preserve">1、汽车座椅行业优势分析</w:t>
      </w:r>
    </w:p>
    <w:p>
      <w:pPr>
        <w:spacing w:after="150"/>
      </w:pPr>
      <w:r>
        <w:rPr/>
        <w:t xml:space="preserve">2、汽车座椅行业劣势分析</w:t>
      </w:r>
    </w:p>
    <w:p>
      <w:pPr>
        <w:spacing w:after="150"/>
      </w:pPr>
      <w:r>
        <w:rPr/>
        <w:t xml:space="preserve">3、汽车座椅行业机会分析</w:t>
      </w:r>
    </w:p>
    <w:p>
      <w:pPr>
        <w:spacing w:after="150"/>
      </w:pPr>
      <w:r>
        <w:rPr/>
        <w:t xml:space="preserve">4、汽车座椅行业威胁分析</w:t>
      </w:r>
    </w:p>
    <w:p>
      <w:pPr>
        <w:spacing w:after="150"/>
      </w:pPr>
      <w:r>
        <w:rPr/>
        <w:t xml:space="preserve">第二节 汽车座椅行业竞争格局综述</w:t>
      </w:r>
    </w:p>
    <w:p>
      <w:pPr>
        <w:spacing w:after="150"/>
      </w:pPr>
      <w:r>
        <w:rPr/>
        <w:t xml:space="preserve">一、汽车座椅行业竞争力分析</w:t>
      </w:r>
    </w:p>
    <w:p>
      <w:pPr>
        <w:spacing w:after="150"/>
      </w:pPr>
      <w:r>
        <w:rPr/>
        <w:t xml:space="preserve">1、汽车座椅行业竞争力剖析</w:t>
      </w:r>
    </w:p>
    <w:p>
      <w:pPr>
        <w:spacing w:after="150"/>
      </w:pPr>
      <w:r>
        <w:rPr/>
        <w:t xml:space="preserve">2、汽车座椅企业市场竞争的优势</w:t>
      </w:r>
    </w:p>
    <w:p>
      <w:pPr>
        <w:spacing w:after="150"/>
      </w:pPr>
      <w:r>
        <w:rPr/>
        <w:t xml:space="preserve">3、国内汽车座椅企业竞争能力提升途径</w:t>
      </w:r>
    </w:p>
    <w:p>
      <w:pPr>
        <w:spacing w:after="150"/>
      </w:pPr>
      <w:r>
        <w:rPr/>
        <w:t xml:space="preserve">二、汽车座椅行业竞争力优势分析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汽车座椅行业国内重点企业分析</w:t>
      </w:r>
    </w:p>
    <w:p>
      <w:pPr>
        <w:spacing w:after="150"/>
      </w:pPr>
      <w:r>
        <w:rPr/>
        <w:t xml:space="preserve">第一节 华域汽车系统股份有限公司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第二节 长春一汽富维汽车零部件股份有限公司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第三节 宁波双林汽车部件股份有限公司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第四节 沈阳李尔汽车座椅内饰系统有限公司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第五节 西德科东昌汽车座椅技术有限公司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第六节 芜湖江森云鹤汽车座椅有限公司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第七节 延锋伟世通汽车饰件系统有限公司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第八节 丰田纺织(中国)有限公司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第九节 厦门金龙汽车座椅有限公司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第十节 江阴华士汽车座椅有限公司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b w:val="1"/>
          <w:bCs w:val="1"/>
        </w:rPr>
        <w:t xml:space="preserve">第四部分 行业投资前景</w:t>
      </w:r>
    </w:p>
    <w:p>
      <w:pPr>
        <w:spacing w:after="150"/>
      </w:pPr>
      <w:r>
        <w:rPr>
          <w:b w:val="1"/>
          <w:bCs w:val="1"/>
        </w:rPr>
        <w:t xml:space="preserve">第十二章 2024-2029年中国汽车座椅行业投资效益与机会分析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2024-2029年中国汽车座椅行业投资效益分析</w:t>
      </w:r>
    </w:p>
    <w:p>
      <w:pPr>
        <w:spacing w:after="150"/>
      </w:pPr>
      <w:r>
        <w:rPr/>
        <w:t xml:space="preserve">一、2024-2029年汽车座椅行业投资效益分析</w:t>
      </w:r>
    </w:p>
    <w:p>
      <w:pPr>
        <w:spacing w:after="150"/>
      </w:pPr>
      <w:r>
        <w:rPr/>
        <w:t xml:space="preserve">二、2024-2029年汽车座椅行业投资趋势预测</w:t>
      </w:r>
    </w:p>
    <w:p>
      <w:pPr>
        <w:spacing w:after="150"/>
      </w:pPr>
      <w:r>
        <w:rPr/>
        <w:t xml:space="preserve">三、2024-2029年汽车座椅行业投资的建议</w:t>
      </w:r>
    </w:p>
    <w:p>
      <w:pPr>
        <w:spacing w:after="150"/>
      </w:pPr>
      <w:r>
        <w:rPr/>
        <w:t xml:space="preserve">四、新进入者应注意的障碍因素分析</w:t>
      </w:r>
    </w:p>
    <w:p>
      <w:pPr>
        <w:spacing w:after="150"/>
      </w:pPr>
      <w:r>
        <w:rPr/>
        <w:t xml:space="preserve">第三节 2024-2029年影响汽车座椅行业发展的主要因素</w:t>
      </w:r>
    </w:p>
    <w:p>
      <w:pPr>
        <w:spacing w:after="150"/>
      </w:pPr>
      <w:r>
        <w:rPr/>
        <w:t xml:space="preserve">一、2024-2029年影响汽车座椅行业运行的有利因素分析</w:t>
      </w:r>
    </w:p>
    <w:p>
      <w:pPr>
        <w:spacing w:after="150"/>
      </w:pPr>
      <w:r>
        <w:rPr/>
        <w:t xml:space="preserve">二、2024-2029年影响汽车座椅行业运行的不利因素分析</w:t>
      </w:r>
    </w:p>
    <w:p>
      <w:pPr>
        <w:spacing w:after="150"/>
      </w:pPr>
      <w:r>
        <w:rPr/>
        <w:t xml:space="preserve">三、2024-2029年中国汽车座椅行业发展面临的挑战分析</w:t>
      </w:r>
    </w:p>
    <w:p>
      <w:pPr>
        <w:spacing w:after="150"/>
      </w:pPr>
      <w:r>
        <w:rPr/>
        <w:t xml:space="preserve">四、2024-2029年中国汽车座椅行业发展面临的机遇分析</w:t>
      </w:r>
    </w:p>
    <w:p>
      <w:pPr>
        <w:spacing w:after="150"/>
      </w:pPr>
      <w:r>
        <w:rPr>
          <w:b w:val="1"/>
          <w:bCs w:val="1"/>
        </w:rPr>
        <w:t xml:space="preserve">第十三章 汽车座椅行业发展预测分析</w:t>
      </w:r>
    </w:p>
    <w:p>
      <w:pPr>
        <w:spacing w:after="150"/>
      </w:pPr>
      <w:r>
        <w:rPr/>
        <w:t xml:space="preserve">第一节 汽车座椅行业发展预测分析</w:t>
      </w:r>
    </w:p>
    <w:p>
      <w:pPr>
        <w:spacing w:after="150"/>
      </w:pPr>
      <w:r>
        <w:rPr/>
        <w:t xml:space="preserve">一、2024-2029年中国汽车座椅行业潜力分析</w:t>
      </w:r>
    </w:p>
    <w:p>
      <w:pPr>
        <w:spacing w:after="150"/>
      </w:pPr>
      <w:r>
        <w:rPr/>
        <w:t xml:space="preserve">二、2024-2029年中国汽车座椅行业前景展望分析</w:t>
      </w:r>
    </w:p>
    <w:p>
      <w:pPr>
        <w:spacing w:after="150"/>
      </w:pPr>
      <w:r>
        <w:rPr/>
        <w:t xml:space="preserve">三、2024-2029年中国汽车座椅行业发展趋势分析</w:t>
      </w:r>
    </w:p>
    <w:p>
      <w:pPr>
        <w:spacing w:after="150"/>
      </w:pPr>
      <w:r>
        <w:rPr/>
        <w:t xml:space="preserve">第二节 2024-2029年中国汽车座椅行业发展预测分析</w:t>
      </w:r>
    </w:p>
    <w:p>
      <w:pPr>
        <w:spacing w:after="150"/>
      </w:pPr>
      <w:r>
        <w:rPr/>
        <w:t xml:space="preserve">一、2024-2029年中国汽车座椅供给预测</w:t>
      </w:r>
    </w:p>
    <w:p>
      <w:pPr>
        <w:spacing w:after="150"/>
      </w:pPr>
      <w:r>
        <w:rPr/>
        <w:t xml:space="preserve">二、2024-2029年中国汽车座椅需求预测</w:t>
      </w:r>
    </w:p>
    <w:p>
      <w:pPr>
        <w:spacing w:after="150"/>
      </w:pPr>
      <w:r>
        <w:rPr/>
        <w:t xml:space="preserve">三、2024-2029年中国汽车座椅供需平衡预测</w:t>
      </w:r>
    </w:p>
    <w:p>
      <w:pPr>
        <w:spacing w:after="150"/>
      </w:pPr>
      <w:r>
        <w:rPr/>
        <w:t xml:space="preserve">第三节 2024-2029年中国汽车座椅行业投资风险分析</w:t>
      </w:r>
    </w:p>
    <w:p>
      <w:pPr>
        <w:spacing w:after="150"/>
      </w:pPr>
      <w:r>
        <w:rPr/>
        <w:t xml:space="preserve">一、2024-2029年汽车座椅行业市场风险及控制策略</w:t>
      </w:r>
    </w:p>
    <w:p>
      <w:pPr>
        <w:spacing w:after="150"/>
      </w:pPr>
      <w:r>
        <w:rPr/>
        <w:t xml:space="preserve">二、2024-2029年汽车座椅行业政策风险及控制策略</w:t>
      </w:r>
    </w:p>
    <w:p>
      <w:pPr>
        <w:spacing w:after="150"/>
      </w:pPr>
      <w:r>
        <w:rPr/>
        <w:t xml:space="preserve">三、2024-2029年汽车座椅行业经营风险及控制策略</w:t>
      </w:r>
    </w:p>
    <w:p>
      <w:pPr>
        <w:spacing w:after="150"/>
      </w:pPr>
      <w:r>
        <w:rPr/>
        <w:t xml:space="preserve">四、2024-2029年汽车座椅行业技术风险及控制策略</w:t>
      </w:r>
    </w:p>
    <w:p>
      <w:pPr>
        <w:spacing w:after="150"/>
      </w:pPr>
      <w:r>
        <w:rPr/>
        <w:t xml:space="preserve">五、2024-2029年汽车座椅同业竞争风险及控制策略</w:t>
      </w:r>
    </w:p>
    <w:p>
      <w:pPr>
        <w:spacing w:after="150"/>
      </w:pPr>
      <w:r>
        <w:rPr/>
        <w:t xml:space="preserve">六、2024-2029年汽车座椅行业其他风险及控制策略</w:t>
      </w:r>
    </w:p>
    <w:p>
      <w:pPr>
        <w:spacing w:after="150"/>
      </w:pPr>
      <w:r>
        <w:rPr>
          <w:b w:val="1"/>
          <w:bCs w:val="1"/>
        </w:rPr>
        <w:t xml:space="preserve">第十四章 专家观点与结论</w:t>
      </w:r>
    </w:p>
    <w:p>
      <w:pPr>
        <w:spacing w:after="150"/>
      </w:pPr>
      <w:r>
        <w:rPr/>
        <w:t xml:space="preserve">第一节 2019-2023年汽车座椅行业研究结论</w:t>
      </w:r>
    </w:p>
    <w:p>
      <w:pPr>
        <w:spacing w:after="150"/>
      </w:pPr>
      <w:r>
        <w:rPr/>
        <w:t xml:space="preserve">第二节 2024-2029年汽车座椅行业投资价值评估</w:t>
      </w:r>
    </w:p>
    <w:p>
      <w:pPr>
        <w:spacing w:after="150"/>
      </w:pPr>
      <w:r>
        <w:rPr/>
        <w:t xml:space="preserve">第三节 中道泰和汽车座椅行业投资建议</w:t>
      </w:r>
    </w:p>
    <w:p>
      <w:pPr>
        <w:spacing w:after="150"/>
      </w:pPr>
      <w:r>
        <w:rPr>
          <w:b w:val="1"/>
          <w:bCs w:val="1"/>
        </w:rPr>
        <w:t xml:space="preserve">图表目录</w:t>
      </w:r>
    </w:p>
    <w:p>
      <w:pPr>
        <w:spacing w:after="150"/>
      </w:pPr>
      <w:r>
        <w:rPr/>
        <w:t xml:space="preserve">图表：汽车座椅行业产业链结构</w:t>
      </w:r>
    </w:p>
    <w:p>
      <w:pPr>
        <w:spacing w:after="150"/>
      </w:pPr>
      <w:r>
        <w:rPr/>
        <w:t xml:space="preserve">图表：2019-2023年全球汽车座椅市场规模情况</w:t>
      </w:r>
    </w:p>
    <w:p>
      <w:pPr>
        <w:spacing w:after="150"/>
      </w:pPr>
      <w:r>
        <w:rPr/>
        <w:t xml:space="preserve">图表：2019-2023年全球汽车座椅市场结构分析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图表：2019-2023年中国汽车座椅行业产值情况</w:t>
      </w:r>
    </w:p>
    <w:p>
      <w:pPr>
        <w:spacing w:after="150"/>
      </w:pPr>
      <w:r>
        <w:rPr/>
        <w:t xml:space="preserve">图表：2019-2023年中国汽车座椅行业利润情况</w:t>
      </w:r>
    </w:p>
    <w:p>
      <w:pPr>
        <w:spacing w:after="150"/>
      </w:pPr>
      <w:r>
        <w:rPr/>
        <w:t xml:space="preserve">图表：2019-2023年中国汽车座椅行业资产规模情况</w:t>
      </w:r>
    </w:p>
    <w:p>
      <w:pPr>
        <w:spacing w:after="150"/>
      </w:pPr>
      <w:r>
        <w:rPr/>
        <w:t xml:space="preserve">图表：2019-2023年中国汽车座椅行业盈利能力分析</w:t>
      </w:r>
    </w:p>
    <w:p>
      <w:pPr>
        <w:spacing w:after="150"/>
      </w:pPr>
      <w:r>
        <w:rPr/>
        <w:t xml:space="preserve">图表：2019-2023年中国汽车座椅行业偿债能力分析</w:t>
      </w:r>
    </w:p>
    <w:p>
      <w:pPr>
        <w:spacing w:after="150"/>
      </w:pPr>
      <w:r>
        <w:rPr/>
        <w:t xml:space="preserve">图表：2019-2023年中国汽车座椅行业营运能力分析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2024-2029年中国汽车座椅行业发展前景及投资风险预测报告</dc:title>
  <dc:description>2024-2029年中国汽车座椅行业发展前景及投资风险预测报告</dc:description>
  <dc:subject>2024-2029年中国汽车座椅行业发展前景及投资风险预测报告</dc:subject>
  <cp:keywords>研究报告</cp:keywords>
  <cp:category>研究报告</cp:category>
  <cp:lastModifiedBy>北京中道泰和信息咨询有限公司</cp:lastModifiedBy>
  <dcterms:created xsi:type="dcterms:W3CDTF">2024-01-23T21:38:33+08:00</dcterms:created>
  <dcterms:modified xsi:type="dcterms:W3CDTF">2024-01-23T21:38:33+08:00</dcterms:modified>
</cp:coreProperties>
</file>

<file path=docProps/custom.xml><?xml version="1.0" encoding="utf-8"?>
<Properties xmlns="http://schemas.openxmlformats.org/officeDocument/2006/custom-properties" xmlns:vt="http://schemas.openxmlformats.org/officeDocument/2006/docPropsVTypes"/>
</file>