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2024-2029年中国母婴家电行业发展前景及投资风险预测报告</w:t>
      </w:r>
    </w:p>
    <w:p>
      <w:pPr>
        <w:spacing w:after="150"/>
      </w:pPr>
      <w:r>
        <w:rPr>
          <w:b w:val="1"/>
          <w:bCs w:val="1"/>
        </w:rPr>
        <w:t xml:space="preserve">报告简介</w:t>
      </w:r>
    </w:p>
    <w:p>
      <w:pPr>
        <w:spacing w:after="150"/>
      </w:pPr>
      <w:r>
        <w:rPr/>
        <w:t xml:space="preserve">近年来，中国新生代母婴群体人均年消费高达5000-18000元，而市场也在近年保持着15%左右的增长速度。随着“二孩政策”的放开，新一轮“生育高峰期”如期将至，这将让母婴家电市场前景更加广阔，催生出一个每年超百亿规模的巨大市场。由母婴市场带动的新一轮消费热潮和独特的女性关注视角都让人感受到了消费新时代的到来。对于孕育期女性来说，近九成的用户都关注母婴类家电。其中，辅食料理机和电动吸奶器是最受关注的母婴家电，关注度分别达到36.8%和34.8%。而孕晚期用户对吸奶器和暖奶器的关注达到峰值，7~12个月关注辅食料理机，1岁后关注耳温枪和安全插座。</w:t>
      </w:r>
    </w:p>
    <w:p>
      <w:pPr>
        <w:spacing w:after="150"/>
      </w:pPr>
      <w:r>
        <w:rPr/>
        <w:t xml:space="preserve">国内外母婴品牌差异巨大，国内母婴家电行业陷入了“叫座不叫好”的尴尬境地。质量参差不齐、功能设计不实用、价格虚高小家电的毛病母婴家电都有。体验效果未能达到预期，消费者的热情顿消。原因无外乎是国外母婴品牌起步发展早，技术成熟先进，质量稳定。国内母婴家电起步晚，发展快，但技术研发欠成熟，稳定性、质量标准与国外品牌有一定差距。</w:t>
      </w:r>
    </w:p>
    <w:p>
      <w:pPr>
        <w:spacing w:after="150"/>
      </w:pPr>
      <w:r>
        <w:rPr/>
        <w:t xml:space="preserve">总的来说，目前中国仍处于经济发展上升阶段，人们的收入水平近年来增长较快。中国已经进入了又一次持续时间更长的生育高峰期，经历第四波婴儿潮。城镇居民的婴幼儿消费，预计未来几年年复合增长率会维持在 12.7%左右。随着新生儿小高峰的到来，母婴家电市场迎来新的发展空间。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母婴家电专业研究单位等公布和提供的大量资料。对中国母婴家电行业作了详尽深入的分析，为母婴家电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母婴家电行业概述</w:t>
      </w:r>
    </w:p>
    <w:p>
      <w:pPr>
        <w:spacing w:after="150"/>
      </w:pPr>
      <w:r>
        <w:rPr/>
        <w:t xml:space="preserve">第一节 母婴家电行业概述</w:t>
      </w:r>
    </w:p>
    <w:p>
      <w:pPr>
        <w:spacing w:after="150"/>
      </w:pPr>
      <w:r>
        <w:rPr/>
        <w:t xml:space="preserve">一、母婴家电行业的定义</w:t>
      </w:r>
    </w:p>
    <w:p>
      <w:pPr>
        <w:spacing w:after="150"/>
      </w:pPr>
      <w:r>
        <w:rPr/>
        <w:t xml:space="preserve">二、母婴家电行业的分类</w:t>
      </w:r>
    </w:p>
    <w:p>
      <w:pPr>
        <w:spacing w:after="150"/>
      </w:pPr>
      <w:r>
        <w:rPr/>
        <w:t xml:space="preserve">第二节 最近3-5年中国母婴家电行业经济指标分析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2019-2023年中国母婴家电行业发展环境分析</w:t>
      </w:r>
    </w:p>
    <w:p>
      <w:pPr>
        <w:spacing w:after="150"/>
      </w:pPr>
      <w:r>
        <w:rPr/>
        <w:t xml:space="preserve">第一节 2019-2023年中国母婴家电行业经济环境分析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2019-2023年中国母婴家电行业发展政策环境分析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2019-2023年中国母婴家电行业发展社会环境分析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2019-2023年中国母婴家电行业技术环境分析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2019-2023年中国母婴家电行业发展概况</w:t>
      </w:r>
    </w:p>
    <w:p>
      <w:pPr>
        <w:spacing w:after="150"/>
      </w:pPr>
      <w:r>
        <w:rPr/>
        <w:t xml:space="preserve">第一节 2019-2023年中国母婴家电行业发展概况</w:t>
      </w:r>
    </w:p>
    <w:p>
      <w:pPr>
        <w:spacing w:after="150"/>
      </w:pPr>
      <w:r>
        <w:rPr/>
        <w:t xml:space="preserve">一、中国母婴家电行业发展阶段</w:t>
      </w:r>
    </w:p>
    <w:p>
      <w:pPr>
        <w:spacing w:after="150"/>
      </w:pPr>
      <w:r>
        <w:rPr/>
        <w:t xml:space="preserve">二、中国母婴家电行业发展总体概况</w:t>
      </w:r>
    </w:p>
    <w:p>
      <w:pPr>
        <w:spacing w:after="150"/>
      </w:pPr>
      <w:r>
        <w:rPr/>
        <w:t xml:space="preserve">三、中国母婴家电行业发展特点分析</w:t>
      </w:r>
    </w:p>
    <w:p>
      <w:pPr>
        <w:spacing w:after="150"/>
      </w:pPr>
      <w:r>
        <w:rPr/>
        <w:t xml:space="preserve">第二节 2019-2023年中国母婴家电行业发展现状</w:t>
      </w:r>
    </w:p>
    <w:p>
      <w:pPr>
        <w:spacing w:after="150"/>
      </w:pPr>
      <w:r>
        <w:rPr/>
        <w:t xml:space="preserve">一、2019-2023年中国母婴家电行业市场规模</w:t>
      </w:r>
    </w:p>
    <w:p>
      <w:pPr>
        <w:spacing w:after="150"/>
      </w:pPr>
      <w:r>
        <w:rPr/>
        <w:t xml:space="preserve">二、2019-2023年中国母婴家电行业发展分析</w:t>
      </w:r>
    </w:p>
    <w:p>
      <w:pPr>
        <w:spacing w:after="150"/>
      </w:pPr>
      <w:r>
        <w:rPr/>
        <w:t xml:space="preserve">三、2019-2023年中国母婴家电行业企业发展分析</w:t>
      </w:r>
    </w:p>
    <w:p>
      <w:pPr>
        <w:spacing w:after="150"/>
      </w:pPr>
      <w:r>
        <w:rPr/>
        <w:t xml:space="preserve">第三节 2019-2023年中国母婴家电市场动态分析</w:t>
      </w:r>
    </w:p>
    <w:p>
      <w:pPr>
        <w:spacing w:after="150"/>
      </w:pPr>
      <w:r>
        <w:rPr>
          <w:b w:val="1"/>
          <w:bCs w:val="1"/>
        </w:rPr>
        <w:t xml:space="preserve">第四章 2019-2023年中国母婴家电行业运行分析</w:t>
      </w:r>
    </w:p>
    <w:p>
      <w:pPr>
        <w:spacing w:after="150"/>
      </w:pPr>
      <w:r>
        <w:rPr/>
        <w:t xml:space="preserve">第一节 中国母婴家电行业规模情况分析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中国母婴家电行业财务能力分析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2019-2023年中国母婴家电市场供需分析</w:t>
      </w:r>
    </w:p>
    <w:p>
      <w:pPr>
        <w:spacing w:after="150"/>
      </w:pPr>
      <w:r>
        <w:rPr/>
        <w:t xml:space="preserve">第一节 2019-2023年中国母婴家电行业供给分析</w:t>
      </w:r>
    </w:p>
    <w:p>
      <w:pPr>
        <w:spacing w:after="150"/>
      </w:pPr>
      <w:r>
        <w:rPr/>
        <w:t xml:space="preserve">一、2019-2023年中国母婴家电行业产值情况</w:t>
      </w:r>
    </w:p>
    <w:p>
      <w:pPr>
        <w:spacing w:after="150"/>
      </w:pPr>
      <w:r>
        <w:rPr/>
        <w:t xml:space="preserve">二、2019-2023年中国母婴家电行业供给区域</w:t>
      </w:r>
    </w:p>
    <w:p>
      <w:pPr>
        <w:spacing w:after="150"/>
      </w:pPr>
      <w:r>
        <w:rPr/>
        <w:t xml:space="preserve">第二节 2019-2023年中国母婴家电行业需求分析</w:t>
      </w:r>
    </w:p>
    <w:p>
      <w:pPr>
        <w:spacing w:after="150"/>
      </w:pPr>
      <w:r>
        <w:rPr/>
        <w:t xml:space="preserve">一、2019-2023年中国母婴家电行业需求情况</w:t>
      </w:r>
    </w:p>
    <w:p>
      <w:pPr>
        <w:spacing w:after="150"/>
      </w:pPr>
      <w:r>
        <w:rPr/>
        <w:t xml:space="preserve">二、2019-2023年中国母婴家电行业需求区域</w:t>
      </w:r>
    </w:p>
    <w:p>
      <w:pPr>
        <w:spacing w:after="150"/>
      </w:pPr>
      <w:r>
        <w:rPr/>
        <w:t xml:space="preserve">第三节 2019-2023年母婴家电行业供需平衡分析</w:t>
      </w:r>
    </w:p>
    <w:p>
      <w:pPr>
        <w:spacing w:after="150"/>
      </w:pPr>
      <w:r>
        <w:rPr>
          <w:b w:val="1"/>
          <w:bCs w:val="1"/>
        </w:rPr>
        <w:t xml:space="preserve">第六章 2019-2023年中国母婴家电区域市场规模分析</w:t>
      </w:r>
    </w:p>
    <w:p>
      <w:pPr>
        <w:spacing w:after="150"/>
      </w:pPr>
      <w:r>
        <w:rPr/>
        <w:t xml:space="preserve">第一节 2019-2023年中国母婴家电市场规模分析</w:t>
      </w:r>
    </w:p>
    <w:p>
      <w:pPr>
        <w:spacing w:after="150"/>
      </w:pPr>
      <w:r>
        <w:rPr/>
        <w:t xml:space="preserve">第二节 2019-2023年中国母婴家电区域市场规模分析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2019-2023年中国母婴家电细分市场深度剖析</w:t>
      </w:r>
    </w:p>
    <w:p>
      <w:pPr>
        <w:spacing w:after="150"/>
      </w:pPr>
      <w:r>
        <w:rPr/>
        <w:t xml:space="preserve">第一节 煮奶器</w:t>
      </w:r>
    </w:p>
    <w:p>
      <w:pPr>
        <w:spacing w:after="150"/>
      </w:pPr>
      <w:r>
        <w:rPr/>
        <w:t xml:space="preserve">一、中国煮奶器产品特点</w:t>
      </w:r>
    </w:p>
    <w:p>
      <w:pPr>
        <w:spacing w:after="150"/>
      </w:pPr>
      <w:r>
        <w:rPr/>
        <w:t xml:space="preserve">二、中国煮奶器消费市场现状</w:t>
      </w:r>
    </w:p>
    <w:p>
      <w:pPr>
        <w:spacing w:after="150"/>
      </w:pPr>
      <w:r>
        <w:rPr/>
        <w:t xml:space="preserve">三、中国煮奶器市场发展前景</w:t>
      </w:r>
    </w:p>
    <w:p>
      <w:pPr>
        <w:spacing w:after="150"/>
      </w:pPr>
      <w:r>
        <w:rPr/>
        <w:t xml:space="preserve">第二节 奶瓶消毒器</w:t>
      </w:r>
    </w:p>
    <w:p>
      <w:pPr>
        <w:spacing w:after="150"/>
      </w:pPr>
      <w:r>
        <w:rPr/>
        <w:t xml:space="preserve">一、中国奶瓶消毒器产品特点</w:t>
      </w:r>
    </w:p>
    <w:p>
      <w:pPr>
        <w:spacing w:after="150"/>
      </w:pPr>
      <w:r>
        <w:rPr/>
        <w:t xml:space="preserve">二、中国奶瓶消毒器消费市场现状</w:t>
      </w:r>
    </w:p>
    <w:p>
      <w:pPr>
        <w:spacing w:after="150"/>
      </w:pPr>
      <w:r>
        <w:rPr/>
        <w:t xml:space="preserve">三、中国奶瓶消毒器市场发展前景</w:t>
      </w:r>
    </w:p>
    <w:p>
      <w:pPr>
        <w:spacing w:after="150"/>
      </w:pPr>
      <w:r>
        <w:rPr/>
        <w:t xml:space="preserve">第三节 辅食机</w:t>
      </w:r>
    </w:p>
    <w:p>
      <w:pPr>
        <w:spacing w:after="150"/>
      </w:pPr>
      <w:r>
        <w:rPr/>
        <w:t xml:space="preserve">一、中国辅食机产品特点</w:t>
      </w:r>
    </w:p>
    <w:p>
      <w:pPr>
        <w:spacing w:after="150"/>
      </w:pPr>
      <w:r>
        <w:rPr/>
        <w:t xml:space="preserve">二、中国辅食机消费市场现状</w:t>
      </w:r>
    </w:p>
    <w:p>
      <w:pPr>
        <w:spacing w:after="150"/>
      </w:pPr>
      <w:r>
        <w:rPr/>
        <w:t xml:space="preserve">三、中国辅食机市场发展前景</w:t>
      </w:r>
    </w:p>
    <w:p>
      <w:pPr>
        <w:spacing w:after="150"/>
      </w:pPr>
      <w:r>
        <w:rPr/>
        <w:t xml:space="preserve">第四节 儿童理发器</w:t>
      </w:r>
    </w:p>
    <w:p>
      <w:pPr>
        <w:spacing w:after="150"/>
      </w:pPr>
      <w:r>
        <w:rPr/>
        <w:t xml:space="preserve">一、中国儿童理发器产品特点</w:t>
      </w:r>
    </w:p>
    <w:p>
      <w:pPr>
        <w:spacing w:after="150"/>
      </w:pPr>
      <w:r>
        <w:rPr/>
        <w:t xml:space="preserve">二、中国儿童理发器消费市场现状</w:t>
      </w:r>
    </w:p>
    <w:p>
      <w:pPr>
        <w:spacing w:after="150"/>
      </w:pPr>
      <w:r>
        <w:rPr/>
        <w:t xml:space="preserve">三、中国儿童理发器市场发展前景</w:t>
      </w:r>
    </w:p>
    <w:p>
      <w:pPr>
        <w:spacing w:after="150"/>
      </w:pPr>
      <w:r>
        <w:rPr/>
        <w:t xml:space="preserve">第五节 其它母婴家电产品</w:t>
      </w:r>
    </w:p>
    <w:p>
      <w:pPr>
        <w:spacing w:after="150"/>
      </w:pPr>
      <w:r>
        <w:rPr/>
        <w:t xml:space="preserve">一、其它母婴家电产品特点</w:t>
      </w:r>
    </w:p>
    <w:p>
      <w:pPr>
        <w:spacing w:after="150"/>
      </w:pPr>
      <w:r>
        <w:rPr/>
        <w:t xml:space="preserve">二、其它母婴家电产品消费市场现状</w:t>
      </w:r>
    </w:p>
    <w:p>
      <w:pPr>
        <w:spacing w:after="150"/>
      </w:pPr>
      <w:r>
        <w:rPr/>
        <w:t xml:space="preserve">三、其它母婴家电产品市场发展前景</w:t>
      </w:r>
    </w:p>
    <w:p>
      <w:pPr>
        <w:spacing w:after="150"/>
      </w:pPr>
      <w:r>
        <w:rPr>
          <w:b w:val="1"/>
          <w:bCs w:val="1"/>
        </w:rPr>
        <w:t xml:space="preserve">第八章 中国母婴家电行业市场调查分析</w:t>
      </w:r>
    </w:p>
    <w:p>
      <w:pPr>
        <w:spacing w:after="150"/>
      </w:pPr>
      <w:r>
        <w:rPr/>
        <w:t xml:space="preserve">第一节 中国母婴家电行业市场宏观分析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母婴家电行业产品的品牌市场调查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四、母婴家电行业品牌忠诚度调查</w:t>
      </w:r>
    </w:p>
    <w:p>
      <w:pPr>
        <w:spacing w:after="150"/>
      </w:pPr>
      <w:r>
        <w:rPr/>
        <w:t xml:space="preserve">五、消费者的消费理念调研</w:t>
      </w:r>
    </w:p>
    <w:p>
      <w:pPr>
        <w:spacing w:after="150"/>
      </w:pPr>
      <w:r>
        <w:rPr>
          <w:b w:val="1"/>
          <w:bCs w:val="1"/>
        </w:rPr>
        <w:t xml:space="preserve">第九章 2019-2023年中国母婴家电上下游行业分析</w:t>
      </w:r>
    </w:p>
    <w:p>
      <w:pPr>
        <w:spacing w:after="150"/>
      </w:pPr>
      <w:r>
        <w:rPr/>
        <w:t xml:space="preserve">第一节 母婴家电行业上下游分析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母婴家电行业产业链分析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中国母婴家电行业市场竞争格局及策略分析</w:t>
      </w:r>
    </w:p>
    <w:p>
      <w:pPr>
        <w:spacing w:after="150"/>
      </w:pPr>
      <w:r>
        <w:rPr/>
        <w:t xml:space="preserve">第一节 行业总体市场竞争状况分析</w:t>
      </w:r>
    </w:p>
    <w:p>
      <w:pPr>
        <w:spacing w:after="150"/>
      </w:pPr>
      <w:r>
        <w:rPr/>
        <w:t xml:space="preserve">一、母婴家电行业竞争结构分析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母婴家电行业竞争策略</w:t>
      </w:r>
    </w:p>
    <w:p>
      <w:pPr>
        <w:spacing w:after="150"/>
      </w:pPr>
      <w:r>
        <w:rPr/>
        <w:t xml:space="preserve">一、提高母婴家电企业核心竞争力的对策</w:t>
      </w:r>
    </w:p>
    <w:p>
      <w:pPr>
        <w:spacing w:after="150"/>
      </w:pPr>
      <w:r>
        <w:rPr/>
        <w:t xml:space="preserve">二、影响母婴家电企业核心竞争力的因素及提升途径</w:t>
      </w:r>
    </w:p>
    <w:p>
      <w:pPr>
        <w:spacing w:after="150"/>
      </w:pPr>
      <w:r>
        <w:rPr/>
        <w:t xml:space="preserve">三、提高母婴家电企业竞争力的策略</w:t>
      </w:r>
    </w:p>
    <w:p>
      <w:pPr>
        <w:spacing w:after="150"/>
      </w:pPr>
      <w:r>
        <w:rPr>
          <w:b w:val="1"/>
          <w:bCs w:val="1"/>
        </w:rPr>
        <w:t xml:space="preserve">第十一章 母婴家电行业国内重点企业分析</w:t>
      </w:r>
    </w:p>
    <w:p>
      <w:pPr>
        <w:spacing w:after="150"/>
      </w:pPr>
      <w:r>
        <w:rPr/>
        <w:t xml:space="preserve">第一节 深圳市绿联科技有限公司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西安侨汇信息技术发展有限公司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北京突破电气有限公司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深圳市亚贝利科技有限公司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无锡新中瑞婴儿用品有限公司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深圳贝立安母婴用品有限公司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美的集团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广州嘉憬家用电器有限公司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2024-2029年中国母婴家电行业投资效益与机会分析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2024-2029年中国母婴家电行业投资效益分析</w:t>
      </w:r>
    </w:p>
    <w:p>
      <w:pPr>
        <w:spacing w:after="150"/>
      </w:pPr>
      <w:r>
        <w:rPr/>
        <w:t xml:space="preserve">一、2024-2029年母婴家电行业投资效益分析</w:t>
      </w:r>
    </w:p>
    <w:p>
      <w:pPr>
        <w:spacing w:after="150"/>
      </w:pPr>
      <w:r>
        <w:rPr/>
        <w:t xml:space="preserve">二、2024-2029年母婴家电行业投资趋势预测</w:t>
      </w:r>
    </w:p>
    <w:p>
      <w:pPr>
        <w:spacing w:after="150"/>
      </w:pPr>
      <w:r>
        <w:rPr/>
        <w:t xml:space="preserve">三、2024-2029年母婴家电行业投资的建议</w:t>
      </w:r>
    </w:p>
    <w:p>
      <w:pPr>
        <w:spacing w:after="150"/>
      </w:pPr>
      <w:r>
        <w:rPr/>
        <w:t xml:space="preserve">四、新进入者应注意的障碍因素分析</w:t>
      </w:r>
    </w:p>
    <w:p>
      <w:pPr>
        <w:spacing w:after="150"/>
      </w:pPr>
      <w:r>
        <w:rPr/>
        <w:t xml:space="preserve">第三节 2024-2029年影响母婴家电行业发展的主要因素</w:t>
      </w:r>
    </w:p>
    <w:p>
      <w:pPr>
        <w:spacing w:after="150"/>
      </w:pPr>
      <w:r>
        <w:rPr/>
        <w:t xml:space="preserve">一、2024-2029年影响母婴家电行业运行的有利因素分析</w:t>
      </w:r>
    </w:p>
    <w:p>
      <w:pPr>
        <w:spacing w:after="150"/>
      </w:pPr>
      <w:r>
        <w:rPr/>
        <w:t xml:space="preserve">二、2024-2029年影响母婴家电行业运行的不利因素分析</w:t>
      </w:r>
    </w:p>
    <w:p>
      <w:pPr>
        <w:spacing w:after="150"/>
      </w:pPr>
      <w:r>
        <w:rPr>
          <w:b w:val="1"/>
          <w:bCs w:val="1"/>
        </w:rPr>
        <w:t xml:space="preserve">第十三章 母婴家电行业发展预测分析</w:t>
      </w:r>
    </w:p>
    <w:p>
      <w:pPr>
        <w:spacing w:after="150"/>
      </w:pPr>
      <w:r>
        <w:rPr/>
        <w:t xml:space="preserve">第一节 母婴家电行业发展预测分析</w:t>
      </w:r>
    </w:p>
    <w:p>
      <w:pPr>
        <w:spacing w:after="150"/>
      </w:pPr>
      <w:r>
        <w:rPr/>
        <w:t xml:space="preserve">一、2024-2029年中国母婴家电行业潜力分析</w:t>
      </w:r>
    </w:p>
    <w:p>
      <w:pPr>
        <w:spacing w:after="150"/>
      </w:pPr>
      <w:r>
        <w:rPr/>
        <w:t xml:space="preserve">二、2024-2029年中国母婴家电行业前景展望分析</w:t>
      </w:r>
    </w:p>
    <w:p>
      <w:pPr>
        <w:spacing w:after="150"/>
      </w:pPr>
      <w:r>
        <w:rPr/>
        <w:t xml:space="preserve">三、2024-2029年中国母婴家电行业发展趋势分析</w:t>
      </w:r>
    </w:p>
    <w:p>
      <w:pPr>
        <w:spacing w:after="150"/>
      </w:pPr>
      <w:r>
        <w:rPr/>
        <w:t xml:space="preserve">第二节 2024-2029年中国母婴家电行业发展预测分析</w:t>
      </w:r>
    </w:p>
    <w:p>
      <w:pPr>
        <w:spacing w:after="150"/>
      </w:pPr>
      <w:r>
        <w:rPr/>
        <w:t xml:space="preserve">一、2024-2029年中国母婴家电供给预测</w:t>
      </w:r>
    </w:p>
    <w:p>
      <w:pPr>
        <w:spacing w:after="150"/>
      </w:pPr>
      <w:r>
        <w:rPr/>
        <w:t xml:space="preserve">二、2024-2029年中国母婴家电需求预测</w:t>
      </w:r>
    </w:p>
    <w:p>
      <w:pPr>
        <w:spacing w:after="150"/>
      </w:pPr>
      <w:r>
        <w:rPr/>
        <w:t xml:space="preserve">三、2024-2029年中国母婴家电供需平衡预测</w:t>
      </w:r>
    </w:p>
    <w:p>
      <w:pPr>
        <w:spacing w:after="150"/>
      </w:pPr>
      <w:r>
        <w:rPr/>
        <w:t xml:space="preserve">第三节 2024-2029年中国母婴家电行业投资风险分析</w:t>
      </w:r>
    </w:p>
    <w:p>
      <w:pPr>
        <w:spacing w:after="150"/>
      </w:pPr>
      <w:r>
        <w:rPr/>
        <w:t xml:space="preserve">一、2024-2029年母婴家电行业市场风险及控制策略</w:t>
      </w:r>
    </w:p>
    <w:p>
      <w:pPr>
        <w:spacing w:after="150"/>
      </w:pPr>
      <w:r>
        <w:rPr/>
        <w:t xml:space="preserve">二、2024-2029年母婴家电行业政策风险及控制策略</w:t>
      </w:r>
    </w:p>
    <w:p>
      <w:pPr>
        <w:spacing w:after="150"/>
      </w:pPr>
      <w:r>
        <w:rPr/>
        <w:t xml:space="preserve">三、2024-2029年母婴家电行业经营风险及控制策略</w:t>
      </w:r>
    </w:p>
    <w:p>
      <w:pPr>
        <w:spacing w:after="150"/>
      </w:pPr>
      <w:r>
        <w:rPr/>
        <w:t xml:space="preserve">四、2024-2029年母婴家电行业技术风险及控制策略</w:t>
      </w:r>
    </w:p>
    <w:p>
      <w:pPr>
        <w:spacing w:after="150"/>
      </w:pPr>
      <w:r>
        <w:rPr/>
        <w:t xml:space="preserve">五、2024-2029年母婴家电同业竞争风险及控制策略</w:t>
      </w:r>
    </w:p>
    <w:p>
      <w:pPr>
        <w:spacing w:after="150"/>
      </w:pPr>
      <w:r>
        <w:rPr/>
        <w:t xml:space="preserve">六、2024-2029年母婴家电行业其他风险及控制策略</w:t>
      </w:r>
    </w:p>
    <w:p>
      <w:pPr>
        <w:spacing w:after="150"/>
      </w:pPr>
      <w:r>
        <w:rPr>
          <w:b w:val="1"/>
          <w:bCs w:val="1"/>
        </w:rPr>
        <w:t xml:space="preserve">第十四章 专家观点与结论</w:t>
      </w:r>
    </w:p>
    <w:p>
      <w:pPr>
        <w:spacing w:after="150"/>
      </w:pPr>
      <w:r>
        <w:rPr/>
        <w:t xml:space="preserve">第一节 2019-2023年母婴家电行业研究结论</w:t>
      </w:r>
    </w:p>
    <w:p>
      <w:pPr>
        <w:spacing w:after="150"/>
      </w:pPr>
      <w:r>
        <w:rPr/>
        <w:t xml:space="preserve">第二节 2024-2029年母婴家电行业投资价值评估</w:t>
      </w:r>
    </w:p>
    <w:p>
      <w:pPr>
        <w:spacing w:after="150"/>
      </w:pPr>
      <w:r>
        <w:rPr/>
        <w:t xml:space="preserve">第三节 中道泰和母婴家电行业投资建议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图表：2019-2023年中国母婴家电行业市场规模情况</w:t>
      </w:r>
    </w:p>
    <w:p>
      <w:pPr>
        <w:spacing w:after="150"/>
      </w:pPr>
      <w:r>
        <w:rPr/>
        <w:t xml:space="preserve">图表：2019-2023年中国母婴家电行业产值情况</w:t>
      </w:r>
    </w:p>
    <w:p>
      <w:pPr>
        <w:spacing w:after="150"/>
      </w:pPr>
      <w:r>
        <w:rPr/>
        <w:t xml:space="preserve">图表：2019-2023年中国母婴家电行业利润情况</w:t>
      </w:r>
    </w:p>
    <w:p>
      <w:pPr>
        <w:spacing w:after="150"/>
      </w:pPr>
      <w:r>
        <w:rPr/>
        <w:t xml:space="preserve">图表：2019-2023年中国母婴家电行业资产规模情况</w:t>
      </w:r>
    </w:p>
    <w:p>
      <w:pPr>
        <w:spacing w:after="150"/>
      </w:pPr>
      <w:r>
        <w:rPr/>
        <w:t xml:space="preserve">图表：2019-2023年中国母婴家电行业盈利能力分析</w:t>
      </w:r>
    </w:p>
    <w:p>
      <w:pPr>
        <w:spacing w:after="150"/>
      </w:pPr>
      <w:r>
        <w:rPr/>
        <w:t xml:space="preserve">图表：2019-2023年中国母婴家电行业偿债能力分析</w:t>
      </w:r>
    </w:p>
    <w:p>
      <w:pPr>
        <w:spacing w:after="150"/>
      </w:pPr>
      <w:r>
        <w:rPr/>
        <w:t xml:space="preserve">图表：2019-2023年中国母婴家电行业营运能力分析</w:t>
      </w:r>
    </w:p>
    <w:p>
      <w:pPr>
        <w:spacing w:after="150"/>
      </w:pPr>
      <w:r>
        <w:rPr/>
        <w:t xml:space="preserve">图表：2024-2029年中国母婴家电行业市场规模预测分析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2024-2029年中国母婴家电行业发展前景及投资风险预测报告</dc:title>
  <dc:description>2024-2029年中国母婴家电行业发展前景及投资风险预测报告</dc:description>
  <dc:subject>2024-2029年中国母婴家电行业发展前景及投资风险预测报告</dc:subject>
  <cp:keywords>研究报告</cp:keywords>
  <cp:category>研究报告</cp:category>
  <cp:lastModifiedBy>北京中道泰和信息咨询有限公司</cp:lastModifiedBy>
  <dcterms:created xsi:type="dcterms:W3CDTF">2024-01-23T21:38:26+08:00</dcterms:created>
  <dcterms:modified xsi:type="dcterms:W3CDTF">2024-01-23T21:38:26+08:00</dcterms:modified>
</cp:coreProperties>
</file>

<file path=docProps/custom.xml><?xml version="1.0" encoding="utf-8"?>
<Properties xmlns="http://schemas.openxmlformats.org/officeDocument/2006/custom-properties" xmlns:vt="http://schemas.openxmlformats.org/officeDocument/2006/docPropsVTypes"/>
</file>