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2024-2029年聚乙烯吡咯烷酮（PVP）行业国内外渠道市场发展(投资)比较分析报告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乙烯吡咯烷酮(PVP)研究报告对聚乙烯吡咯烷酮(PVP)行业研究的内容和方法进行全面的阐述和论证，对研究过程中所获取的聚乙烯吡咯烷酮(PVP)资料进行全面系统的整理和分析，通过图表：、统计结果及文献资料，或以纵向的发展过程，或横向类别分析提出论点、分析论据，进行论证。聚乙烯吡咯烷酮(PVP)报告绝对如实地反映客观情况，叙述、说明、推断、引用均恰如其分。文字、用词应力求准确。研究报告的文字也简单、明了、通顺、流畅，既明白如话，又把研究的效果准确地、科学地表达出来。聚乙烯吡咯烷酮(PVP)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聚乙烯吡咯烷酮(PVP)行业的发展状况进行了深入透彻地分析，对我国行业市场情况、技术现状、供需形势作了详尽研究，重点分析了国内外重点企业、行业发展趋势以及行业投资情况，报告还对聚乙烯吡咯烷酮(PVP)下游行业的发展进行了探讨，是聚乙烯吡咯烷酮(PVP)及相关企业、投资部门、研究机构准确了解目前中国市场发展动态，把握聚乙烯吡咯烷酮(PVP)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聚乙烯吡咯烷酮（PVP）产品概述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聚乙烯吡咯烷酮(PVP)市场特点分析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第四节 行业发展周期特征分析</w:t>
      </w:r>
    </w:p>
    <w:p>
      <w:pPr>
        <w:spacing w:after="150"/>
      </w:pPr>
      <w:r>
        <w:rPr/>
        <w:t xml:space="preserve">第五节 聚乙烯吡咯烷酮(PVP)行业在国民经济中的地位(国家经济贡献率)</w:t>
      </w:r>
    </w:p>
    <w:p>
      <w:pPr>
        <w:spacing w:after="150"/>
      </w:pPr>
      <w:r>
        <w:rPr>
          <w:b w:val="1"/>
          <w:bCs w:val="1"/>
        </w:rPr>
        <w:t xml:space="preserve">第二章 聚乙烯吡咯烷酮（PVP）行业环境分析</w:t>
      </w:r>
    </w:p>
    <w:p>
      <w:pPr>
        <w:spacing w:after="150"/>
      </w:pPr>
      <w:r>
        <w:rPr/>
        <w:t xml:space="preserve">第一节 中国经济发展环境分析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五、2024-2029年中国宏观经济发展预测</w:t>
      </w:r>
    </w:p>
    <w:p>
      <w:pPr>
        <w:spacing w:after="150"/>
      </w:pPr>
      <w:r>
        <w:rPr/>
        <w:t xml:space="preserve">第二节 中国聚乙烯吡咯烷酮(PVP)行业政策环境分析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中国聚乙烯吡咯烷酮(PVP)行业技术环境分析</w:t>
      </w:r>
    </w:p>
    <w:p>
      <w:pPr>
        <w:spacing w:after="150"/>
      </w:pPr>
      <w:r>
        <w:rPr/>
        <w:t xml:space="preserve">一、中国聚乙烯吡咯烷酮(PVP)技术发展概况</w:t>
      </w:r>
    </w:p>
    <w:p>
      <w:pPr>
        <w:spacing w:after="150"/>
      </w:pPr>
      <w:r>
        <w:rPr/>
        <w:t xml:space="preserve">二、中国聚乙烯吡咯烷酮(PVP)产品工艺特点或流程</w:t>
      </w:r>
    </w:p>
    <w:p>
      <w:pPr>
        <w:spacing w:after="150"/>
      </w:pPr>
      <w:r>
        <w:rPr/>
        <w:t xml:space="preserve">三、中国聚乙烯吡咯烷酮(PVP)行业技术发展趋势</w:t>
      </w:r>
    </w:p>
    <w:p>
      <w:pPr>
        <w:spacing w:after="150"/>
      </w:pPr>
      <w:r>
        <w:rPr>
          <w:b w:val="1"/>
          <w:bCs w:val="1"/>
        </w:rPr>
        <w:t xml:space="preserve">第三章 中国聚乙烯吡咯烷酮（PVP）市场分析</w:t>
      </w:r>
    </w:p>
    <w:p>
      <w:pPr>
        <w:spacing w:after="150"/>
      </w:pPr>
      <w:r>
        <w:rPr/>
        <w:t xml:space="preserve">第一节 聚乙烯吡咯烷酮(PVP)市场现状分析及预测</w:t>
      </w:r>
    </w:p>
    <w:p>
      <w:pPr>
        <w:spacing w:after="150"/>
      </w:pPr>
      <w:r>
        <w:rPr/>
        <w:t xml:space="preserve">一、2019-2023年中国聚乙烯吡咯烷酮(PVP)市场规模分析</w:t>
      </w:r>
    </w:p>
    <w:p>
      <w:pPr>
        <w:spacing w:after="150"/>
      </w:pPr>
      <w:r>
        <w:rPr/>
        <w:t xml:space="preserve">二、2024-2029年中国聚乙烯吡咯烷酮(PVP)市场规模预测</w:t>
      </w:r>
    </w:p>
    <w:p>
      <w:pPr>
        <w:spacing w:after="150"/>
      </w:pPr>
      <w:r>
        <w:rPr/>
        <w:t xml:space="preserve">第二节 聚乙烯吡咯烷酮(PVP)产品产能分析及预测</w:t>
      </w:r>
    </w:p>
    <w:p>
      <w:pPr>
        <w:spacing w:after="150"/>
      </w:pPr>
      <w:r>
        <w:rPr/>
        <w:t xml:space="preserve">一、2019-2023年中国聚乙烯吡咯烷酮(PVP)产能分析</w:t>
      </w:r>
    </w:p>
    <w:p>
      <w:pPr>
        <w:spacing w:after="150"/>
      </w:pPr>
      <w:r>
        <w:rPr/>
        <w:t xml:space="preserve">二、2024-2029年中国聚乙烯吡咯烷酮(PVP)产能预测</w:t>
      </w:r>
    </w:p>
    <w:p>
      <w:pPr>
        <w:spacing w:after="150"/>
      </w:pPr>
      <w:r>
        <w:rPr/>
        <w:t xml:space="preserve">第三节 聚乙烯吡咯烷酮(PVP)产品产量分析及预测</w:t>
      </w:r>
    </w:p>
    <w:p>
      <w:pPr>
        <w:spacing w:after="150"/>
      </w:pPr>
      <w:r>
        <w:rPr/>
        <w:t xml:space="preserve">一、2019-2023年中国聚乙烯吡咯烷酮(PVP)产量分析</w:t>
      </w:r>
    </w:p>
    <w:p>
      <w:pPr>
        <w:spacing w:after="150"/>
      </w:pPr>
      <w:r>
        <w:rPr/>
        <w:t xml:space="preserve">二、2024-2029年中国聚乙烯吡咯烷酮(PVP)产量预测</w:t>
      </w:r>
    </w:p>
    <w:p>
      <w:pPr>
        <w:spacing w:after="150"/>
      </w:pPr>
      <w:r>
        <w:rPr/>
        <w:t xml:space="preserve">第四节 聚乙烯吡咯烷酮(PVP)市场需求分析及预测</w:t>
      </w:r>
    </w:p>
    <w:p>
      <w:pPr>
        <w:spacing w:after="150"/>
      </w:pPr>
      <w:r>
        <w:rPr/>
        <w:t xml:space="preserve">一、2019-2023年中国聚乙烯吡咯烷酮(PVP)市场需求分析</w:t>
      </w:r>
    </w:p>
    <w:p>
      <w:pPr>
        <w:spacing w:after="150"/>
      </w:pPr>
      <w:r>
        <w:rPr/>
        <w:t xml:space="preserve">二、2024-2029年中国聚乙烯吡咯烷酮(PVP)市场需求预测</w:t>
      </w:r>
    </w:p>
    <w:p>
      <w:pPr>
        <w:spacing w:after="150"/>
      </w:pPr>
      <w:r>
        <w:rPr/>
        <w:t xml:space="preserve">第五节 聚乙烯吡咯烷酮(PVP)进出口数据分析</w:t>
      </w:r>
    </w:p>
    <w:p>
      <w:pPr>
        <w:spacing w:after="150"/>
      </w:pPr>
      <w:r>
        <w:rPr/>
        <w:t xml:space="preserve">一、2019-2023年中国聚乙烯吡咯烷酮(PVP)进出口数据分析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2、出口量</w:t>
      </w:r>
    </w:p>
    <w:p>
      <w:pPr>
        <w:spacing w:after="150"/>
      </w:pPr>
      <w:r>
        <w:rPr/>
        <w:t xml:space="preserve">二、2024-2029年国内聚乙烯吡咯烷酮(PVP)产品未来进出口情况预测</w:t>
      </w:r>
    </w:p>
    <w:p>
      <w:pPr>
        <w:spacing w:after="150"/>
      </w:pPr>
      <w:r>
        <w:rPr/>
        <w:t xml:space="preserve">1、进口量</w:t>
      </w:r>
    </w:p>
    <w:p>
      <w:pPr>
        <w:spacing w:after="150"/>
      </w:pPr>
      <w:r>
        <w:rPr/>
        <w:t xml:space="preserve">2、出口量</w:t>
      </w:r>
    </w:p>
    <w:p>
      <w:pPr>
        <w:spacing w:after="150"/>
      </w:pPr>
      <w:r>
        <w:rPr>
          <w:b w:val="1"/>
          <w:bCs w:val="1"/>
        </w:rPr>
        <w:t xml:space="preserve">第四章 聚乙烯吡咯烷酮（PVP）细分行业分析</w:t>
      </w:r>
    </w:p>
    <w:p>
      <w:pPr>
        <w:spacing w:after="150"/>
      </w:pPr>
      <w:r>
        <w:rPr/>
        <w:t xml:space="preserve">第一节 国外品牌SWOT—国外品牌见证</w:t>
      </w:r>
    </w:p>
    <w:p>
      <w:pPr>
        <w:spacing w:after="150"/>
      </w:pPr>
      <w:r>
        <w:rPr/>
        <w:t xml:space="preserve">第二节 国内品牌SWOT----</w:t>
      </w:r>
    </w:p>
    <w:p>
      <w:pPr>
        <w:spacing w:after="150"/>
      </w:pPr>
      <w:r>
        <w:rPr>
          <w:b w:val="1"/>
          <w:bCs w:val="1"/>
        </w:rPr>
        <w:t xml:space="preserve">第五章 聚乙烯吡咯烷酮（PVP）产业渠道分析</w:t>
      </w:r>
    </w:p>
    <w:p>
      <w:pPr>
        <w:spacing w:after="150"/>
      </w:pPr>
      <w:r>
        <w:rPr/>
        <w:t xml:space="preserve">第一节 2019-2023年国内聚乙烯吡咯烷酮(PVP)产品的需求地域分布结构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二、聚乙烯吡咯烷酮(PVP)产品的需求地域分布结构</w:t>
      </w:r>
    </w:p>
    <w:p>
      <w:pPr>
        <w:spacing w:after="150"/>
      </w:pPr>
      <w:r>
        <w:rPr/>
        <w:t xml:space="preserve">第二节 2019-2023年中国聚乙烯吡咯烷酮(PVP)产品重点区域市场消费情况分析------方向</w:t>
      </w:r>
    </w:p>
    <w:p>
      <w:pPr>
        <w:spacing w:after="150"/>
      </w:pPr>
      <w:r>
        <w:rPr/>
        <w:t xml:space="preserve">一、华东</w:t>
      </w:r>
    </w:p>
    <w:p>
      <w:pPr>
        <w:spacing w:after="150"/>
      </w:pPr>
      <w:r>
        <w:rPr/>
        <w:t xml:space="preserve">二、华南</w:t>
      </w:r>
    </w:p>
    <w:p>
      <w:pPr>
        <w:spacing w:after="150"/>
      </w:pPr>
      <w:r>
        <w:rPr/>
        <w:t xml:space="preserve">三、华北</w:t>
      </w:r>
    </w:p>
    <w:p>
      <w:pPr>
        <w:spacing w:after="150"/>
      </w:pPr>
      <w:r>
        <w:rPr/>
        <w:t xml:space="preserve">四、西南</w:t>
      </w:r>
    </w:p>
    <w:p>
      <w:pPr>
        <w:spacing w:after="150"/>
      </w:pPr>
      <w:r>
        <w:rPr/>
        <w:t xml:space="preserve">五、西北</w:t>
      </w:r>
    </w:p>
    <w:p>
      <w:pPr>
        <w:spacing w:after="150"/>
      </w:pPr>
      <w:r>
        <w:rPr/>
        <w:t xml:space="preserve">六、华中</w:t>
      </w:r>
    </w:p>
    <w:p>
      <w:pPr>
        <w:spacing w:after="150"/>
      </w:pPr>
      <w:r>
        <w:rPr/>
        <w:t xml:space="preserve">七、东北</w:t>
      </w:r>
    </w:p>
    <w:p>
      <w:pPr>
        <w:spacing w:after="150"/>
      </w:pPr>
      <w:r>
        <w:rPr/>
        <w:t xml:space="preserve">第三节 2019-2023年国内聚乙烯吡咯烷酮(PVP)产品的经销模式</w:t>
      </w:r>
    </w:p>
    <w:p>
      <w:pPr>
        <w:spacing w:after="150"/>
      </w:pPr>
      <w:r>
        <w:rPr/>
        <w:t xml:space="preserve">第四节 渠道格局</w:t>
      </w:r>
    </w:p>
    <w:p>
      <w:pPr>
        <w:spacing w:after="150"/>
      </w:pPr>
      <w:r>
        <w:rPr/>
        <w:t xml:space="preserve">第五节 渠道形式</w:t>
      </w:r>
    </w:p>
    <w:p>
      <w:pPr>
        <w:spacing w:after="150"/>
      </w:pPr>
      <w:r>
        <w:rPr/>
        <w:t xml:space="preserve">第六节 渠道要素对比</w:t>
      </w:r>
    </w:p>
    <w:p>
      <w:pPr>
        <w:spacing w:after="150"/>
      </w:pPr>
      <w:r>
        <w:rPr/>
        <w:t xml:space="preserve">第七节 聚乙烯吡咯烷酮(PVP)行业国际化营销模式分析</w:t>
      </w:r>
    </w:p>
    <w:p>
      <w:pPr>
        <w:spacing w:after="150"/>
      </w:pPr>
      <w:r>
        <w:rPr/>
        <w:t xml:space="preserve">第八节 2019-2023年国内聚乙烯吡咯烷酮(PVP)产品生产及销售投资运作模式分析</w:t>
      </w:r>
    </w:p>
    <w:p>
      <w:pPr>
        <w:spacing w:after="150"/>
      </w:pPr>
      <w:r>
        <w:rPr/>
        <w:t xml:space="preserve">一、国内生产企业投资运作模式</w:t>
      </w:r>
    </w:p>
    <w:p>
      <w:pPr>
        <w:spacing w:after="150"/>
      </w:pPr>
      <w:r>
        <w:rPr/>
        <w:t xml:space="preserve">二、国内营销企业投资运作模式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1、产品外销优势</w:t>
      </w:r>
    </w:p>
    <w:p>
      <w:pPr>
        <w:spacing w:after="150"/>
      </w:pPr>
      <w:r>
        <w:rPr/>
        <w:t xml:space="preserve">2、产品的内销优势</w:t>
      </w:r>
    </w:p>
    <w:p>
      <w:pPr>
        <w:spacing w:after="150"/>
      </w:pPr>
      <w:r>
        <w:rPr>
          <w:b w:val="1"/>
          <w:bCs w:val="1"/>
        </w:rPr>
        <w:t xml:space="preserve">第六章 聚乙烯吡咯烷酮（PVP）特色厂商发展分析</w:t>
      </w:r>
    </w:p>
    <w:p>
      <w:pPr>
        <w:spacing w:after="150"/>
      </w:pPr>
      <w:r>
        <w:rPr/>
        <w:t xml:space="preserve">第一节 博爱新开源制药股份有限公司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第二节 衢州建华南杭化工有限公司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第三节 黄山邦森新材料有限公司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第四节 焦作中维特品药业有限公司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第五节 重庆斯泰克材料技术有限公司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第六节 中盐安徽红四方股份有限公司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第七节 上海宇昂水性新材料科技股份有限公司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第八节 BASF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/>
        <w:t xml:space="preserve">第九节 ASHLAND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三、企业成长性分析</w:t>
      </w:r>
    </w:p>
    <w:p>
      <w:pPr>
        <w:spacing w:after="150"/>
      </w:pPr>
      <w:r>
        <w:rPr/>
        <w:t xml:space="preserve">四、企业经营能力分析</w:t>
      </w:r>
    </w:p>
    <w:p>
      <w:pPr>
        <w:spacing w:after="150"/>
      </w:pPr>
      <w:r>
        <w:rPr/>
        <w:t xml:space="preserve">五、企业盈利能力及偿债能力分析</w:t>
      </w:r>
    </w:p>
    <w:p>
      <w:pPr>
        <w:spacing w:after="150"/>
      </w:pPr>
      <w:r>
        <w:rPr>
          <w:b w:val="1"/>
          <w:bCs w:val="1"/>
        </w:rPr>
        <w:t xml:space="preserve">第七章 聚乙烯吡咯烷酮（PVP）行业相关产业分析</w:t>
      </w:r>
    </w:p>
    <w:p>
      <w:pPr>
        <w:spacing w:after="150"/>
      </w:pPr>
      <w:r>
        <w:rPr/>
        <w:t xml:space="preserve">第一节 聚乙烯吡咯烷酮(PVP)行业产业链概述</w:t>
      </w:r>
    </w:p>
    <w:p>
      <w:pPr>
        <w:spacing w:after="150"/>
      </w:pPr>
      <w:r>
        <w:rPr/>
        <w:t xml:space="preserve">第二节 聚乙烯吡咯烷酮(PVP)上游行业发展状况分析</w:t>
      </w:r>
    </w:p>
    <w:p>
      <w:pPr>
        <w:spacing w:after="150"/>
      </w:pPr>
      <w:r>
        <w:rPr/>
        <w:t xml:space="preserve">(一)上游原材料生产情况分析</w:t>
      </w:r>
    </w:p>
    <w:p>
      <w:pPr>
        <w:spacing w:after="150"/>
      </w:pPr>
      <w:r>
        <w:rPr/>
        <w:t xml:space="preserve">(一)上游原材料需求情况分析</w:t>
      </w:r>
    </w:p>
    <w:p>
      <w:pPr>
        <w:spacing w:after="150"/>
      </w:pPr>
      <w:r>
        <w:rPr/>
        <w:t xml:space="preserve">第三节 聚乙烯吡咯烷酮(PVP)下游行业发展情况分析</w:t>
      </w:r>
    </w:p>
    <w:p>
      <w:pPr>
        <w:spacing w:after="150"/>
      </w:pPr>
      <w:r>
        <w:rPr/>
        <w:t xml:space="preserve">第四节 未来几年内中国聚乙烯吡咯烷酮(PVP)行业竞争格局发展趋势分析</w:t>
      </w:r>
    </w:p>
    <w:p>
      <w:pPr>
        <w:spacing w:after="150"/>
      </w:pPr>
      <w:r>
        <w:rPr>
          <w:b w:val="1"/>
          <w:bCs w:val="1"/>
        </w:rPr>
        <w:t xml:space="preserve">第八章 2024-2029年聚乙烯吡咯烷酮（PVP）行业前景展望与趋势预测</w:t>
      </w:r>
    </w:p>
    <w:p>
      <w:pPr>
        <w:spacing w:after="150"/>
      </w:pPr>
      <w:r>
        <w:rPr/>
        <w:t xml:space="preserve">第一节 聚乙烯吡咯烷酮(PVP)行业投资价值分析</w:t>
      </w:r>
    </w:p>
    <w:p>
      <w:pPr>
        <w:spacing w:after="150"/>
      </w:pPr>
      <w:r>
        <w:rPr/>
        <w:t xml:space="preserve">一、2024-2029年国内聚乙烯吡咯烷酮(PVP)行业盈利能力分析</w:t>
      </w:r>
    </w:p>
    <w:p>
      <w:pPr>
        <w:spacing w:after="150"/>
      </w:pPr>
      <w:r>
        <w:rPr/>
        <w:t xml:space="preserve">二、2024-2029年国内聚乙烯吡咯烷酮(PVP)行业偿债能力分析</w:t>
      </w:r>
    </w:p>
    <w:p>
      <w:pPr>
        <w:spacing w:after="150"/>
      </w:pPr>
      <w:r>
        <w:rPr/>
        <w:t xml:space="preserve">三、2024-2029年国内聚乙烯吡咯烷酮(PVP)产品投资收益率分析预测</w:t>
      </w:r>
    </w:p>
    <w:p>
      <w:pPr>
        <w:spacing w:after="150"/>
      </w:pPr>
      <w:r>
        <w:rPr/>
        <w:t xml:space="preserve">四、2024-2029年国内聚乙烯吡咯烷酮(PVP)行业运营效率分析</w:t>
      </w:r>
    </w:p>
    <w:p>
      <w:pPr>
        <w:spacing w:after="150"/>
      </w:pPr>
      <w:r>
        <w:rPr/>
        <w:t xml:space="preserve">第二节 2024-2029年国内聚乙烯吡咯烷酮(PVP)行业投资机会分析</w:t>
      </w:r>
    </w:p>
    <w:p>
      <w:pPr>
        <w:spacing w:after="150"/>
      </w:pPr>
      <w:r>
        <w:rPr/>
        <w:t xml:space="preserve">一、国内强劲的经济增长对聚乙烯吡咯烷酮(PVP)行业的支撑因素分析</w:t>
      </w:r>
    </w:p>
    <w:p>
      <w:pPr>
        <w:spacing w:after="150"/>
      </w:pPr>
      <w:r>
        <w:rPr/>
        <w:t xml:space="preserve">二、下游行业的需求对聚乙烯吡咯烷酮(PVP)行业的推动因素分析</w:t>
      </w:r>
    </w:p>
    <w:p>
      <w:pPr>
        <w:spacing w:after="150"/>
      </w:pPr>
      <w:r>
        <w:rPr/>
        <w:t xml:space="preserve">三、聚乙烯吡咯烷酮(PVP)产品相关产业的发展对聚乙烯吡咯烷酮(PVP)行业的带动因素分析</w:t>
      </w:r>
    </w:p>
    <w:p>
      <w:pPr>
        <w:spacing w:after="150"/>
      </w:pPr>
      <w:r>
        <w:rPr/>
        <w:t xml:space="preserve">第三节 2024-2029年国内聚乙烯吡咯烷酮(PVP)行业投资热点及未来投资方向分析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2024-2029年国内聚乙烯吡咯烷酮(PVP)行业未来市场发展前景预测</w:t>
      </w:r>
    </w:p>
    <w:p>
      <w:pPr>
        <w:spacing w:after="150"/>
      </w:pPr>
      <w:r>
        <w:rPr/>
        <w:t xml:space="preserve">一、市场规模预测分析</w:t>
      </w:r>
    </w:p>
    <w:p>
      <w:pPr>
        <w:spacing w:after="150"/>
      </w:pPr>
      <w:r>
        <w:rPr/>
        <w:t xml:space="preserve">二、市场结构预测分析</w:t>
      </w:r>
    </w:p>
    <w:p>
      <w:pPr>
        <w:spacing w:after="150"/>
      </w:pPr>
      <w:r>
        <w:rPr/>
        <w:t xml:space="preserve">三、市场供需情况预测</w:t>
      </w:r>
    </w:p>
    <w:p>
      <w:pPr>
        <w:spacing w:after="150"/>
      </w:pPr>
      <w:r>
        <w:rPr>
          <w:b w:val="1"/>
          <w:bCs w:val="1"/>
        </w:rPr>
        <w:t xml:space="preserve">第九章 2024-2029年聚乙烯吡咯烷酮（PVP）行业投资战略研究</w:t>
      </w:r>
    </w:p>
    <w:p>
      <w:pPr>
        <w:spacing w:after="150"/>
      </w:pPr>
      <w:r>
        <w:rPr/>
        <w:t xml:space="preserve">第一节 2024-2029年中国聚乙烯吡咯烷酮(PVP)行业发展的关键要素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第二节 2024-2029年中国聚乙烯吡咯烷酮(PVP)投资机会分析</w:t>
      </w:r>
    </w:p>
    <w:p>
      <w:pPr>
        <w:spacing w:after="150"/>
      </w:pPr>
      <w:r>
        <w:rPr/>
        <w:t xml:space="preserve">一、聚乙烯吡咯烷酮(PVP)行业投资前景</w:t>
      </w:r>
    </w:p>
    <w:p>
      <w:pPr>
        <w:spacing w:after="150"/>
      </w:pPr>
      <w:r>
        <w:rPr/>
        <w:t xml:space="preserve">二、聚乙烯吡咯烷酮(PVP)行业投资热点</w:t>
      </w:r>
    </w:p>
    <w:p>
      <w:pPr>
        <w:spacing w:after="150"/>
      </w:pPr>
      <w:r>
        <w:rPr/>
        <w:t xml:space="preserve">三、聚乙烯吡咯烷酮(PVP)行业投资区域</w:t>
      </w:r>
    </w:p>
    <w:p>
      <w:pPr>
        <w:spacing w:after="150"/>
      </w:pPr>
      <w:r>
        <w:rPr/>
        <w:t xml:space="preserve">四、聚乙烯吡咯烷酮(PVP)行业投资吸引力分析</w:t>
      </w:r>
    </w:p>
    <w:p>
      <w:pPr>
        <w:spacing w:after="150"/>
      </w:pPr>
      <w:r>
        <w:rPr/>
        <w:t xml:space="preserve">第三节 2024-2029年中国聚乙烯吡咯烷酮(PVP)投资风险分析</w:t>
      </w:r>
    </w:p>
    <w:p>
      <w:pPr>
        <w:spacing w:after="150"/>
      </w:pPr>
      <w:r>
        <w:rPr/>
        <w:t xml:space="preserve">一、技术风险分析</w:t>
      </w:r>
    </w:p>
    <w:p>
      <w:pPr>
        <w:spacing w:after="150"/>
      </w:pPr>
      <w:r>
        <w:rPr/>
        <w:t xml:space="preserve">二、原材料风险分析</w:t>
      </w:r>
    </w:p>
    <w:p>
      <w:pPr>
        <w:spacing w:after="150"/>
      </w:pPr>
      <w:r>
        <w:rPr/>
        <w:t xml:space="preserve">三、政策/体制风险分析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1、沉没成本</w:t>
      </w:r>
    </w:p>
    <w:p>
      <w:pPr>
        <w:spacing w:after="150"/>
      </w:pPr>
      <w:r>
        <w:rPr/>
        <w:t xml:space="preserve">2、政策上的限制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/>
        <w:t xml:space="preserve">第四节 专家对聚乙烯吡咯烷酮(PVP)项目的投资建议</w:t>
      </w:r>
    </w:p>
    <w:p>
      <w:pPr>
        <w:spacing w:after="150"/>
      </w:pPr>
      <w:r>
        <w:rPr/>
        <w:t xml:space="preserve">一、目标群体建议(应用领域)</w:t>
      </w:r>
    </w:p>
    <w:p>
      <w:pPr>
        <w:spacing w:after="150"/>
      </w:pPr>
      <w:r>
        <w:rPr/>
        <w:t xml:space="preserve">二、产品分类与定位建议</w:t>
      </w:r>
    </w:p>
    <w:p>
      <w:pPr>
        <w:spacing w:after="150"/>
      </w:pPr>
      <w:r>
        <w:rPr/>
        <w:t xml:space="preserve">三、价格定位建议</w:t>
      </w:r>
    </w:p>
    <w:p>
      <w:pPr>
        <w:spacing w:after="150"/>
      </w:pPr>
      <w:r>
        <w:rPr/>
        <w:t xml:space="preserve">四、技术应用建议</w:t>
      </w:r>
    </w:p>
    <w:p>
      <w:pPr>
        <w:spacing w:after="150"/>
      </w:pPr>
      <w:r>
        <w:rPr/>
        <w:t xml:space="preserve">五、投资区域建议</w:t>
      </w:r>
    </w:p>
    <w:p>
      <w:pPr>
        <w:spacing w:after="150"/>
      </w:pPr>
      <w:r>
        <w:rPr/>
        <w:t xml:space="preserve">六、销售渠道建议</w:t>
      </w:r>
    </w:p>
    <w:p>
      <w:pPr>
        <w:spacing w:after="150"/>
      </w:pPr>
      <w:r>
        <w:rPr/>
        <w:t xml:space="preserve">七、资本并购重组运作模式建议</w:t>
      </w:r>
    </w:p>
    <w:p>
      <w:pPr>
        <w:spacing w:after="150"/>
      </w:pPr>
      <w:r>
        <w:rPr/>
        <w:t xml:space="preserve">八、企业经营管理建议</w:t>
      </w:r>
    </w:p>
    <w:p>
      <w:pPr>
        <w:spacing w:after="150"/>
      </w:pPr>
      <w:r>
        <w:rPr/>
        <w:t xml:space="preserve">九、重点客户建设建议</w:t>
      </w:r>
    </w:p>
    <w:p>
      <w:pPr>
        <w:spacing w:after="150"/>
      </w:pPr>
      <w:r>
        <w:rPr>
          <w:b w:val="1"/>
          <w:bCs w:val="1"/>
        </w:rPr>
        <w:t xml:space="preserve">图表：目录</w:t>
      </w:r>
    </w:p>
    <w:p>
      <w:pPr>
        <w:spacing w:after="150"/>
      </w:pPr>
      <w:r>
        <w:rPr/>
        <w:t xml:space="preserve">图表：产业经济周期理论各阶段的发展特点及判断标准</w:t>
      </w:r>
    </w:p>
    <w:p>
      <w:pPr>
        <w:spacing w:after="150"/>
      </w:pPr>
      <w:r>
        <w:rPr/>
        <w:t xml:space="preserve">图表：2019-2023年国内生产总值及其增长速度表</w:t>
      </w:r>
    </w:p>
    <w:p>
      <w:pPr>
        <w:spacing w:after="150"/>
      </w:pPr>
      <w:r>
        <w:rPr/>
        <w:t xml:space="preserve">图表：2019-2023年国内生产总值及其增长速度图</w:t>
      </w:r>
    </w:p>
    <w:p>
      <w:pPr>
        <w:spacing w:after="150"/>
      </w:pPr>
      <w:r>
        <w:rPr/>
        <w:t xml:space="preserve">图表：2024-2029年我国生产总值趋势预测</w:t>
      </w:r>
    </w:p>
    <w:p>
      <w:pPr>
        <w:spacing w:after="150"/>
      </w:pPr>
      <w:r>
        <w:rPr/>
        <w:t xml:space="preserve">图表：2019-2023年我国聚乙烯吡咯烷酮(PVP)市场规模情况表</w:t>
      </w:r>
    </w:p>
    <w:p>
      <w:pPr>
        <w:spacing w:after="150"/>
      </w:pPr>
      <w:r>
        <w:rPr/>
        <w:t xml:space="preserve">图表：2019-2023年我国聚乙烯吡咯烷酮(PVP)市场规模情况图</w:t>
      </w:r>
    </w:p>
    <w:p>
      <w:pPr>
        <w:spacing w:after="150"/>
      </w:pPr>
      <w:r>
        <w:rPr/>
        <w:t xml:space="preserve">图表：2024-2029年中国聚乙烯吡咯烷酮(PVP)行业市场规模预测表</w:t>
      </w:r>
    </w:p>
    <w:p>
      <w:pPr>
        <w:spacing w:after="150"/>
      </w:pPr>
      <w:r>
        <w:rPr/>
        <w:t xml:space="preserve">图表：2024-2029年中国聚乙烯吡咯烷酮(PVP)行业市场规模预测图</w:t>
      </w:r>
    </w:p>
    <w:p>
      <w:pPr>
        <w:spacing w:after="150"/>
      </w:pPr>
      <w:r>
        <w:rPr/>
        <w:t xml:space="preserve">图表：2019-2023年我国聚乙烯吡咯烷酮(PVP)产能情况表</w:t>
      </w:r>
    </w:p>
    <w:p>
      <w:pPr>
        <w:spacing w:after="150"/>
      </w:pPr>
      <w:r>
        <w:rPr/>
        <w:t xml:space="preserve">图表：2019-2023年我国聚乙烯吡咯烷酮(PVP)产能情况图</w:t>
      </w:r>
    </w:p>
    <w:p>
      <w:pPr>
        <w:spacing w:after="150"/>
      </w:pPr>
      <w:r>
        <w:rPr/>
        <w:t xml:space="preserve">图表：2024-2029年中国聚乙烯吡咯烷酮(PVP)行业产能预测表</w:t>
      </w:r>
    </w:p>
    <w:p>
      <w:pPr>
        <w:spacing w:after="150"/>
      </w:pPr>
      <w:r>
        <w:rPr/>
        <w:t xml:space="preserve">图表：2024-2029年中国聚乙烯吡咯烷酮(PVP)行业产能预测图</w:t>
      </w:r>
    </w:p>
    <w:p>
      <w:pPr>
        <w:spacing w:after="150"/>
      </w:pPr>
      <w:r>
        <w:rPr/>
        <w:t xml:space="preserve">图表：2019-2023年我国聚乙烯吡咯烷酮(PVP)产量情况表</w:t>
      </w:r>
    </w:p>
    <w:p>
      <w:pPr>
        <w:spacing w:after="150"/>
      </w:pPr>
      <w:r>
        <w:rPr/>
        <w:t xml:space="preserve">图表：2019-2023年我国聚乙烯吡咯烷酮(PVP)产量情况图</w:t>
      </w:r>
    </w:p>
    <w:p>
      <w:pPr>
        <w:spacing w:after="150"/>
      </w:pPr>
      <w:r>
        <w:rPr/>
        <w:t xml:space="preserve">图表：2024-2029年中国聚乙烯吡咯烷酮(PVP)行业产量预测表</w:t>
      </w:r>
    </w:p>
    <w:p>
      <w:pPr>
        <w:spacing w:after="150"/>
      </w:pPr>
      <w:r>
        <w:rPr/>
        <w:t xml:space="preserve">图表：2024-2029年中国聚乙烯吡咯烷酮(PVP)行业产量预测图</w:t>
      </w:r>
    </w:p>
    <w:p>
      <w:pPr>
        <w:spacing w:after="150"/>
      </w:pPr>
      <w:r>
        <w:rPr/>
        <w:t xml:space="preserve">图表：2019-2023年我国聚乙烯吡咯烷酮(PVP)需求量情况表</w:t>
      </w:r>
    </w:p>
    <w:p>
      <w:pPr>
        <w:spacing w:after="150"/>
      </w:pPr>
      <w:r>
        <w:rPr/>
        <w:t xml:space="preserve">图表：2019-2023年我国聚乙烯吡咯烷酮(PVP)需求量情况图</w:t>
      </w:r>
    </w:p>
    <w:p>
      <w:pPr>
        <w:spacing w:after="150"/>
      </w:pPr>
      <w:r>
        <w:rPr/>
        <w:t xml:space="preserve">图表：2024-2029年中国聚乙烯吡咯烷酮(PVP)行业需求量预测表</w:t>
      </w:r>
    </w:p>
    <w:p>
      <w:pPr>
        <w:spacing w:after="150"/>
      </w:pPr>
      <w:r>
        <w:rPr/>
        <w:t xml:space="preserve">图表：2024-2029年中国聚乙烯吡咯烷酮(PVP)行业需求量预测图</w:t>
      </w:r>
    </w:p>
    <w:p>
      <w:pPr>
        <w:spacing w:after="150"/>
      </w:pPr>
      <w:r>
        <w:rPr/>
        <w:t xml:space="preserve">图表：2019-2023年我国聚乙烯吡咯烷酮(PVP)进口量情况表</w:t>
      </w:r>
    </w:p>
    <w:p>
      <w:pPr>
        <w:spacing w:after="150"/>
      </w:pPr>
      <w:r>
        <w:rPr/>
        <w:t xml:space="preserve">图表：2019-2023年我国聚乙烯吡咯烷酮(PVP)进口量情况图</w:t>
      </w:r>
    </w:p>
    <w:p>
      <w:pPr>
        <w:spacing w:after="150"/>
      </w:pPr>
      <w:r>
        <w:rPr/>
        <w:t xml:space="preserve">图表：2019-2023年我国聚乙烯吡咯烷酮(PVP)出口量情况表</w:t>
      </w:r>
    </w:p>
    <w:p>
      <w:pPr>
        <w:spacing w:after="150"/>
      </w:pPr>
      <w:r>
        <w:rPr/>
        <w:t xml:space="preserve">图表：2019-2023年我国聚乙烯吡咯烷酮(PVP)出口量情况图</w:t>
      </w:r>
    </w:p>
    <w:p>
      <w:pPr>
        <w:spacing w:after="150"/>
      </w:pPr>
      <w:r>
        <w:rPr/>
        <w:t xml:space="preserve">图表：2024-2029年中国聚乙烯吡咯烷酮(PVP)行业进口量预测表</w:t>
      </w:r>
    </w:p>
    <w:p>
      <w:pPr>
        <w:spacing w:after="150"/>
      </w:pPr>
      <w:r>
        <w:rPr/>
        <w:t xml:space="preserve">图表：2024-2029年中国聚乙烯吡咯烷酮(PVP)行业进口量预测图</w:t>
      </w:r>
    </w:p>
    <w:p>
      <w:pPr>
        <w:spacing w:after="150"/>
      </w:pPr>
      <w:r>
        <w:rPr/>
        <w:t xml:space="preserve">图表：2024-2029年中国聚乙烯吡咯烷酮(PVP)行业出口量预测表</w:t>
      </w:r>
    </w:p>
    <w:p>
      <w:pPr>
        <w:spacing w:after="150"/>
      </w:pPr>
      <w:r>
        <w:rPr/>
        <w:t xml:space="preserve">图表：2024-2029年中国聚乙烯吡咯烷酮(PVP)行业出口量预测图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2024-2029年聚乙烯吡咯烷酮（PVP）行业国内外渠道市场发展(投资)比较分析报告</dc:title>
  <dc:description>2024-2029年聚乙烯吡咯烷酮（PVP）行业国内外渠道市场发展(投资)比较分析报告</dc:description>
  <dc:subject>2024-2029年聚乙烯吡咯烷酮（PVP）行业国内外渠道市场发展(投资)比较分析报告</dc:subject>
  <cp:keywords>研究报告</cp:keywords>
  <cp:category>研究报告</cp:category>
  <cp:lastModifiedBy>北京中道泰和信息咨询有限公司</cp:lastModifiedBy>
  <dcterms:created xsi:type="dcterms:W3CDTF">2024-01-23T21:37:11+08:00</dcterms:created>
  <dcterms:modified xsi:type="dcterms:W3CDTF">2024-01-23T21:37:11+08:00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