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2024-2029年中国软抄本行业市场调研及投资前景预测报告</w:t>
      </w:r>
    </w:p>
    <w:p>
      <w:pPr>
        <w:spacing w:after="150"/>
      </w:pPr>
      <w:r>
        <w:rPr>
          <w:b w:val="1"/>
          <w:bCs w:val="1"/>
        </w:rPr>
        <w:t xml:space="preserve">报告简介</w:t>
      </w:r>
    </w:p>
    <w:p>
      <w:pPr>
        <w:spacing w:after="150"/>
      </w:pPr>
      <w:r>
        <w:rPr/>
        <w:t xml:space="preserve">中国古代之手抄本，是中国古代文学作品中，一批未刊刻印行于世，仅以抄本形式流传于民间的话本、小说。它们开启了宋元话本之源头，炽盛于明清两代。其创作、抄录、收藏者多为一些文人雅士、韵藉风流之辈，嗜书成癖之人，府藏丰裕之家。其内容则夹杂闺门风月、大族隐衷，乃至特别为某些人所津津乐道的种种偏嗜及狭癖，只宜书斋，后堂与内府间私相传阅，引为独秘之乐，独享之趣者。</w:t>
      </w:r>
    </w:p>
    <w:p>
      <w:pPr>
        <w:spacing w:after="150"/>
      </w:pPr>
      <w:r>
        <w:rPr/>
        <w:t xml:space="preserve">现代软抄本主要是用于学生或办公人员书写的本子。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软抄本及各子行业的发展状况、上下游行业发展状况、市场供需形势、新产品与技术等进行了分析，并重点分析了我国软抄本发展状况和特点，以及中国软抄本将面临的挑战、企业的发展策略等。报告还对软抄本发展态势作了详细分析，并对软抄本进行了趋向研判，是软抄本经营企业，科研、投资机构等单位准确了解目前软抄本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软抄本行业相关概述</w:t>
      </w:r>
    </w:p>
    <w:p>
      <w:pPr>
        <w:spacing w:after="150"/>
      </w:pPr>
      <w:r>
        <w:rPr/>
        <w:t xml:space="preserve">第一节 软抄本行业相关概述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软抄本行业经营模式分析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中国软抄本行业发展环境分析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中国软抄本行业政策环境分析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中国软抄本行业技术环境分析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第二部分 行业深度分析</w:t>
      </w:r>
    </w:p>
    <w:p>
      <w:pPr>
        <w:spacing w:after="150"/>
      </w:pPr>
      <w:r>
        <w:rPr>
          <w:b w:val="1"/>
          <w:bCs w:val="1"/>
        </w:rPr>
        <w:t xml:space="preserve">第三章 中国软抄本市场供需分析</w:t>
      </w:r>
    </w:p>
    <w:p>
      <w:pPr>
        <w:spacing w:after="150"/>
      </w:pPr>
      <w:r>
        <w:rPr/>
        <w:t xml:space="preserve">第一节 中国软抄本市场供给状况</w:t>
      </w:r>
    </w:p>
    <w:p>
      <w:pPr>
        <w:spacing w:after="150"/>
      </w:pPr>
      <w:r>
        <w:rPr/>
        <w:t xml:space="preserve">一、2019-2023年中国软抄本产量分析</w:t>
      </w:r>
    </w:p>
    <w:p>
      <w:pPr>
        <w:spacing w:after="150"/>
      </w:pPr>
      <w:r>
        <w:rPr/>
        <w:t xml:space="preserve">二、2024-2029年中国软抄本产量预测</w:t>
      </w:r>
    </w:p>
    <w:p>
      <w:pPr>
        <w:spacing w:after="150"/>
      </w:pPr>
      <w:r>
        <w:rPr/>
        <w:t xml:space="preserve">第二节 中国软抄本市场需求状况</w:t>
      </w:r>
    </w:p>
    <w:p>
      <w:pPr>
        <w:spacing w:after="150"/>
      </w:pPr>
      <w:r>
        <w:rPr/>
        <w:t xml:space="preserve">一、2019-2023年中国软抄本需求分析</w:t>
      </w:r>
    </w:p>
    <w:p>
      <w:pPr>
        <w:spacing w:after="150"/>
      </w:pPr>
      <w:r>
        <w:rPr/>
        <w:t xml:space="preserve">二、2024-2029年中国软抄本需求预测</w:t>
      </w:r>
    </w:p>
    <w:p>
      <w:pPr>
        <w:spacing w:after="150"/>
      </w:pPr>
      <w:r>
        <w:rPr/>
        <w:t xml:space="preserve">第三节 中国软抄本市场价格分析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中国软抄本行业产业链分析</w:t>
      </w:r>
    </w:p>
    <w:p>
      <w:pPr>
        <w:spacing w:after="150"/>
      </w:pPr>
      <w:r>
        <w:rPr/>
        <w:t xml:space="preserve">第一节 软抄本行业产业链概述</w:t>
      </w:r>
    </w:p>
    <w:p>
      <w:pPr>
        <w:spacing w:after="150"/>
      </w:pPr>
      <w:r>
        <w:rPr/>
        <w:t xml:space="preserve">第二节 软抄本上游产业发展状况分析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软抄本下游应用需求市场分析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2019-2023年中国软抄本所属行业主要数据监测分析</w:t>
      </w:r>
    </w:p>
    <w:p>
      <w:pPr>
        <w:spacing w:after="150"/>
      </w:pPr>
      <w:r>
        <w:rPr/>
        <w:t xml:space="preserve">第一节 2019-2023年中国软抄本所属行业总体数据分析</w:t>
      </w:r>
    </w:p>
    <w:p>
      <w:pPr>
        <w:spacing w:after="150"/>
      </w:pPr>
      <w:r>
        <w:rPr/>
        <w:t xml:space="preserve">第二节 2019-2023年中国软抄本所属行业不同规模企业数据分析</w:t>
      </w:r>
    </w:p>
    <w:p>
      <w:pPr>
        <w:spacing w:after="150"/>
      </w:pPr>
      <w:r>
        <w:rPr/>
        <w:t xml:space="preserve">第三节 2019-2023年中国软抄本所属行业不同所有制企业数据分析</w:t>
      </w:r>
    </w:p>
    <w:p>
      <w:pPr>
        <w:spacing w:after="150"/>
      </w:pPr>
      <w:r>
        <w:rPr>
          <w:b w:val="1"/>
          <w:bCs w:val="1"/>
        </w:rPr>
        <w:t xml:space="preserve">第六章 2019-2023年软抄本行业所属进出口数据分析</w:t>
      </w:r>
    </w:p>
    <w:p>
      <w:pPr>
        <w:spacing w:after="150"/>
      </w:pPr>
      <w:r>
        <w:rPr/>
        <w:t xml:space="preserve">第一节 2019-2023年软抄本进口行业所属情况分析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2019-2023年软抄本出口行业所属情况分析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软抄本行业市场营销战略分析</w:t>
      </w:r>
    </w:p>
    <w:p>
      <w:pPr>
        <w:spacing w:after="150"/>
      </w:pPr>
      <w:r>
        <w:rPr/>
        <w:t xml:space="preserve">第一节 软抄本行业营销渠道模式分析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软抄本行业市场营销策略分析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软抄本企业重点客户战略实施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软抄本企业营销创新策略分析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第三部分 行业竞争格局</w:t>
      </w:r>
    </w:p>
    <w:p>
      <w:pPr>
        <w:spacing w:after="150"/>
      </w:pPr>
      <w:r>
        <w:rPr>
          <w:b w:val="1"/>
          <w:bCs w:val="1"/>
        </w:rPr>
        <w:t xml:space="preserve">第八章 中国软抄本行业竞争情况</w:t>
      </w:r>
    </w:p>
    <w:p>
      <w:pPr>
        <w:spacing w:after="150"/>
      </w:pPr>
      <w:r>
        <w:rPr/>
        <w:t xml:space="preserve">第一节 软抄本行业经济指标分析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软抄本行业竞争结构分析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软抄本行业国际竞争力比较</w:t>
      </w:r>
    </w:p>
    <w:p>
      <w:pPr>
        <w:spacing w:after="150"/>
      </w:pPr>
      <w:r>
        <w:rPr>
          <w:b w:val="1"/>
          <w:bCs w:val="1"/>
        </w:rPr>
        <w:t xml:space="preserve">第九章 软抄本行业重点企业财务数据分析（企业可自选）</w:t>
      </w:r>
    </w:p>
    <w:p>
      <w:pPr>
        <w:spacing w:after="150"/>
      </w:pPr>
      <w:r>
        <w:rPr/>
        <w:t xml:space="preserve">第一节 上海晨光文具股份有限公司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五、企业发展前景分析</w:t>
      </w:r>
    </w:p>
    <w:p>
      <w:pPr>
        <w:spacing w:after="150"/>
      </w:pPr>
      <w:r>
        <w:rPr/>
        <w:t xml:space="preserve">第二节 浙江中印包装有限公司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五、企业发展前景分析</w:t>
      </w:r>
    </w:p>
    <w:p>
      <w:pPr>
        <w:spacing w:after="150"/>
      </w:pPr>
      <w:r>
        <w:rPr/>
        <w:t xml:space="preserve">第三节 上海语典文化用品有限公司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五、企业发展前景分析</w:t>
      </w:r>
    </w:p>
    <w:p>
      <w:pPr>
        <w:spacing w:after="150"/>
      </w:pPr>
      <w:r>
        <w:rPr/>
        <w:t xml:space="preserve">第四节 广东省鹤山市兴志文具印刷厂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五、企业发展前景分析</w:t>
      </w:r>
    </w:p>
    <w:p>
      <w:pPr>
        <w:spacing w:after="150"/>
      </w:pPr>
      <w:r>
        <w:rPr/>
        <w:t xml:space="preserve">第五节 浙江义乌舒晨纸品有限公司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五、企业发展前景分析</w:t>
      </w:r>
    </w:p>
    <w:p>
      <w:pPr>
        <w:spacing w:after="150"/>
      </w:pPr>
      <w:r>
        <w:rPr/>
        <w:t xml:space="preserve">第六节 黄岩汇丰文化用品有限公司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五、企业发展前景分析</w:t>
      </w:r>
    </w:p>
    <w:p>
      <w:pPr>
        <w:spacing w:after="150"/>
      </w:pPr>
      <w:r>
        <w:rPr/>
        <w:t xml:space="preserve">第七节 群星纸业是群星纸业控股有限公司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五、企业发展前景分析</w:t>
      </w:r>
    </w:p>
    <w:p>
      <w:pPr>
        <w:spacing w:after="150"/>
      </w:pPr>
      <w:r>
        <w:rPr/>
        <w:t xml:space="preserve">第八节 七彩贺卡文具有限公司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五、企业发展前景分析</w:t>
      </w:r>
    </w:p>
    <w:p>
      <w:pPr>
        <w:spacing w:after="150"/>
      </w:pPr>
      <w:r>
        <w:rPr/>
        <w:t xml:space="preserve">第九节 西安唐都纸品有限公司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五、企业发展前景分析</w:t>
      </w:r>
    </w:p>
    <w:p>
      <w:pPr>
        <w:spacing w:after="150"/>
      </w:pPr>
      <w:r>
        <w:rPr/>
        <w:t xml:space="preserve">第十节 重庆塘朝文化用品有限责任公司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五、企业发展前景分析</w:t>
      </w:r>
    </w:p>
    <w:p>
      <w:pPr>
        <w:spacing w:after="150"/>
      </w:pPr>
      <w:r>
        <w:rPr>
          <w:b w:val="1"/>
          <w:bCs w:val="1"/>
        </w:rPr>
        <w:t xml:space="preserve">第四部分 行业前景分析</w:t>
      </w:r>
    </w:p>
    <w:p>
      <w:pPr>
        <w:spacing w:after="150"/>
      </w:pPr>
      <w:r>
        <w:rPr>
          <w:b w:val="1"/>
          <w:bCs w:val="1"/>
        </w:rPr>
        <w:t xml:space="preserve">第十章 2024-2029年软抄本行业发展预测分析</w:t>
      </w:r>
    </w:p>
    <w:p>
      <w:pPr>
        <w:spacing w:after="150"/>
      </w:pPr>
      <w:r>
        <w:rPr/>
        <w:t xml:space="preserve">第一节 2024-2029年中国软抄本行业未来发展预测分析</w:t>
      </w:r>
    </w:p>
    <w:p>
      <w:pPr>
        <w:spacing w:after="150"/>
      </w:pPr>
      <w:r>
        <w:rPr/>
        <w:t xml:space="preserve">一、中国软抄本行业发展方向及投资机会分析</w:t>
      </w:r>
    </w:p>
    <w:p>
      <w:pPr>
        <w:spacing w:after="150"/>
      </w:pPr>
      <w:r>
        <w:rPr/>
        <w:t xml:space="preserve">二、2024-2029年中国软抄本行业发展规模分析</w:t>
      </w:r>
    </w:p>
    <w:p>
      <w:pPr>
        <w:spacing w:after="150"/>
      </w:pPr>
      <w:r>
        <w:rPr/>
        <w:t xml:space="preserve">三、2024-2029年中国软抄本行业发展趋势分析</w:t>
      </w:r>
    </w:p>
    <w:p>
      <w:pPr>
        <w:spacing w:after="150"/>
      </w:pPr>
      <w:r>
        <w:rPr/>
        <w:t xml:space="preserve">第二节 2024-2029年中国软抄本行业供需预测</w:t>
      </w:r>
    </w:p>
    <w:p>
      <w:pPr>
        <w:spacing w:after="150"/>
      </w:pPr>
      <w:r>
        <w:rPr/>
        <w:t xml:space="preserve">一、2024-2029年中国软抄本行业供给预测</w:t>
      </w:r>
    </w:p>
    <w:p>
      <w:pPr>
        <w:spacing w:after="150"/>
      </w:pPr>
      <w:r>
        <w:rPr/>
        <w:t xml:space="preserve">二、2024-2029年中国软抄本行业需求预测</w:t>
      </w:r>
    </w:p>
    <w:p>
      <w:pPr>
        <w:spacing w:after="150"/>
      </w:pPr>
      <w:r>
        <w:rPr/>
        <w:t xml:space="preserve">第三节 2024-2029年中国软抄本行业价格走势分析</w:t>
      </w:r>
    </w:p>
    <w:p>
      <w:pPr>
        <w:spacing w:after="150"/>
      </w:pPr>
      <w:r>
        <w:rPr>
          <w:b w:val="1"/>
          <w:bCs w:val="1"/>
        </w:rPr>
        <w:t xml:space="preserve">第十一章 2024-2029年中国软抄本行业发展趋势与前景</w:t>
      </w:r>
    </w:p>
    <w:p>
      <w:pPr>
        <w:spacing w:after="150"/>
      </w:pPr>
      <w:r>
        <w:rPr/>
        <w:t xml:space="preserve">第一节 2024-2029年中国软抄本行业投资前景分析</w:t>
      </w:r>
    </w:p>
    <w:p>
      <w:pPr>
        <w:spacing w:after="150"/>
      </w:pPr>
      <w:r>
        <w:rPr/>
        <w:t xml:space="preserve">一、软抄本发展趋势分析</w:t>
      </w:r>
    </w:p>
    <w:p>
      <w:pPr>
        <w:spacing w:after="150"/>
      </w:pPr>
      <w:r>
        <w:rPr/>
        <w:t xml:space="preserve">二、软抄本市场前景分析</w:t>
      </w:r>
    </w:p>
    <w:p>
      <w:pPr>
        <w:spacing w:after="150"/>
      </w:pPr>
      <w:r>
        <w:rPr/>
        <w:t xml:space="preserve">三、软抄本投资机会分析</w:t>
      </w:r>
    </w:p>
    <w:p>
      <w:pPr>
        <w:spacing w:after="150"/>
      </w:pPr>
      <w:r>
        <w:rPr/>
        <w:t xml:space="preserve">第二节 2024-2029年中国软抄本行业投资风险分析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2024-2029年软抄本行业投资策略及建议</w:t>
      </w:r>
    </w:p>
    <w:p>
      <w:pPr>
        <w:spacing w:after="150"/>
      </w:pPr>
      <w:r>
        <w:rPr>
          <w:b w:val="1"/>
          <w:bCs w:val="1"/>
        </w:rPr>
        <w:t xml:space="preserve">第五部分 发展战略研究</w:t>
      </w:r>
    </w:p>
    <w:p>
      <w:pPr>
        <w:spacing w:after="150"/>
      </w:pPr>
      <w:r>
        <w:rPr>
          <w:b w:val="1"/>
          <w:bCs w:val="1"/>
        </w:rPr>
        <w:t xml:space="preserve">第十二章 软抄本企业投融资战略分析</w:t>
      </w:r>
    </w:p>
    <w:p>
      <w:pPr>
        <w:spacing w:after="150"/>
      </w:pPr>
      <w:r>
        <w:rPr/>
        <w:t xml:space="preserve">第一节 软抄本企业发展战略规划背景意义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软抄本企业战略规划制定依据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软抄本企业战略规划策略分析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图表：2019-2023年中国软抄本产量分析</w:t>
      </w:r>
    </w:p>
    <w:p>
      <w:pPr>
        <w:spacing w:after="150"/>
      </w:pPr>
      <w:r>
        <w:rPr/>
        <w:t xml:space="preserve">图表：2024-2029年中国软抄本产量预测</w:t>
      </w:r>
    </w:p>
    <w:p>
      <w:pPr>
        <w:spacing w:after="150"/>
      </w:pPr>
      <w:r>
        <w:rPr/>
        <w:t xml:space="preserve">图表：2019-2023年软抄本进口行业所属情况分析</w:t>
      </w:r>
    </w:p>
    <w:p>
      <w:pPr>
        <w:spacing w:after="150"/>
      </w:pPr>
      <w:r>
        <w:rPr/>
        <w:t xml:space="preserve">图表：2019-2023年软抄本进口数量情况分析</w:t>
      </w:r>
    </w:p>
    <w:p>
      <w:pPr>
        <w:spacing w:after="150"/>
      </w:pPr>
      <w:r>
        <w:rPr/>
        <w:t xml:space="preserve">图表：2019-2023年软抄本进口金额变化分析</w:t>
      </w:r>
    </w:p>
    <w:p>
      <w:pPr>
        <w:spacing w:after="150"/>
      </w:pPr>
      <w:r>
        <w:rPr/>
        <w:t xml:space="preserve">图表：2019-2023年软抄本进口来源地区分析</w:t>
      </w:r>
    </w:p>
    <w:p>
      <w:pPr>
        <w:spacing w:after="150"/>
      </w:pPr>
      <w:r>
        <w:rPr/>
        <w:t xml:space="preserve">图表：2019-2023年软抄本进口价格变动分析</w:t>
      </w:r>
    </w:p>
    <w:p>
      <w:pPr>
        <w:spacing w:after="150"/>
      </w:pPr>
      <w:r>
        <w:rPr/>
        <w:t xml:space="preserve">图表：2019-2023年软抄本出口行业所属情况分析</w:t>
      </w:r>
    </w:p>
    <w:p>
      <w:pPr>
        <w:spacing w:after="150"/>
      </w:pPr>
      <w:r>
        <w:rPr/>
        <w:t xml:space="preserve">图表：2019-2023年软抄本出口数量情况</w:t>
      </w:r>
    </w:p>
    <w:p>
      <w:pPr>
        <w:spacing w:after="150"/>
      </w:pPr>
      <w:r>
        <w:rPr/>
        <w:t xml:space="preserve">图表：2019-2023年软抄本出口金额变化分析</w:t>
      </w:r>
    </w:p>
    <w:p>
      <w:pPr>
        <w:spacing w:after="150"/>
      </w:pPr>
      <w:r>
        <w:rPr/>
        <w:t xml:space="preserve">图表：2019-2023年软抄本出口国家流向分析</w:t>
      </w:r>
    </w:p>
    <w:p>
      <w:pPr>
        <w:spacing w:after="150"/>
      </w:pPr>
      <w:r>
        <w:rPr/>
        <w:t xml:space="preserve">图表：2019-2023年软抄本出口价格变动分析</w:t>
      </w:r>
    </w:p>
    <w:p>
      <w:pPr>
        <w:spacing w:after="150"/>
      </w:pPr>
      <w:r>
        <w:rPr/>
        <w:t xml:space="preserve">图表：2024-2029年中国软抄本供给预测趋势</w:t>
      </w:r>
    </w:p>
    <w:p>
      <w:pPr>
        <w:spacing w:after="150"/>
      </w:pPr>
      <w:r>
        <w:rPr/>
        <w:t xml:space="preserve">图表：2024-2029年中国软抄本需求预测趋势</w:t>
      </w:r>
    </w:p>
    <w:p>
      <w:pPr>
        <w:spacing w:after="150"/>
      </w:pPr>
      <w:r>
        <w:rPr/>
        <w:t xml:space="preserve">图表：2024-2029年中国软抄本资产利润率走势</w:t>
      </w:r>
    </w:p>
    <w:p>
      <w:pPr>
        <w:spacing w:after="150"/>
      </w:pPr>
      <w:r>
        <w:rPr/>
        <w:t xml:space="preserve">图表：2024-2029年中国软抄本销售利润率走势</w:t>
      </w:r>
    </w:p>
    <w:p>
      <w:pPr>
        <w:spacing w:after="150"/>
      </w:pPr>
      <w:r>
        <w:rPr/>
        <w:t xml:space="preserve">图表：2024-2029年中国软抄本成本费用利润率走势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2024-2029年中国软抄本行业市场调研及投资前景预测报告</dc:title>
  <dc:description>2024-2029年中国软抄本行业市场调研及投资前景预测报告</dc:description>
  <dc:subject>2024-2029年中国软抄本行业市场调研及投资前景预测报告</dc:subject>
  <cp:keywords>研究报告</cp:keywords>
  <cp:category>研究报告</cp:category>
  <cp:lastModifiedBy>北京中道泰和信息咨询有限公司</cp:lastModifiedBy>
  <dcterms:created xsi:type="dcterms:W3CDTF">2024-01-23T21:37:01+08:00</dcterms:created>
  <dcterms:modified xsi:type="dcterms:W3CDTF">2024-01-23T21:37:01+08:00</dcterms:modified>
</cp:coreProperties>
</file>

<file path=docProps/custom.xml><?xml version="1.0" encoding="utf-8"?>
<Properties xmlns="http://schemas.openxmlformats.org/officeDocument/2006/custom-properties" xmlns:vt="http://schemas.openxmlformats.org/officeDocument/2006/docPropsVTypes"/>
</file>