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2024-2029年中国浴帘行业市场深度调研及投资前景预测报告</w:t>
      </w:r>
    </w:p>
    <w:p>
      <w:pPr>
        <w:spacing w:after="150"/>
      </w:pPr>
      <w:r>
        <w:rPr>
          <w:b w:val="1"/>
          <w:bCs w:val="1"/>
        </w:rPr>
        <w:t xml:space="preserve">报告简介</w:t>
      </w:r>
    </w:p>
    <w:p>
      <w:pPr>
        <w:spacing w:after="150"/>
      </w:pPr>
      <w:r>
        <w:rPr/>
        <w:t xml:space="preserve">浴帘是一个悬挂在带淋浴喷头的浴缸外面、或者淋浴范围的窗帘状物品。浴帘主要用于防止淋浴的水花飞溅到淋浴外的地方;及为淋浴的人起遮挡作用。浴帘传统来说由塑料、布等材料制成。</w:t>
      </w:r>
    </w:p>
    <w:p>
      <w:pPr>
        <w:spacing w:after="150"/>
      </w:pPr>
      <w:r>
        <w:rPr/>
        <w:t xml:space="preserve">浴帘一般来说分为三个部分：帘体、浴帘杆和挂钩。也有的浴帘采用直接悬挂在天花板的模式，但是这种情况并不常见。浴帘杆的材料多种多样，有木质、竹质、塑料或者合金材料等。浴帘杆一般根据淋浴区的不同位置与形状而安装在不同的位置，形状也有不同。最常见的直杆型浴帘杆通常固定在浴室的两面相对的墙上;半圆形或者半弧形浴帘杆则多用于较大浴室的淋浴区。帘体的材料除了传统的塑料、布以外，现今比较常见的新型材料还包括聚氯乙烯(PVC)、环保材料PEVA、木帘、竹帘、尼龙、春亚纺、色丁布、缎面条子绸、加厚牛津纺等。并且根据浴室的不同风格而有不同的花色和设计。</w:t>
      </w:r>
    </w:p>
    <w:p>
      <w:pPr>
        <w:spacing w:after="150"/>
      </w:pPr>
      <w:r>
        <w:rPr/>
        <w:t xml:space="preserve">浴帘是一个悬挂在带淋浴喷头的浴缸外面、或者淋浴范围的窗帘状物品。浴帘主要用于防止淋浴的水花飞溅到淋浴外的地方;及为淋浴的人起遮挡作用。浴帘传统来说由塑料、布等材料制成。在室内温度较低的时候浴帘也有聚拢热蒸气，维持淋浴区局部温度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帘市场进行了分析研究。报告在总结中国浴帘行业发展历程的基础上，结合新时期的各方面因素，对中国浴帘行业的发展趋势给予了细致和审慎的预测论证。报告资料详实，图表丰富，既有深入的分析，又有直观的比较，为浴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浴帘相关概述</w:t>
      </w:r>
    </w:p>
    <w:p>
      <w:pPr>
        <w:spacing w:after="150"/>
      </w:pPr>
      <w:r>
        <w:rPr/>
        <w:t xml:space="preserve">第一节 浴帘定义及特性</w:t>
      </w:r>
    </w:p>
    <w:p>
      <w:pPr>
        <w:spacing w:after="150"/>
      </w:pPr>
      <w:r>
        <w:rPr/>
        <w:t xml:space="preserve">一、定义</w:t>
      </w:r>
    </w:p>
    <w:p>
      <w:pPr>
        <w:spacing w:after="150"/>
      </w:pPr>
      <w:r>
        <w:rPr/>
        <w:t xml:space="preserve">二、特性</w:t>
      </w:r>
    </w:p>
    <w:p>
      <w:pPr>
        <w:spacing w:after="150"/>
      </w:pPr>
      <w:r>
        <w:rPr/>
        <w:t xml:space="preserve">第二节 浴帘生产工艺及应用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中国浴帘行业发展环境分析</w:t>
      </w:r>
    </w:p>
    <w:p>
      <w:pPr>
        <w:spacing w:after="150"/>
      </w:pPr>
      <w:r>
        <w:rPr/>
        <w:t xml:space="preserve">第一节 中国浴帘行业发展经济环境分析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中国浴帘行业发展社会环境分析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中国浴帘行业发展政策环境分析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中国浴帘行业发展现状分析</w:t>
      </w:r>
    </w:p>
    <w:p>
      <w:pPr>
        <w:spacing w:after="150"/>
      </w:pPr>
      <w:r>
        <w:rPr/>
        <w:t xml:space="preserve">第一节 中国浴帘行业发展概述</w:t>
      </w:r>
    </w:p>
    <w:p>
      <w:pPr>
        <w:spacing w:after="150"/>
      </w:pPr>
      <w:r>
        <w:rPr/>
        <w:t xml:space="preserve">一、浴帘行业价格现状</w:t>
      </w:r>
    </w:p>
    <w:p>
      <w:pPr>
        <w:spacing w:after="150"/>
      </w:pPr>
      <w:r>
        <w:rPr/>
        <w:t xml:space="preserve">二、浴帘行业产销状况分析</w:t>
      </w:r>
    </w:p>
    <w:p>
      <w:pPr>
        <w:spacing w:after="150"/>
      </w:pPr>
      <w:r>
        <w:rPr/>
        <w:t xml:space="preserve">三、浴帘行业市场盈利能力分析</w:t>
      </w:r>
    </w:p>
    <w:p>
      <w:pPr>
        <w:spacing w:after="150"/>
      </w:pPr>
      <w:r>
        <w:rPr/>
        <w:t xml:space="preserve">第二节 2019-2023年中国浴帘产品市场规模变化情况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近年来中国浴帘产品消费需求变化趋势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中国浴帘行业发展所面临的主要问题</w:t>
      </w:r>
    </w:p>
    <w:p>
      <w:pPr>
        <w:spacing w:after="150"/>
      </w:pPr>
      <w:r>
        <w:rPr>
          <w:b w:val="1"/>
          <w:bCs w:val="1"/>
        </w:rPr>
        <w:t xml:space="preserve">第四章 2019-2023年中国浴帘产业链分析</w:t>
      </w:r>
    </w:p>
    <w:p>
      <w:pPr>
        <w:spacing w:after="150"/>
      </w:pPr>
      <w:r>
        <w:rPr/>
        <w:t xml:space="preserve">第一节 浴帘行业产业链概况</w:t>
      </w:r>
    </w:p>
    <w:p>
      <w:pPr>
        <w:spacing w:after="150"/>
      </w:pPr>
      <w:r>
        <w:rPr/>
        <w:t xml:space="preserve">一、浴帘行业上游发展现状</w:t>
      </w:r>
    </w:p>
    <w:p>
      <w:pPr>
        <w:spacing w:after="150"/>
      </w:pPr>
      <w:r>
        <w:rPr/>
        <w:t xml:space="preserve">二、浴帘行业上游发展趋势</w:t>
      </w:r>
    </w:p>
    <w:p>
      <w:pPr>
        <w:spacing w:after="150"/>
      </w:pPr>
      <w:r>
        <w:rPr/>
        <w:t xml:space="preserve">三、浴帘行业下游发展现状</w:t>
      </w:r>
    </w:p>
    <w:p>
      <w:pPr>
        <w:spacing w:after="150"/>
      </w:pPr>
      <w:r>
        <w:rPr/>
        <w:t xml:space="preserve">四、浴帘行业下游发展趋势</w:t>
      </w:r>
    </w:p>
    <w:p>
      <w:pPr>
        <w:spacing w:after="150"/>
      </w:pPr>
      <w:r>
        <w:rPr/>
        <w:t xml:space="preserve">第二节 中国浴帘行业进入退出壁垒分析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2019-2023年中国浴帘产品进出口状况分析</w:t>
      </w:r>
    </w:p>
    <w:p>
      <w:pPr>
        <w:spacing w:after="150"/>
      </w:pPr>
      <w:r>
        <w:rPr/>
        <w:t xml:space="preserve">第一节 进口情况分析</w:t>
      </w:r>
    </w:p>
    <w:p>
      <w:pPr>
        <w:spacing w:after="150"/>
      </w:pPr>
      <w:r>
        <w:rPr/>
        <w:t xml:space="preserve">一、2019-2023年中国浴帘产品进口数量分析</w:t>
      </w:r>
    </w:p>
    <w:p>
      <w:pPr>
        <w:spacing w:after="150"/>
      </w:pPr>
      <w:r>
        <w:rPr/>
        <w:t xml:space="preserve">二、2019-2023年中国浴帘产品进口金额分析</w:t>
      </w:r>
    </w:p>
    <w:p>
      <w:pPr>
        <w:spacing w:after="150"/>
      </w:pPr>
      <w:r>
        <w:rPr/>
        <w:t xml:space="preserve">第二节 出口情况分析</w:t>
      </w:r>
    </w:p>
    <w:p>
      <w:pPr>
        <w:spacing w:after="150"/>
      </w:pPr>
      <w:r>
        <w:rPr/>
        <w:t xml:space="preserve">一、中国浴帘产品出口数量分析</w:t>
      </w:r>
    </w:p>
    <w:p>
      <w:pPr>
        <w:spacing w:after="150"/>
      </w:pPr>
      <w:r>
        <w:rPr/>
        <w:t xml:space="preserve">二、中国浴帘产品出口金额分析</w:t>
      </w:r>
    </w:p>
    <w:p>
      <w:pPr>
        <w:spacing w:after="150"/>
      </w:pPr>
      <w:r>
        <w:rPr>
          <w:b w:val="1"/>
          <w:bCs w:val="1"/>
        </w:rPr>
        <w:t xml:space="preserve">第六章 2019-2023年浴帘行业运行状况分析</w:t>
      </w:r>
    </w:p>
    <w:p>
      <w:pPr>
        <w:spacing w:after="150"/>
      </w:pPr>
      <w:r>
        <w:rPr/>
        <w:t xml:space="preserve">第一节 浴帘行业情况背景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二、浴帘行业总体盈利能力</w:t>
      </w:r>
    </w:p>
    <w:p>
      <w:pPr>
        <w:spacing w:after="150"/>
      </w:pPr>
      <w:r>
        <w:rPr/>
        <w:t xml:space="preserve">三、浴帘行业总体税收能力</w:t>
      </w:r>
    </w:p>
    <w:p>
      <w:pPr>
        <w:spacing w:after="150"/>
      </w:pPr>
      <w:r>
        <w:rPr/>
        <w:t xml:space="preserve">四、浴帘行业市场总体产值能力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浴帘区域市场情况分析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中国浴帘行业市场竞争格局分析</w:t>
      </w:r>
    </w:p>
    <w:p>
      <w:pPr>
        <w:spacing w:after="150"/>
      </w:pPr>
      <w:r>
        <w:rPr/>
        <w:t xml:space="preserve">第一节 中国浴帘行业竞争现状分析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中国浴帘行业集中度分析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中国浴帘行业竞争格局分析</w:t>
      </w:r>
    </w:p>
    <w:p>
      <w:pPr>
        <w:spacing w:after="150"/>
      </w:pPr>
      <w:r>
        <w:rPr/>
        <w:t xml:space="preserve">一、我国浴帘市场竞争分析</w:t>
      </w:r>
    </w:p>
    <w:p>
      <w:pPr>
        <w:spacing w:after="150"/>
      </w:pPr>
      <w:r>
        <w:rPr/>
        <w:t xml:space="preserve">二、国内主要浴帘企业动向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上海知勉家居用品有限公司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多样屋生活用品(上海)有限公司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特朗斯福纺织印花(杭州)有限公司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上海宝优妮实业有限公司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新乐华宝塑料制品有限公司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欣明控股集团有限公司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江苏龙达转移印花纺织品有限公司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南通海峰家居用品有限公司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绍兴雷奇蒙家纺有限公司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浴帘行业市场竞争策略分析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浴帘市场竞争策略分析</w:t>
      </w:r>
    </w:p>
    <w:p>
      <w:pPr>
        <w:spacing w:after="150"/>
      </w:pPr>
      <w:r>
        <w:rPr/>
        <w:t xml:space="preserve">一、浴帘市场增长潜力分析</w:t>
      </w:r>
    </w:p>
    <w:p>
      <w:pPr>
        <w:spacing w:after="150"/>
      </w:pPr>
      <w:r>
        <w:rPr/>
        <w:t xml:space="preserve">二、浴帘产品竞争策略分析</w:t>
      </w:r>
    </w:p>
    <w:p>
      <w:pPr>
        <w:spacing w:after="150"/>
      </w:pPr>
      <w:r>
        <w:rPr/>
        <w:t xml:space="preserve">三、典型企业产品竞争策略分析</w:t>
      </w:r>
    </w:p>
    <w:p>
      <w:pPr>
        <w:spacing w:after="150"/>
      </w:pPr>
      <w:r>
        <w:rPr/>
        <w:t xml:space="preserve">第三节 浴帘企行业发展趋势分析</w:t>
      </w:r>
    </w:p>
    <w:p>
      <w:pPr>
        <w:spacing w:after="150"/>
      </w:pPr>
      <w:r>
        <w:rPr/>
        <w:t xml:space="preserve">一、2024-2029年我国浴帘市场发展趋势</w:t>
      </w:r>
    </w:p>
    <w:p>
      <w:pPr>
        <w:spacing w:after="150"/>
      </w:pPr>
      <w:r>
        <w:rPr/>
        <w:t xml:space="preserve">二、2024-2029年浴帘行业销售额变化预测</w:t>
      </w:r>
    </w:p>
    <w:p>
      <w:pPr>
        <w:spacing w:after="150"/>
      </w:pPr>
      <w:r>
        <w:rPr>
          <w:b w:val="1"/>
          <w:bCs w:val="1"/>
        </w:rPr>
        <w:t xml:space="preserve">第十一章 浴帘产业消费市场调查分析</w:t>
      </w:r>
    </w:p>
    <w:p>
      <w:pPr>
        <w:spacing w:after="150"/>
      </w:pPr>
      <w:r>
        <w:rPr/>
        <w:t xml:space="preserve">第一节 浴帘市场目标客户群体调查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浴帘市场的品牌市场调查</w:t>
      </w:r>
    </w:p>
    <w:p>
      <w:pPr>
        <w:spacing w:after="150"/>
      </w:pPr>
      <w:r>
        <w:rPr/>
        <w:t xml:space="preserve">一、消费者对浴帘品牌认知度宏观调查</w:t>
      </w:r>
    </w:p>
    <w:p>
      <w:pPr>
        <w:spacing w:after="150"/>
      </w:pPr>
      <w:r>
        <w:rPr/>
        <w:t xml:space="preserve">二、消费者对浴帘产品的品牌偏好调查</w:t>
      </w:r>
    </w:p>
    <w:p>
      <w:pPr>
        <w:spacing w:after="150"/>
      </w:pPr>
      <w:r>
        <w:rPr/>
        <w:t xml:space="preserve">三、消费者对浴帘品牌的首要认知渠道</w:t>
      </w:r>
    </w:p>
    <w:p>
      <w:pPr>
        <w:spacing w:after="150"/>
      </w:pPr>
      <w:r>
        <w:rPr/>
        <w:t xml:space="preserve">四、消费者经常购买的品牌调查</w:t>
      </w:r>
    </w:p>
    <w:p>
      <w:pPr>
        <w:spacing w:after="150"/>
      </w:pPr>
      <w:r>
        <w:rPr/>
        <w:t xml:space="preserve">五、浴帘品牌忠诚度调查</w:t>
      </w:r>
    </w:p>
    <w:p>
      <w:pPr>
        <w:spacing w:after="150"/>
      </w:pPr>
      <w:r>
        <w:rPr/>
        <w:t xml:space="preserve">六、浴帘品牌市场占有率调查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2024-2029年浴帘行业发展趋势及投资风险分析</w:t>
      </w:r>
    </w:p>
    <w:p>
      <w:pPr>
        <w:spacing w:after="150"/>
      </w:pPr>
      <w:r>
        <w:rPr/>
        <w:t xml:space="preserve">第一节 当前浴帘存在的问题</w:t>
      </w:r>
    </w:p>
    <w:p>
      <w:pPr>
        <w:spacing w:after="150"/>
      </w:pPr>
      <w:r>
        <w:rPr/>
        <w:t xml:space="preserve">第二节 浴帘未来发展预测分析</w:t>
      </w:r>
    </w:p>
    <w:p>
      <w:pPr>
        <w:spacing w:after="150"/>
      </w:pPr>
      <w:r>
        <w:rPr/>
        <w:t xml:space="preserve">一、中国浴帘发展方向分析</w:t>
      </w:r>
    </w:p>
    <w:p>
      <w:pPr>
        <w:spacing w:after="150"/>
      </w:pPr>
      <w:r>
        <w:rPr/>
        <w:t xml:space="preserve">二、2024-2029年浴帘行业产值变化预测</w:t>
      </w:r>
    </w:p>
    <w:p>
      <w:pPr>
        <w:spacing w:after="150"/>
      </w:pPr>
      <w:r>
        <w:rPr/>
        <w:t xml:space="preserve">第三节 2024-2029年中国浴帘行业投资风险分析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2024-2029年浴帘行业发展趋势与投资战略研究</w:t>
      </w:r>
    </w:p>
    <w:p>
      <w:pPr>
        <w:spacing w:after="150"/>
      </w:pPr>
      <w:r>
        <w:rPr/>
        <w:t xml:space="preserve">第一节 2024-2029年浴帘市场发展潜力分析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2024-2029年浴帘行业发展趋势分析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2024-2029年浴帘行业发展战略研究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图表：浴帘产业链分析</w:t>
      </w:r>
    </w:p>
    <w:p>
      <w:pPr>
        <w:spacing w:after="150"/>
      </w:pPr>
      <w:r>
        <w:rPr/>
        <w:t xml:space="preserve">图表：浴帘行业生命周期</w:t>
      </w:r>
    </w:p>
    <w:p>
      <w:pPr>
        <w:spacing w:after="150"/>
      </w:pPr>
      <w:r>
        <w:rPr/>
        <w:t xml:space="preserve">图表：2019-2023年中国浴帘行业市场规模</w:t>
      </w:r>
    </w:p>
    <w:p>
      <w:pPr>
        <w:spacing w:after="150"/>
      </w:pPr>
      <w:r>
        <w:rPr/>
        <w:t xml:space="preserve">图表：2019-2023年浴帘重要数据指标比较</w:t>
      </w:r>
    </w:p>
    <w:p>
      <w:pPr>
        <w:spacing w:after="150"/>
      </w:pPr>
      <w:r>
        <w:rPr/>
        <w:t xml:space="preserve">图表：2019-2023年中国浴帘行业利润情况分析</w:t>
      </w:r>
    </w:p>
    <w:p>
      <w:pPr>
        <w:spacing w:after="150"/>
      </w:pPr>
      <w:r>
        <w:rPr/>
        <w:t xml:space="preserve">图表：2019-2023年中国浴帘行业资产情况分析</w:t>
      </w:r>
    </w:p>
    <w:p>
      <w:pPr>
        <w:spacing w:after="150"/>
      </w:pPr>
      <w:r>
        <w:rPr/>
        <w:t xml:space="preserve">图表：2019-2023年中国浴帘竞争力分析</w:t>
      </w:r>
    </w:p>
    <w:p>
      <w:pPr>
        <w:spacing w:after="150"/>
      </w:pPr>
      <w:r>
        <w:rPr/>
        <w:t xml:space="preserve">图表：2024-2029年中国浴帘市场前景预测</w:t>
      </w:r>
    </w:p>
    <w:p>
      <w:pPr>
        <w:spacing w:after="150"/>
      </w:pPr>
      <w:r>
        <w:rPr/>
        <w:t xml:space="preserve">图表：2024-2029年中国浴帘市场价格走势预测</w:t>
      </w:r>
    </w:p>
    <w:p>
      <w:pPr>
        <w:spacing w:after="150"/>
      </w:pPr>
      <w:r>
        <w:rPr/>
        <w:t xml:space="preserve">图表：2024-2029年中国浴帘发展前景预测</w:t>
      </w:r>
    </w:p>
    <w:p>
      <w:pPr>
        <w:spacing w:after="150"/>
      </w:pPr>
      <w:r>
        <w:rPr/>
        <w:t xml:space="preserve">图表：2019-2023年浴帘行业行业集中度分析</w:t>
      </w:r>
    </w:p>
    <w:p>
      <w:pPr>
        <w:spacing w:after="150"/>
      </w:pPr>
      <w:r>
        <w:rPr/>
        <w:t xml:space="preserve">图表：2019-2023年浴帘行业区域集中度分析</w:t>
      </w:r>
    </w:p>
    <w:p>
      <w:pPr>
        <w:spacing w:after="150"/>
      </w:pPr>
      <w:r>
        <w:rPr/>
        <w:t xml:space="preserve">图表：2019-2023年浴帘行业企业集中度分析</w:t>
      </w:r>
    </w:p>
    <w:p>
      <w:pPr>
        <w:spacing w:after="150"/>
      </w:pPr>
      <w:r>
        <w:rPr/>
        <w:t xml:space="preserve">图表：2019-2023年浴帘行业我国固定资产投资分析</w:t>
      </w:r>
    </w:p>
    <w:p>
      <w:pPr>
        <w:spacing w:after="150"/>
      </w:pPr>
      <w:r>
        <w:rPr/>
        <w:t xml:space="preserve">图表：2019-2023年浴帘行业盈利能力分析</w:t>
      </w:r>
    </w:p>
    <w:p>
      <w:pPr>
        <w:spacing w:after="150"/>
      </w:pPr>
      <w:r>
        <w:rPr/>
        <w:t xml:space="preserve">图表：2019-2023年浴帘行业负债分析</w:t>
      </w:r>
    </w:p>
    <w:p>
      <w:pPr>
        <w:spacing w:after="150"/>
      </w:pPr>
      <w:r>
        <w:rPr/>
        <w:t xml:space="preserve">图表：2019-2023年浴帘行业偿债能力分析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2024-2029年中国浴帘行业市场深度调研及投资前景预测报告</dc:title>
  <dc:description>2024-2029年中国浴帘行业市场深度调研及投资前景预测报告</dc:description>
  <dc:subject>2024-2029年中国浴帘行业市场深度调研及投资前景预测报告</dc:subject>
  <cp:keywords>研究报告</cp:keywords>
  <cp:category>研究报告</cp:category>
  <cp:lastModifiedBy>北京中道泰和信息咨询有限公司</cp:lastModifiedBy>
  <dcterms:created xsi:type="dcterms:W3CDTF">2024-01-23T21:27:32+08:00</dcterms:created>
  <dcterms:modified xsi:type="dcterms:W3CDTF">2024-01-23T21:27:32+08:00</dcterms:modified>
</cp:coreProperties>
</file>

<file path=docProps/custom.xml><?xml version="1.0" encoding="utf-8"?>
<Properties xmlns="http://schemas.openxmlformats.org/officeDocument/2006/custom-properties" xmlns:vt="http://schemas.openxmlformats.org/officeDocument/2006/docPropsVTypes"/>
</file>