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2026-2031年中国浴缸行业市场深度调研及投资前景预测报告</w:t>
      </w:r>
    </w:p>
    <w:p>
      <w:pPr>
        <w:spacing w:after="150"/>
      </w:pPr>
      <w:r>
        <w:rPr>
          <w:b w:val="1"/>
          <w:bCs w:val="1"/>
        </w:rPr>
        <w:t xml:space="preserve">报告简介</w:t>
      </w:r>
    </w:p>
    <w:p>
      <w:pPr>
        <w:spacing w:after="150"/>
      </w:pPr>
      <w:r>
        <w:rPr/>
        <w:t xml:space="preserve">浴缸是一种水管装置，供沐浴或淋浴之用，通常装置在家居浴室内。现代的浴缸大多以亚加力(亚克力)或玻璃纤维制造，亦有以包上陶瓷的钢铁，近几年木质浴缸也渐渐在中国大陆盛行，主要以四川地区的香柏木为基材制造，因而也叫柏川木桶。旧式西方浴缸通常由防锈处理过(galvanized)的钢或铁制造。一直以来，大部份浴缸皆属长方型，近年由于亚加力加热制浴缸逐渐普及，开始出现各种不同形状的浴缸。浴缸最常见的颜色是白色，亦有其他例如粉色等色调。多数浴缸底部皆有去水位，亦在上部设有防满泻的去水位。一些则把水喉安装在浴缸边缘位置。</w:t>
      </w:r>
    </w:p>
    <w:p>
      <w:pPr>
        <w:spacing w:after="150"/>
      </w:pPr>
      <w:r>
        <w:rPr/>
        <w:t xml:space="preserve">随着经济一体化的发展，欧盟各国的经济、技术竞争能力将有大的提高。欧洲卫生陶瓷行业也正在出现新的变化与进展。中国大量出口卫生陶瓷的同时也大量进口国外高档卫生陶瓷产品，国外着名的卫生陶瓷品牌纷纷在中国建厂，抢占中国的高档卫生陶瓷市场。</w:t>
      </w:r>
    </w:p>
    <w:p>
      <w:pPr>
        <w:spacing w:after="150"/>
      </w:pPr>
      <w:r>
        <w:rPr/>
        <w:t xml:space="preserve">中国卫生陶瓷产品无论从品种、档次和规模都有大的发展。随着房地产行业的蓬勃发展，中国的卫生陶瓷行业也获得了飞速发展，原有的陶瓷企业不断整合，新的卫生陶瓷企业也不断出现，使得整个行业的销售量逐步稳步攀升。</w:t>
      </w:r>
    </w:p>
    <w:p>
      <w:pPr>
        <w:spacing w:after="150"/>
      </w:pPr>
      <w:r>
        <w:rPr/>
        <w:t xml:space="preserve">集沐浴与健身为一体的按摩浴缸迅速发展，多用于豪华私人住宅及高级旅馆的豪华客房;强调享受的同时，更注重健康的体验。缸体较大，多用压克力材料制作。装有单速水泵/电机、空气传动控制器，可调节喷头(装于浴缸两侧)，注满热水后水循环用，空气从入气口吸进，在喷头处与水流混合，喷头的水和气泡射流不仅有洗浴功能，还有按摩保健功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浴缸市场进行了分析研究。报告在总结中国浴缸行业发展历程的基础上，结合新时期的各方面因素，对中国浴缸行业的发展趋势给予了细致和审慎的预测论证。报告资料详实，图表丰富，既有深入的分析，又有直观的比较，为浴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浴缸相关概述</w:t>
      </w:r>
    </w:p>
    <w:p>
      <w:pPr>
        <w:spacing w:before="75" w:after="0"/>
      </w:pPr>
      <w:r>
        <w:rPr/>
        <w:t xml:space="preserve">第一节 浴缸定义及特性</w:t>
      </w:r>
    </w:p>
    <w:p>
      <w:pPr>
        <w:spacing w:before="75" w:after="0"/>
      </w:pPr>
      <w:r>
        <w:rPr/>
        <w:t xml:space="preserve">一、定义</w:t>
      </w:r>
    </w:p>
    <w:p>
      <w:pPr>
        <w:spacing w:before="75" w:after="0"/>
      </w:pPr>
      <w:r>
        <w:rPr/>
        <w:t xml:space="preserve">二、特性</w:t>
      </w:r>
    </w:p>
    <w:p>
      <w:pPr>
        <w:spacing w:before="75" w:after="0"/>
      </w:pPr>
      <w:r>
        <w:rPr/>
        <w:t xml:space="preserve">第二节 浴缸生产工艺及应用</w:t>
      </w:r>
    </w:p>
    <w:p>
      <w:pPr>
        <w:spacing w:before="75" w:after="0"/>
      </w:pPr>
      <w:r>
        <w:rPr/>
        <w:t xml:space="preserve">一、生产工艺</w:t>
      </w:r>
    </w:p>
    <w:p>
      <w:pPr>
        <w:spacing w:before="75" w:after="0"/>
      </w:pPr>
      <w:r>
        <w:rPr/>
        <w:t xml:space="preserve">二、应用</w:t>
      </w:r>
    </w:p>
    <w:p>
      <w:pPr>
        <w:spacing w:before="75" w:after="0"/>
      </w:pPr>
      <w:r>
        <w:rPr>
          <w:b w:val="1"/>
          <w:bCs w:val="1"/>
        </w:rPr>
        <w:t xml:space="preserve">第二章 中国浴缸行业发展环境分析</w:t>
      </w:r>
    </w:p>
    <w:p>
      <w:pPr>
        <w:spacing w:before="75" w:after="0"/>
      </w:pPr>
      <w:r>
        <w:rPr/>
        <w:t xml:space="preserve">第一节 中国浴缸行业发展经济环境分析</w:t>
      </w:r>
    </w:p>
    <w:p>
      <w:pPr>
        <w:spacing w:before="75" w:after="0"/>
      </w:pPr>
      <w:r>
        <w:rPr/>
        <w:t xml:space="preserve">一、中国GDP增长情况</w:t>
      </w:r>
    </w:p>
    <w:p>
      <w:pPr>
        <w:spacing w:before="75" w:after="0"/>
      </w:pPr>
      <w:r>
        <w:rPr/>
        <w:t xml:space="preserve">二、中国人均收入增长情况</w:t>
      </w:r>
    </w:p>
    <w:p>
      <w:pPr>
        <w:spacing w:before="75" w:after="0"/>
      </w:pPr>
      <w:r>
        <w:rPr/>
        <w:t xml:space="preserve">三、中国消费市场分析</w:t>
      </w:r>
    </w:p>
    <w:p>
      <w:pPr>
        <w:spacing w:before="75" w:after="0"/>
      </w:pPr>
      <w:r>
        <w:rPr/>
        <w:t xml:space="preserve">第二节 中国浴缸行业发展社会环境分析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四、科技环境分析</w:t>
      </w:r>
    </w:p>
    <w:p>
      <w:pPr>
        <w:spacing w:before="75" w:after="0"/>
      </w:pPr>
      <w:r>
        <w:rPr/>
        <w:t xml:space="preserve">五、中国城镇化率</w:t>
      </w:r>
    </w:p>
    <w:p>
      <w:pPr>
        <w:spacing w:before="75" w:after="0"/>
      </w:pPr>
      <w:r>
        <w:rPr/>
        <w:t xml:space="preserve">第三节 中国浴缸行业发展政策环境分析</w:t>
      </w:r>
    </w:p>
    <w:p>
      <w:pPr>
        <w:spacing w:before="75" w:after="0"/>
      </w:pPr>
      <w:r>
        <w:rPr/>
        <w:t xml:space="preserve">一、行业政策发展</w:t>
      </w:r>
    </w:p>
    <w:p>
      <w:pPr>
        <w:spacing w:before="75" w:after="0"/>
      </w:pPr>
      <w:r>
        <w:rPr/>
        <w:t xml:space="preserve">二、行业发展规划</w:t>
      </w:r>
    </w:p>
    <w:p>
      <w:pPr>
        <w:spacing w:before="75" w:after="0"/>
      </w:pPr>
      <w:r>
        <w:rPr>
          <w:b w:val="1"/>
          <w:bCs w:val="1"/>
        </w:rPr>
        <w:t xml:space="preserve">第二部分 行业深度分析</w:t>
      </w:r>
    </w:p>
    <w:p>
      <w:pPr>
        <w:spacing w:before="75" w:after="0"/>
      </w:pPr>
      <w:r>
        <w:rPr>
          <w:b w:val="1"/>
          <w:bCs w:val="1"/>
        </w:rPr>
        <w:t xml:space="preserve">第三章 中国浴缸行业发展现状分析</w:t>
      </w:r>
    </w:p>
    <w:p>
      <w:pPr>
        <w:spacing w:before="75" w:after="0"/>
      </w:pPr>
      <w:r>
        <w:rPr/>
        <w:t xml:space="preserve">第一节 中国浴缸行业发展概述</w:t>
      </w:r>
    </w:p>
    <w:p>
      <w:pPr>
        <w:spacing w:before="75" w:after="0"/>
      </w:pPr>
      <w:r>
        <w:rPr/>
        <w:t xml:space="preserve">一、浴缸行业价格现状</w:t>
      </w:r>
    </w:p>
    <w:p>
      <w:pPr>
        <w:spacing w:before="75" w:after="0"/>
      </w:pPr>
      <w:r>
        <w:rPr/>
        <w:t xml:space="preserve">二、浴缸行业产销状况分析</w:t>
      </w:r>
    </w:p>
    <w:p>
      <w:pPr>
        <w:spacing w:before="75" w:after="0"/>
      </w:pPr>
      <w:r>
        <w:rPr/>
        <w:t xml:space="preserve">三、浴缸行业市场盈利能力分析</w:t>
      </w:r>
    </w:p>
    <w:p>
      <w:pPr>
        <w:spacing w:before="75" w:after="0"/>
      </w:pPr>
      <w:r>
        <w:rPr/>
        <w:t xml:space="preserve">第二节 2021-2026年中国浴缸产品市场规模变化情况</w:t>
      </w:r>
    </w:p>
    <w:p>
      <w:pPr>
        <w:spacing w:before="75" w:after="0"/>
      </w:pPr>
      <w:r>
        <w:rPr/>
        <w:t xml:space="preserve">一、2021-2026年市场规模及增长分析</w:t>
      </w:r>
    </w:p>
    <w:p>
      <w:pPr>
        <w:spacing w:before="75" w:after="0"/>
      </w:pPr>
      <w:r>
        <w:rPr/>
        <w:t xml:space="preserve">二、市场规模变化情况</w:t>
      </w:r>
    </w:p>
    <w:p>
      <w:pPr>
        <w:spacing w:before="75" w:after="0"/>
      </w:pPr>
      <w:r>
        <w:rPr/>
        <w:t xml:space="preserve">第三节 近年来中国浴缸产品消费需求变化趋势</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第四节 中国浴缸行业发展所面临的主要问题</w:t>
      </w:r>
    </w:p>
    <w:p>
      <w:pPr>
        <w:spacing w:before="75" w:after="0"/>
      </w:pPr>
      <w:r>
        <w:rPr>
          <w:b w:val="1"/>
          <w:bCs w:val="1"/>
        </w:rPr>
        <w:t xml:space="preserve">第四章 2021-2026年中国浴缸产业链分析</w:t>
      </w:r>
    </w:p>
    <w:p>
      <w:pPr>
        <w:spacing w:before="75" w:after="0"/>
      </w:pPr>
      <w:r>
        <w:rPr/>
        <w:t xml:space="preserve">第一节 浴缸行业产业链概况</w:t>
      </w:r>
    </w:p>
    <w:p>
      <w:pPr>
        <w:spacing w:before="75" w:after="0"/>
      </w:pPr>
      <w:r>
        <w:rPr/>
        <w:t xml:space="preserve">一、浴缸行业上游发展现状</w:t>
      </w:r>
    </w:p>
    <w:p>
      <w:pPr>
        <w:spacing w:before="75" w:after="0"/>
      </w:pPr>
      <w:r>
        <w:rPr/>
        <w:t xml:space="preserve">二、浴缸行业上游发展趋势</w:t>
      </w:r>
    </w:p>
    <w:p>
      <w:pPr>
        <w:spacing w:before="75" w:after="0"/>
      </w:pPr>
      <w:r>
        <w:rPr/>
        <w:t xml:space="preserve">三、浴缸行业下游发展现状</w:t>
      </w:r>
    </w:p>
    <w:p>
      <w:pPr>
        <w:spacing w:before="75" w:after="0"/>
      </w:pPr>
      <w:r>
        <w:rPr/>
        <w:t xml:space="preserve">四、浴缸行业下游发展趋势</w:t>
      </w:r>
    </w:p>
    <w:p>
      <w:pPr>
        <w:spacing w:before="75" w:after="0"/>
      </w:pPr>
      <w:r>
        <w:rPr/>
        <w:t xml:space="preserve">第二节 中国浴缸行业进入退出壁垒分析</w:t>
      </w:r>
    </w:p>
    <w:p>
      <w:pPr>
        <w:spacing w:before="75" w:after="0"/>
      </w:pPr>
      <w:r>
        <w:rPr/>
        <w:t xml:space="preserve">一、行业进入壁垒</w:t>
      </w:r>
    </w:p>
    <w:p>
      <w:pPr>
        <w:spacing w:before="75" w:after="0"/>
      </w:pPr>
      <w:r>
        <w:rPr/>
        <w:t xml:space="preserve">二、行业退出壁垒</w:t>
      </w:r>
    </w:p>
    <w:p>
      <w:pPr>
        <w:spacing w:before="75" w:after="0"/>
      </w:pPr>
      <w:r>
        <w:rPr>
          <w:b w:val="1"/>
          <w:bCs w:val="1"/>
        </w:rPr>
        <w:t xml:space="preserve">第五章 2021-2026年中国浴缸产品进出口状况分析</w:t>
      </w:r>
    </w:p>
    <w:p>
      <w:pPr>
        <w:spacing w:before="75" w:after="0"/>
      </w:pPr>
      <w:r>
        <w:rPr/>
        <w:t xml:space="preserve">第一节 进口情况分析</w:t>
      </w:r>
    </w:p>
    <w:p>
      <w:pPr>
        <w:spacing w:before="75" w:after="0"/>
      </w:pPr>
      <w:r>
        <w:rPr/>
        <w:t xml:space="preserve">一、2021-2026年中国浴缸产品进口数量分析</w:t>
      </w:r>
    </w:p>
    <w:p>
      <w:pPr>
        <w:spacing w:before="75" w:after="0"/>
      </w:pPr>
      <w:r>
        <w:rPr/>
        <w:t xml:space="preserve">二、2021-2026年中国浴缸产品进口金额分析</w:t>
      </w:r>
    </w:p>
    <w:p>
      <w:pPr>
        <w:spacing w:before="75" w:after="0"/>
      </w:pPr>
      <w:r>
        <w:rPr/>
        <w:t xml:space="preserve">第二节 出口情况分析</w:t>
      </w:r>
    </w:p>
    <w:p>
      <w:pPr>
        <w:spacing w:before="75" w:after="0"/>
      </w:pPr>
      <w:r>
        <w:rPr/>
        <w:t xml:space="preserve">一、中国浴缸产品出口数量分析</w:t>
      </w:r>
    </w:p>
    <w:p>
      <w:pPr>
        <w:spacing w:before="75" w:after="0"/>
      </w:pPr>
      <w:r>
        <w:rPr/>
        <w:t xml:space="preserve">二、中国浴缸产品出口金额分析</w:t>
      </w:r>
    </w:p>
    <w:p>
      <w:pPr>
        <w:spacing w:before="75" w:after="0"/>
      </w:pPr>
      <w:r>
        <w:rPr>
          <w:b w:val="1"/>
          <w:bCs w:val="1"/>
        </w:rPr>
        <w:t xml:space="preserve">第六章 2021-2026年浴缸行业运行状况分析</w:t>
      </w:r>
    </w:p>
    <w:p>
      <w:pPr>
        <w:spacing w:before="75" w:after="0"/>
      </w:pPr>
      <w:r>
        <w:rPr/>
        <w:t xml:space="preserve">第一节 浴缸行业情况背景</w:t>
      </w:r>
    </w:p>
    <w:p>
      <w:pPr>
        <w:spacing w:before="75" w:after="0"/>
      </w:pPr>
      <w:r>
        <w:rPr/>
        <w:t xml:space="preserve">一、企业数量及其分布情况</w:t>
      </w:r>
    </w:p>
    <w:p>
      <w:pPr>
        <w:spacing w:before="75" w:after="0"/>
      </w:pPr>
      <w:r>
        <w:rPr/>
        <w:t xml:space="preserve">二、行业整体环境分析</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二、浴缸行业总体盈利能力</w:t>
      </w:r>
    </w:p>
    <w:p>
      <w:pPr>
        <w:spacing w:before="75" w:after="0"/>
      </w:pPr>
      <w:r>
        <w:rPr/>
        <w:t xml:space="preserve">三、浴缸行业总体税收能力</w:t>
      </w:r>
    </w:p>
    <w:p>
      <w:pPr>
        <w:spacing w:before="75" w:after="0"/>
      </w:pPr>
      <w:r>
        <w:rPr/>
        <w:t xml:space="preserve">四、浴缸行业市场总体产值能力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浴缸区域市场情况分析</w:t>
      </w:r>
    </w:p>
    <w:p>
      <w:pPr>
        <w:spacing w:before="75" w:after="0"/>
      </w:pPr>
      <w:r>
        <w:rPr/>
        <w:t xml:space="preserve">第一节 华北地区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第二节 东北地区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第三节 华东地区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第四节 中部地区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第五节 西南地区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t xml:space="preserve">第六节 西北地区</w:t>
      </w:r>
    </w:p>
    <w:p>
      <w:pPr>
        <w:spacing w:before="75" w:after="0"/>
      </w:pPr>
      <w:r>
        <w:rPr/>
        <w:t xml:space="preserve">一、行业发展环境分析</w:t>
      </w:r>
    </w:p>
    <w:p>
      <w:pPr>
        <w:spacing w:before="75" w:after="0"/>
      </w:pPr>
      <w:r>
        <w:rPr/>
        <w:t xml:space="preserve">二、市场需求情况分析</w:t>
      </w:r>
    </w:p>
    <w:p>
      <w:pPr>
        <w:spacing w:before="75" w:after="0"/>
      </w:pPr>
      <w:r>
        <w:rPr/>
        <w:t xml:space="preserve">三、市场规模情况分析</w:t>
      </w:r>
    </w:p>
    <w:p>
      <w:pPr>
        <w:spacing w:before="75" w:after="0"/>
      </w:pPr>
      <w:r>
        <w:rPr/>
        <w:t xml:space="preserve">四、2026-2031年行业发展趋势分析</w:t>
      </w:r>
    </w:p>
    <w:p>
      <w:pPr>
        <w:spacing w:before="75" w:after="0"/>
      </w:pPr>
      <w:r>
        <w:rPr>
          <w:b w:val="1"/>
          <w:bCs w:val="1"/>
        </w:rPr>
        <w:t xml:space="preserve">第三部分 竞争格局分析</w:t>
      </w:r>
    </w:p>
    <w:p>
      <w:pPr>
        <w:spacing w:before="75" w:after="0"/>
      </w:pPr>
      <w:r>
        <w:rPr>
          <w:b w:val="1"/>
          <w:bCs w:val="1"/>
        </w:rPr>
        <w:t xml:space="preserve">第八章 中国浴缸行业市场竞争格局分析</w:t>
      </w:r>
    </w:p>
    <w:p>
      <w:pPr>
        <w:spacing w:before="75" w:after="0"/>
      </w:pPr>
      <w:r>
        <w:rPr/>
        <w:t xml:space="preserve">第一节 中国浴缸行业竞争现状分析</w:t>
      </w:r>
    </w:p>
    <w:p>
      <w:pPr>
        <w:spacing w:before="75" w:after="0"/>
      </w:pPr>
      <w:r>
        <w:rPr/>
        <w:t xml:space="preserve">一、技术竞争分析</w:t>
      </w:r>
    </w:p>
    <w:p>
      <w:pPr>
        <w:spacing w:before="75" w:after="0"/>
      </w:pPr>
      <w:r>
        <w:rPr/>
        <w:t xml:space="preserve">二、产品价格竞争分析</w:t>
      </w:r>
    </w:p>
    <w:p>
      <w:pPr>
        <w:spacing w:before="75" w:after="0"/>
      </w:pPr>
      <w:r>
        <w:rPr/>
        <w:t xml:space="preserve">三、品牌竞争分析</w:t>
      </w:r>
    </w:p>
    <w:p>
      <w:pPr>
        <w:spacing w:before="75" w:after="0"/>
      </w:pPr>
      <w:r>
        <w:rPr/>
        <w:t xml:space="preserve">第二节 中国浴缸行业集中度分析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中国浴缸行业竞争格局分析</w:t>
      </w:r>
    </w:p>
    <w:p>
      <w:pPr>
        <w:spacing w:before="75" w:after="0"/>
      </w:pPr>
      <w:r>
        <w:rPr/>
        <w:t xml:space="preserve">一、我国浴缸市场竞争分析</w:t>
      </w:r>
    </w:p>
    <w:p>
      <w:pPr>
        <w:spacing w:before="75" w:after="0"/>
      </w:pPr>
      <w:r>
        <w:rPr/>
        <w:t xml:space="preserve">二、国内主要浴缸企业动向</w:t>
      </w:r>
    </w:p>
    <w:p>
      <w:pPr>
        <w:spacing w:before="75" w:after="0"/>
      </w:pPr>
      <w:r>
        <w:rPr/>
        <w:t xml:space="preserve">三、国内行业竞争趋势发展分析</w:t>
      </w:r>
    </w:p>
    <w:p>
      <w:pPr>
        <w:spacing w:before="75" w:after="0"/>
      </w:pPr>
      <w:r>
        <w:rPr>
          <w:b w:val="1"/>
          <w:bCs w:val="1"/>
        </w:rPr>
        <w:t xml:space="preserve">第九章 重点企业发展分析</w:t>
      </w:r>
    </w:p>
    <w:p>
      <w:pPr>
        <w:spacing w:before="75" w:after="0"/>
      </w:pPr>
      <w:r>
        <w:rPr/>
        <w:t xml:space="preserve">第一节 科勒(中国)投资有限公司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佛山市顺德区乐华陶瓷洁具有限公司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东陶(中国)有限公司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佛山市法恩洁具有限公司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阿波罗(中国)有限公司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佛山市家家卫浴有限公司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美标(中国)有限公司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福建欧联卫浴有限公司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佛山市高明安华陶瓷洁具有限公司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唐山艾尔斯卫浴有限公司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浴缸行业市场竞争策略分析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浴缸市场竞争策略分析</w:t>
      </w:r>
    </w:p>
    <w:p>
      <w:pPr>
        <w:spacing w:before="75" w:after="0"/>
      </w:pPr>
      <w:r>
        <w:rPr/>
        <w:t xml:space="preserve">一、浴缸市场增长潜力分析</w:t>
      </w:r>
    </w:p>
    <w:p>
      <w:pPr>
        <w:spacing w:before="75" w:after="0"/>
      </w:pPr>
      <w:r>
        <w:rPr/>
        <w:t xml:space="preserve">二、浴缸产品竞争策略分析</w:t>
      </w:r>
    </w:p>
    <w:p>
      <w:pPr>
        <w:spacing w:before="75" w:after="0"/>
      </w:pPr>
      <w:r>
        <w:rPr/>
        <w:t xml:space="preserve">三、典型企业产品竞争策略分析</w:t>
      </w:r>
    </w:p>
    <w:p>
      <w:pPr>
        <w:spacing w:before="75" w:after="0"/>
      </w:pPr>
      <w:r>
        <w:rPr/>
        <w:t xml:space="preserve">第三节 浴缸企行业发展趋势分析</w:t>
      </w:r>
    </w:p>
    <w:p>
      <w:pPr>
        <w:spacing w:before="75" w:after="0"/>
      </w:pPr>
      <w:r>
        <w:rPr/>
        <w:t xml:space="preserve">一、2026-2031年我国浴缸市场发展趋势</w:t>
      </w:r>
    </w:p>
    <w:p>
      <w:pPr>
        <w:spacing w:before="75" w:after="0"/>
      </w:pPr>
      <w:r>
        <w:rPr/>
        <w:t xml:space="preserve">二、2026-2031年浴缸行业销售额变化预测</w:t>
      </w:r>
    </w:p>
    <w:p>
      <w:pPr>
        <w:spacing w:before="75" w:after="0"/>
      </w:pPr>
      <w:r>
        <w:rPr>
          <w:b w:val="1"/>
          <w:bCs w:val="1"/>
        </w:rPr>
        <w:t xml:space="preserve">第十一章 浴缸产业消费市场调查分析</w:t>
      </w:r>
    </w:p>
    <w:p>
      <w:pPr>
        <w:spacing w:before="75" w:after="0"/>
      </w:pPr>
      <w:r>
        <w:rPr/>
        <w:t xml:space="preserve">第一节 浴缸市场目标客户群体调查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浴缸市场的品牌市场调查</w:t>
      </w:r>
    </w:p>
    <w:p>
      <w:pPr>
        <w:spacing w:before="75" w:after="0"/>
      </w:pPr>
      <w:r>
        <w:rPr/>
        <w:t xml:space="preserve">一、消费者对浴缸品牌认知度宏观调查</w:t>
      </w:r>
    </w:p>
    <w:p>
      <w:pPr>
        <w:spacing w:before="75" w:after="0"/>
      </w:pPr>
      <w:r>
        <w:rPr/>
        <w:t xml:space="preserve">二、消费者对浴缸产品的品牌偏好调查</w:t>
      </w:r>
    </w:p>
    <w:p>
      <w:pPr>
        <w:spacing w:before="75" w:after="0"/>
      </w:pPr>
      <w:r>
        <w:rPr/>
        <w:t xml:space="preserve">三、消费者对浴缸品牌的首要认知渠道</w:t>
      </w:r>
    </w:p>
    <w:p>
      <w:pPr>
        <w:spacing w:before="75" w:after="0"/>
      </w:pPr>
      <w:r>
        <w:rPr/>
        <w:t xml:space="preserve">四、消费者经常购买的品牌调查</w:t>
      </w:r>
    </w:p>
    <w:p>
      <w:pPr>
        <w:spacing w:before="75" w:after="0"/>
      </w:pPr>
      <w:r>
        <w:rPr/>
        <w:t xml:space="preserve">五、浴缸品牌忠诚度调查</w:t>
      </w:r>
    </w:p>
    <w:p>
      <w:pPr>
        <w:spacing w:before="75" w:after="0"/>
      </w:pPr>
      <w:r>
        <w:rPr/>
        <w:t xml:space="preserve">六、浴缸品牌市场占有率调查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第四部分 行业战略研究</w:t>
      </w:r>
    </w:p>
    <w:p>
      <w:pPr>
        <w:spacing w:before="75" w:after="0"/>
      </w:pPr>
      <w:r>
        <w:rPr>
          <w:b w:val="1"/>
          <w:bCs w:val="1"/>
        </w:rPr>
        <w:t xml:space="preserve">第十二章 2026-2031年浴缸行业发展趋势及投资风险分析</w:t>
      </w:r>
    </w:p>
    <w:p>
      <w:pPr>
        <w:spacing w:before="75" w:after="0"/>
      </w:pPr>
      <w:r>
        <w:rPr/>
        <w:t xml:space="preserve">第一节 当前浴缸存在的问题</w:t>
      </w:r>
    </w:p>
    <w:p>
      <w:pPr>
        <w:spacing w:before="75" w:after="0"/>
      </w:pPr>
      <w:r>
        <w:rPr/>
        <w:t xml:space="preserve">第二节 浴缸未来发展预测分析</w:t>
      </w:r>
    </w:p>
    <w:p>
      <w:pPr>
        <w:spacing w:before="75" w:after="0"/>
      </w:pPr>
      <w:r>
        <w:rPr/>
        <w:t xml:space="preserve">一、中国浴缸发展方向分析</w:t>
      </w:r>
    </w:p>
    <w:p>
      <w:pPr>
        <w:spacing w:before="75" w:after="0"/>
      </w:pPr>
      <w:r>
        <w:rPr/>
        <w:t xml:space="preserve">二、2026-2031年浴缸行业产值变化预测</w:t>
      </w:r>
    </w:p>
    <w:p>
      <w:pPr>
        <w:spacing w:before="75" w:after="0"/>
      </w:pPr>
      <w:r>
        <w:rPr/>
        <w:t xml:space="preserve">第三节 2026-2031年中国浴缸行业投资风险分析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五、进入退出风险</w:t>
      </w:r>
    </w:p>
    <w:p>
      <w:pPr>
        <w:spacing w:before="75" w:after="0"/>
      </w:pPr>
      <w:r>
        <w:rPr>
          <w:b w:val="1"/>
          <w:bCs w:val="1"/>
        </w:rPr>
        <w:t xml:space="preserve">第十三章 2026-2031年浴缸行业发展趋势与投资战略研究</w:t>
      </w:r>
    </w:p>
    <w:p>
      <w:pPr>
        <w:spacing w:before="75" w:after="0"/>
      </w:pPr>
      <w:r>
        <w:rPr/>
        <w:t xml:space="preserve">第一节 2026-2031年浴缸市场发展潜力分析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2026-2031年浴缸行业发展趋势分析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2026-2031年浴缸行业发展战略研究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第三节 2026-2031年全国市场预测趋势</w:t>
      </w:r>
    </w:p>
    <w:p>
      <w:pPr>
        <w:spacing w:before="75" w:after="0"/>
      </w:pPr>
      <w:r>
        <w:rPr/>
        <w:t xml:space="preserve">一、2026-2031年市场规模预测</w:t>
      </w:r>
    </w:p>
    <w:p>
      <w:pPr>
        <w:spacing w:before="75" w:after="0"/>
      </w:pPr>
      <w:r>
        <w:rPr/>
        <w:t xml:space="preserve">二、2026-2031年企业数量增长预测</w:t>
      </w:r>
    </w:p>
    <w:p>
      <w:pPr>
        <w:spacing w:before="75" w:after="0"/>
      </w:pPr>
      <w:r>
        <w:rPr/>
        <w:t xml:space="preserve">三、2026-2031年行业投资规模预测</w:t>
      </w:r>
    </w:p>
    <w:p>
      <w:pPr>
        <w:spacing w:before="75" w:after="0"/>
      </w:pPr>
      <w:r>
        <w:rPr/>
        <w:t xml:space="preserve">四、2026-2031年市场盈利预测</w:t>
      </w:r>
    </w:p>
    <w:p>
      <w:pPr>
        <w:spacing w:before="75" w:after="0"/>
      </w:pPr>
      <w:r>
        <w:rPr/>
        <w:t xml:space="preserve">第四节 专家投资策略与建议</w:t>
      </w:r>
    </w:p>
    <w:p>
      <w:pPr>
        <w:spacing w:before="75" w:after="0"/>
      </w:pPr>
      <w:r>
        <w:rPr/>
        <w:t xml:space="preserve">一、企业资本结构选择</w:t>
      </w:r>
    </w:p>
    <w:p>
      <w:pPr>
        <w:spacing w:before="75" w:after="0"/>
      </w:pPr>
      <w:r>
        <w:rPr/>
        <w:t xml:space="preserve">二、企业战略选择</w:t>
      </w:r>
    </w:p>
    <w:p>
      <w:pPr>
        <w:spacing w:before="75" w:after="0"/>
      </w:pPr>
      <w:r>
        <w:rPr/>
        <w:t xml:space="preserve">第五节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三、产品生产开发注意事项</w:t>
      </w:r>
    </w:p>
    <w:p>
      <w:pPr>
        <w:spacing w:before="75" w:after="0"/>
      </w:pPr>
      <w:r>
        <w:rPr/>
        <w:t xml:space="preserve">四、产品销售注意事项</w:t>
      </w:r>
    </w:p>
    <w:p>
      <w:pPr>
        <w:spacing w:before="75" w:after="0"/>
      </w:pPr>
      <w:r>
        <w:rPr>
          <w:b w:val="1"/>
          <w:bCs w:val="1"/>
        </w:rPr>
        <w:t xml:space="preserve">图表目录</w:t>
      </w:r>
    </w:p>
    <w:p>
      <w:pPr>
        <w:spacing w:before="75" w:after="0"/>
      </w:pPr>
      <w:r>
        <w:rPr/>
        <w:t xml:space="preserve">图表：浴缸产业链分析</w:t>
      </w:r>
    </w:p>
    <w:p>
      <w:pPr>
        <w:spacing w:before="75" w:after="0"/>
      </w:pPr>
      <w:r>
        <w:rPr/>
        <w:t xml:space="preserve">图表：浴缸行业生命周期</w:t>
      </w:r>
    </w:p>
    <w:p>
      <w:pPr>
        <w:spacing w:before="75" w:after="0"/>
      </w:pPr>
      <w:r>
        <w:rPr/>
        <w:t xml:space="preserve">图表：2021-2026年中国浴缸行业市场规模</w:t>
      </w:r>
    </w:p>
    <w:p>
      <w:pPr>
        <w:spacing w:before="75" w:after="0"/>
      </w:pPr>
      <w:r>
        <w:rPr/>
        <w:t xml:space="preserve">图表：2021-2026年浴缸重要数据指标比较</w:t>
      </w:r>
    </w:p>
    <w:p>
      <w:pPr>
        <w:spacing w:before="75" w:after="0"/>
      </w:pPr>
      <w:r>
        <w:rPr/>
        <w:t xml:space="preserve">图表：2021-2026年中国浴缸行业利润情况分析</w:t>
      </w:r>
    </w:p>
    <w:p>
      <w:pPr>
        <w:spacing w:before="75" w:after="0"/>
      </w:pPr>
      <w:r>
        <w:rPr/>
        <w:t xml:space="preserve">图表：2021-2026年中国浴缸行业资产情况分析</w:t>
      </w:r>
    </w:p>
    <w:p>
      <w:pPr>
        <w:spacing w:before="75" w:after="0"/>
      </w:pPr>
      <w:r>
        <w:rPr/>
        <w:t xml:space="preserve">图表：2021-2026年中国浴缸竞争力分析</w:t>
      </w:r>
    </w:p>
    <w:p>
      <w:pPr>
        <w:spacing w:before="75" w:after="0"/>
      </w:pPr>
      <w:r>
        <w:rPr/>
        <w:t xml:space="preserve">图表：2026-2031年中国浴缸市场前景预测</w:t>
      </w:r>
    </w:p>
    <w:p>
      <w:pPr>
        <w:spacing w:before="75" w:after="0"/>
      </w:pPr>
      <w:r>
        <w:rPr/>
        <w:t xml:space="preserve">图表：2026-2031年中国浴缸市场价格走势预测</w:t>
      </w:r>
    </w:p>
    <w:p>
      <w:pPr>
        <w:spacing w:before="75" w:after="0"/>
      </w:pPr>
      <w:r>
        <w:rPr/>
        <w:t xml:space="preserve">图表：2021-2026年浴缸行业行业集中度分析</w:t>
      </w:r>
    </w:p>
    <w:p>
      <w:pPr>
        <w:spacing w:before="75" w:after="0"/>
      </w:pPr>
      <w:r>
        <w:rPr/>
        <w:t xml:space="preserve">图表：2021-2026年浴缸行业区域集中度分析</w:t>
      </w:r>
    </w:p>
    <w:p>
      <w:pPr>
        <w:spacing w:before="75" w:after="0"/>
      </w:pPr>
      <w:r>
        <w:rPr/>
        <w:t xml:space="preserve">图表：2021-2026年浴缸行业企业集中度分析</w:t>
      </w:r>
    </w:p>
    <w:p>
      <w:pPr>
        <w:spacing w:before="75" w:after="0"/>
      </w:pPr>
      <w:r>
        <w:rPr/>
        <w:t xml:space="preserve">图表：2021-2026年浴缸行业我国固定资产投资分析</w:t>
      </w:r>
    </w:p>
    <w:p>
      <w:pPr>
        <w:spacing w:before="75" w:after="0"/>
      </w:pPr>
      <w:r>
        <w:rPr/>
        <w:t xml:space="preserve">图表：2021-2026年浴缸行业盈利能力分析</w:t>
      </w:r>
    </w:p>
    <w:p>
      <w:pPr>
        <w:spacing w:before="75" w:after="0"/>
      </w:pPr>
      <w:r>
        <w:rPr/>
        <w:t xml:space="preserve">图表：2021-2026年浴缸行业负债分析</w:t>
      </w:r>
    </w:p>
    <w:p>
      <w:pPr>
        <w:spacing w:before="75" w:after="0"/>
      </w:pPr>
      <w:r>
        <w:rPr/>
        <w:t xml:space="preserve">图表：2021-2026年浴缸行业偿债能力分析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2026-2031年中国浴缸行业市场深度调研及投资前景预测报告</dc:title>
  <dc:description>2026-2031年中国浴缸行业市场深度调研及投资前景预测报告</dc:description>
  <dc:subject>2026-2031年中国浴缸行业市场深度调研及投资前景预测报告</dc:subject>
  <cp:keywords>研究报告</cp:keywords>
  <cp:category>研究报告</cp:category>
  <cp:lastModifiedBy>北京中道泰和信息咨询有限公司</cp:lastModifiedBy>
  <dcterms:created xsi:type="dcterms:W3CDTF">2026-03-27T04:21:09+08:00</dcterms:created>
  <dcterms:modified xsi:type="dcterms:W3CDTF">2026-03-27T04:21:09+08:00</dcterms:modified>
</cp:coreProperties>
</file>

<file path=docProps/custom.xml><?xml version="1.0" encoding="utf-8"?>
<Properties xmlns="http://schemas.openxmlformats.org/officeDocument/2006/custom-properties" xmlns:vt="http://schemas.openxmlformats.org/officeDocument/2006/docPropsVTypes"/>
</file>