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2024-2029年中国精准医疗行业全景调研与发展战略研究咨询报告</w:t>
      </w:r>
    </w:p>
    <w:p>
      <w:pPr>
        <w:spacing w:after="150"/>
      </w:pPr>
      <w:r>
        <w:rPr>
          <w:b w:val="1"/>
          <w:bCs w:val="1"/>
        </w:rPr>
        <w:t xml:space="preserve">报告简介</w:t>
      </w:r>
    </w:p>
    <w:p>
      <w:pPr>
        <w:spacing w:after="150"/>
      </w:pPr>
      <w:r>
        <w:rPr/>
        <w:t xml:space="preserve">随着人类基因组测序技术的飞速提升、生物医学分析技术的快速发展和大数据分析工具的日益完善，我们正进入全新的医疗健康时代——精准医疗。精准医疗是一种基于“个人”的定制医疗模式，其以个体的组学信息和遗传信息为基础，以环境、生活方式、既往病史及诊疗方式等为跟踪对象，搜集全方位、可量化、有前瞻性和时效性的个体数据，通过数据的综合分析、挖掘形成有价值的医学信息，最终设计出针对个体的最优解决方案。</w:t>
      </w:r>
    </w:p>
    <w:p>
      <w:pPr>
        <w:spacing w:after="150"/>
      </w:pPr>
      <w:r>
        <w:rPr/>
        <w:t xml:space="preserve">2015年，精准医疗(Precision Medicine)作为疾病治疗方案被提出，它强调在治疗前期个人的基因变化、环境影响的重要性，同时治疗中将以基因测序和大数据技术为主要手段。精准医疗的火热、飞速、指数上升式发展，在2019年稍有降温。伴随着高投入、用户少和技术壁垒，资本市场似乎趋于冷静，精准医疗陷入短暂的资本寒冬。但是，2020年，上游NGS行业龙头接连上市、新冠疫情爆发对精准医疗行业带来新的增长，资本市场快速回暖。</w:t>
      </w:r>
    </w:p>
    <w:p>
      <w:pPr>
        <w:spacing w:after="150"/>
      </w:pPr>
      <w:r>
        <w:rPr/>
        <w:t xml:space="preserve">2019年5月28日，国务院总理李克强签署第717号国务院令，公布《中华人民共和国人类遗传资源管理条例》，《条例》自2019年7月1日起施行。《条例》实施后，科技部将制定重要遗传家系和特定地区人类遗传资源申报登记具体办法，组织我国人类遗传资源调查。依托我国重要遗传家系和特定地区人类遗传资源，有望借助基因组学、蛋白组学、代谢组学、表型组学等组学研究及多学科交叉融合，挖掘生命科学和医学领域新线索和提出新问题，并在此基础上促进精准医疗和个性化治疗发展。</w:t>
      </w:r>
    </w:p>
    <w:p>
      <w:pPr>
        <w:spacing w:after="150"/>
      </w:pPr>
      <w:r>
        <w:rPr/>
        <w:t xml:space="preserve">2019年9月9日，华大智造自主研发的超高通量基因测序仪——DNBSEQ-T7正式交付商用，并且分别在2019年5月和2020年5月拿到14亿人民币A轮融资和70亿人民币的B轮融资。大笔投融资额的出现预示着行业头部企业开始出现，必将带动精准医疗加速发展。</w:t>
      </w:r>
    </w:p>
    <w:p>
      <w:pPr>
        <w:spacing w:after="150"/>
      </w:pPr>
      <w:r>
        <w:rPr/>
        <w:t xml:space="preserve">疫情之下，我国重大疾病防控任务面临巨大挑战，更加重视公共卫生，精准医学涵盖了对风险的精准预测、对疾病的精准诊断、对疾病的精准分类、对药物的精准应用、对疗效的精准评估、对预后的精准预测，它不仅是公众的需求，更是临床发展的需求。精准医学中心的建设可为医疗机构搭建测序、质谱、基因芯片、FISH、荧光定量PCR等精准医学检测平台。</w:t>
      </w:r>
    </w:p>
    <w:p>
      <w:pPr>
        <w:spacing w:after="150"/>
      </w:pPr>
      <w:r>
        <w:rPr/>
        <w:t xml:space="preserve">随着国家政策的不断支持，精准医疗备受资本青睐，随着越来越多的企业和资本的进入，推动着该领域市场与技术的不断突破，未来精准医疗行业有着巨大的发展前景。</w:t>
      </w:r>
    </w:p>
    <w:p>
      <w:pPr>
        <w:spacing w:after="150"/>
      </w:pPr>
      <w:r>
        <w:rPr/>
        <w:t xml:space="preserve">本研究咨询报告由北京中道泰和信息咨询有限公司领衔撰写，在大量周密的市场调研基础上，主要依据了国家统计局、国家工信部、国家商务部、国家发改委、国家交通运输部、国务院发展研究中心、中国医药生物技术协会精准医疗分会、卫生研究院、国家癌症研究所、51行业报告网、全国及海外多种相关报刊杂志以及专业研究机构公布和提供的大量资料，对我国精准医疗行业及各子行业的发展状况、上下游行业发展状况、市场供需形势、新产品与技术等进行了分析，并重点分析了我国精准医疗行业发展状况和特点，以及中国精准医疗行业将面临的挑战、企业的发展策略等。报告还对全球精准医疗行业发展态势作了详细分析，并对精准医疗行业进行了趋向研判，是精准医疗生产、经营企业，科研、投资机构等单位准确了解目前精准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精准医疗行业发展综述</w:t>
      </w:r>
    </w:p>
    <w:p>
      <w:pPr>
        <w:spacing w:after="150"/>
      </w:pPr>
      <w:r>
        <w:rPr/>
        <w:t xml:space="preserve">第一节 精准医疗行业定义及方式</w:t>
      </w:r>
    </w:p>
    <w:p>
      <w:pPr>
        <w:spacing w:after="150"/>
      </w:pPr>
      <w:r>
        <w:rPr/>
        <w:t xml:space="preserve">一、精准医疗的定义及特点</w:t>
      </w:r>
    </w:p>
    <w:p>
      <w:pPr>
        <w:spacing w:after="150"/>
      </w:pPr>
      <w:r>
        <w:rPr/>
        <w:t xml:space="preserve">二、精准医疗的核心重点</w:t>
      </w:r>
    </w:p>
    <w:p>
      <w:pPr>
        <w:spacing w:after="150"/>
      </w:pPr>
      <w:r>
        <w:rPr/>
        <w:t xml:space="preserve">三、精准医疗的发展意义</w:t>
      </w:r>
    </w:p>
    <w:p>
      <w:pPr>
        <w:spacing w:after="150"/>
      </w:pPr>
      <w:r>
        <w:rPr/>
        <w:t xml:space="preserve">第二节 中国精准医疗行业经济指标分析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精准医疗行业市场环境及影响分析（PEST）</w:t>
      </w:r>
    </w:p>
    <w:p>
      <w:pPr>
        <w:spacing w:after="150"/>
      </w:pPr>
      <w:r>
        <w:rPr/>
        <w:t xml:space="preserve">第一节 精准医疗行业政治法律环境(P)</w:t>
      </w:r>
    </w:p>
    <w:p>
      <w:pPr>
        <w:spacing w:after="150"/>
      </w:pPr>
      <w:r>
        <w:rPr/>
        <w:t xml:space="preserve">一、行业监管体制</w:t>
      </w:r>
    </w:p>
    <w:p>
      <w:pPr>
        <w:spacing w:after="150"/>
      </w:pPr>
      <w:r>
        <w:rPr/>
        <w:t xml:space="preserve">二、行业政策法规</w:t>
      </w:r>
    </w:p>
    <w:p>
      <w:pPr>
        <w:spacing w:after="150"/>
      </w:pPr>
      <w:r>
        <w:rPr/>
        <w:t xml:space="preserve">三、行业发展规划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一、精准医疗产业社会环境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一、基因检测技术发展现状分析</w:t>
      </w:r>
    </w:p>
    <w:p>
      <w:pPr>
        <w:spacing w:after="150"/>
      </w:pPr>
      <w:r>
        <w:rPr/>
        <w:t xml:space="preserve">二、基因测序技术专利数量分析</w:t>
      </w:r>
    </w:p>
    <w:p>
      <w:pPr>
        <w:spacing w:after="150"/>
      </w:pPr>
      <w:r>
        <w:rPr/>
        <w:t xml:space="preserve">三、基因测序技术人才分析</w:t>
      </w:r>
    </w:p>
    <w:p>
      <w:pPr>
        <w:spacing w:after="150"/>
      </w:pPr>
      <w:r>
        <w:rPr>
          <w:b w:val="1"/>
          <w:bCs w:val="1"/>
        </w:rPr>
        <w:t xml:space="preserve">第三章 国际精准医疗行业发展分析及经验借鉴</w:t>
      </w:r>
    </w:p>
    <w:p>
      <w:pPr>
        <w:spacing w:after="150"/>
      </w:pPr>
      <w:r>
        <w:rPr/>
        <w:t xml:space="preserve">第一节 全球精准医疗市场总体情况分析</w:t>
      </w:r>
    </w:p>
    <w:p>
      <w:pPr>
        <w:spacing w:after="150"/>
      </w:pPr>
      <w:r>
        <w:rPr/>
        <w:t xml:space="preserve">一、全球精准医疗行业的发展概况及特点</w:t>
      </w:r>
    </w:p>
    <w:p>
      <w:pPr>
        <w:spacing w:after="150"/>
      </w:pPr>
      <w:r>
        <w:rPr/>
        <w:t xml:space="preserve">二、全球精准医疗发展进程</w:t>
      </w:r>
    </w:p>
    <w:p>
      <w:pPr>
        <w:spacing w:after="150"/>
      </w:pPr>
      <w:r>
        <w:rPr/>
        <w:t xml:space="preserve">三、全球精准医疗行业竞争格局</w:t>
      </w:r>
    </w:p>
    <w:p>
      <w:pPr>
        <w:spacing w:after="150"/>
      </w:pPr>
      <w:r>
        <w:rPr/>
        <w:t xml:space="preserve">四、全球精准医疗市场区域分布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1、美国精准医疗行业发展概况</w:t>
      </w:r>
    </w:p>
    <w:p>
      <w:pPr>
        <w:spacing w:after="150"/>
      </w:pPr>
      <w:r>
        <w:rPr/>
        <w:t xml:space="preserve">2、美国精准医疗发展规划分析</w:t>
      </w:r>
    </w:p>
    <w:p>
      <w:pPr>
        <w:spacing w:after="150"/>
      </w:pPr>
      <w:r>
        <w:rPr/>
        <w:t xml:space="preserve">3、美国精准医疗市场前景分析</w:t>
      </w:r>
    </w:p>
    <w:p>
      <w:pPr>
        <w:spacing w:after="150"/>
      </w:pPr>
      <w:r>
        <w:rPr/>
        <w:t xml:space="preserve">二、欧洲</w:t>
      </w:r>
    </w:p>
    <w:p>
      <w:pPr>
        <w:spacing w:after="150"/>
      </w:pPr>
      <w:r>
        <w:rPr/>
        <w:t xml:space="preserve">1、欧洲精准医疗行业发展概况</w:t>
      </w:r>
    </w:p>
    <w:p>
      <w:pPr>
        <w:spacing w:after="150"/>
      </w:pPr>
      <w:r>
        <w:rPr/>
        <w:t xml:space="preserve">2、欧洲精准医疗发展规划分析</w:t>
      </w:r>
    </w:p>
    <w:p>
      <w:pPr>
        <w:spacing w:after="150"/>
      </w:pPr>
      <w:r>
        <w:rPr/>
        <w:t xml:space="preserve">3、欧洲精准医疗市场前景分析</w:t>
      </w:r>
    </w:p>
    <w:p>
      <w:pPr>
        <w:spacing w:after="150"/>
      </w:pPr>
      <w:r>
        <w:rPr/>
        <w:t xml:space="preserve">三、日本</w:t>
      </w:r>
    </w:p>
    <w:p>
      <w:pPr>
        <w:spacing w:after="150"/>
      </w:pPr>
      <w:r>
        <w:rPr/>
        <w:t xml:space="preserve">1、日本精准医疗行业发展概况</w:t>
      </w:r>
    </w:p>
    <w:p>
      <w:pPr>
        <w:spacing w:after="150"/>
      </w:pPr>
      <w:r>
        <w:rPr/>
        <w:t xml:space="preserve">2、日本精准医疗发展规划分析</w:t>
      </w:r>
    </w:p>
    <w:p>
      <w:pPr>
        <w:spacing w:after="150"/>
      </w:pPr>
      <w:r>
        <w:rPr/>
        <w:t xml:space="preserve">3、日本精准医疗市场前景分析</w:t>
      </w:r>
    </w:p>
    <w:p>
      <w:pPr>
        <w:spacing w:after="150"/>
      </w:pPr>
      <w:r>
        <w:rPr>
          <w:b w:val="1"/>
          <w:bCs w:val="1"/>
        </w:rPr>
        <w:t xml:space="preserve">第二部分 行业深度分析</w:t>
      </w:r>
    </w:p>
    <w:p>
      <w:pPr>
        <w:spacing w:after="150"/>
      </w:pPr>
      <w:r>
        <w:rPr>
          <w:b w:val="1"/>
          <w:bCs w:val="1"/>
        </w:rPr>
        <w:t xml:space="preserve">第四章 我国精准医疗行业运行现状分析</w:t>
      </w:r>
    </w:p>
    <w:p>
      <w:pPr>
        <w:spacing w:after="150"/>
      </w:pPr>
      <w:r>
        <w:rPr/>
        <w:t xml:space="preserve">第一节 我国精准医疗行业发展状况分析</w:t>
      </w:r>
    </w:p>
    <w:p>
      <w:pPr>
        <w:spacing w:after="150"/>
      </w:pPr>
      <w:r>
        <w:rPr/>
        <w:t xml:space="preserve">一、我国精准医疗行业发展历程和阶段</w:t>
      </w:r>
    </w:p>
    <w:p>
      <w:pPr>
        <w:spacing w:after="150"/>
      </w:pPr>
      <w:r>
        <w:rPr/>
        <w:t xml:space="preserve">二、我国精准医疗行业发展概况及特点</w:t>
      </w:r>
    </w:p>
    <w:p>
      <w:pPr>
        <w:spacing w:after="150"/>
      </w:pPr>
      <w:r>
        <w:rPr/>
        <w:t xml:space="preserve">三、我国精准医疗行业发展存在的问题及对策</w:t>
      </w:r>
    </w:p>
    <w:p>
      <w:pPr>
        <w:spacing w:after="150"/>
      </w:pPr>
      <w:r>
        <w:rPr/>
        <w:t xml:space="preserve">第二节 2019-2023年精准医疗行业运行现状分析</w:t>
      </w:r>
    </w:p>
    <w:p>
      <w:pPr>
        <w:spacing w:after="150"/>
      </w:pPr>
      <w:r>
        <w:rPr/>
        <w:t xml:space="preserve">一、我国精准医疗行业投资规模分析</w:t>
      </w:r>
    </w:p>
    <w:p>
      <w:pPr>
        <w:spacing w:after="150"/>
      </w:pPr>
      <w:r>
        <w:rPr/>
        <w:t xml:space="preserve">二、我国精准医疗行业资产规模分析</w:t>
      </w:r>
    </w:p>
    <w:p>
      <w:pPr>
        <w:spacing w:after="150"/>
      </w:pPr>
      <w:r>
        <w:rPr/>
        <w:t xml:space="preserve">三、我国精准医疗行业市场规模分析</w:t>
      </w:r>
    </w:p>
    <w:p>
      <w:pPr>
        <w:spacing w:after="150"/>
      </w:pPr>
      <w:r>
        <w:rPr/>
        <w:t xml:space="preserve">四、我国精准医疗规划试点医院数量及分布</w:t>
      </w:r>
    </w:p>
    <w:p>
      <w:pPr>
        <w:spacing w:after="150"/>
      </w:pPr>
      <w:r>
        <w:rPr/>
        <w:t xml:space="preserve">第三节 2019-2023年中国精准医疗行业相关企业分析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我国精准医疗市场价格走势分析</w:t>
      </w:r>
    </w:p>
    <w:p>
      <w:pPr>
        <w:spacing w:after="150"/>
      </w:pPr>
      <w:r>
        <w:rPr/>
        <w:t xml:space="preserve">一、精准医疗市场定价机制组成</w:t>
      </w:r>
    </w:p>
    <w:p>
      <w:pPr>
        <w:spacing w:after="150"/>
      </w:pPr>
      <w:r>
        <w:rPr/>
        <w:t xml:space="preserve">二、精准医疗市场价格影响因素</w:t>
      </w:r>
    </w:p>
    <w:p>
      <w:pPr>
        <w:spacing w:after="150"/>
      </w:pPr>
      <w:r>
        <w:rPr/>
        <w:t xml:space="preserve">三、2024-2029年精准医疗价格走势预测</w:t>
      </w:r>
    </w:p>
    <w:p>
      <w:pPr>
        <w:spacing w:after="150"/>
      </w:pPr>
      <w:r>
        <w:rPr>
          <w:b w:val="1"/>
          <w:bCs w:val="1"/>
        </w:rPr>
        <w:t xml:space="preserve">第五章 中国精准医疗市场供需形势分析</w:t>
      </w:r>
    </w:p>
    <w:p>
      <w:pPr>
        <w:spacing w:after="150"/>
      </w:pPr>
      <w:r>
        <w:rPr/>
        <w:t xml:space="preserve">第一节 精准医疗行业供给能力分析</w:t>
      </w:r>
    </w:p>
    <w:p>
      <w:pPr>
        <w:spacing w:after="150"/>
      </w:pPr>
      <w:r>
        <w:rPr/>
        <w:t xml:space="preserve">一、行业技术基础分析</w:t>
      </w:r>
    </w:p>
    <w:p>
      <w:pPr>
        <w:spacing w:after="150"/>
      </w:pPr>
      <w:r>
        <w:rPr/>
        <w:t xml:space="preserve">二、行业市场开放程度分析</w:t>
      </w:r>
    </w:p>
    <w:p>
      <w:pPr>
        <w:spacing w:after="150"/>
      </w:pPr>
      <w:r>
        <w:rPr/>
        <w:t xml:space="preserve">三、行业研究机构布局分析</w:t>
      </w:r>
    </w:p>
    <w:p>
      <w:pPr>
        <w:spacing w:after="150"/>
      </w:pPr>
      <w:r>
        <w:rPr/>
        <w:t xml:space="preserve">四、行业研究“项目”分析</w:t>
      </w:r>
    </w:p>
    <w:p>
      <w:pPr>
        <w:spacing w:after="150"/>
      </w:pPr>
      <w:r>
        <w:rPr/>
        <w:t xml:space="preserve">第二节 我国精准医疗主要应用市场需求分析</w:t>
      </w:r>
    </w:p>
    <w:p>
      <w:pPr>
        <w:spacing w:after="150"/>
      </w:pPr>
      <w:r>
        <w:rPr/>
        <w:t xml:space="preserve">一、遗传病防治领域市场需求分析</w:t>
      </w:r>
    </w:p>
    <w:p>
      <w:pPr>
        <w:spacing w:after="150"/>
      </w:pPr>
      <w:r>
        <w:rPr/>
        <w:t xml:space="preserve">1、我国遗传病患者数量分析</w:t>
      </w:r>
    </w:p>
    <w:p>
      <w:pPr>
        <w:spacing w:after="150"/>
      </w:pPr>
      <w:r>
        <w:rPr/>
        <w:t xml:space="preserve">2、每年我国死于遗传病的死者数量分析</w:t>
      </w:r>
    </w:p>
    <w:p>
      <w:pPr>
        <w:spacing w:after="150"/>
      </w:pPr>
      <w:r>
        <w:rPr/>
        <w:t xml:space="preserve">3、遗传病防治市场规模分析</w:t>
      </w:r>
    </w:p>
    <w:p>
      <w:pPr>
        <w:spacing w:after="150"/>
      </w:pPr>
      <w:r>
        <w:rPr/>
        <w:t xml:space="preserve">4、精准医疗在遗传病防治领域的需求规模预测</w:t>
      </w:r>
    </w:p>
    <w:p>
      <w:pPr>
        <w:spacing w:after="150"/>
      </w:pPr>
      <w:r>
        <w:rPr/>
        <w:t xml:space="preserve">二、肿瘤治疗领域市场需求分析</w:t>
      </w:r>
    </w:p>
    <w:p>
      <w:pPr>
        <w:spacing w:after="150"/>
      </w:pPr>
      <w:r>
        <w:rPr/>
        <w:t xml:space="preserve">1、我国癌症及肿瘤患者的数量分析</w:t>
      </w:r>
    </w:p>
    <w:p>
      <w:pPr>
        <w:spacing w:after="150"/>
      </w:pPr>
      <w:r>
        <w:rPr/>
        <w:t xml:space="preserve">2、我国肿瘤、癌症治疗市场规模分析</w:t>
      </w:r>
    </w:p>
    <w:p>
      <w:pPr>
        <w:spacing w:after="150"/>
      </w:pPr>
      <w:r>
        <w:rPr/>
        <w:t xml:space="preserve">3、我国靶向药物研发需求分析</w:t>
      </w:r>
    </w:p>
    <w:p>
      <w:pPr>
        <w:spacing w:after="150"/>
      </w:pPr>
      <w:r>
        <w:rPr/>
        <w:t xml:space="preserve">4、医疗研究及疾病控制领域需求规模预测</w:t>
      </w:r>
    </w:p>
    <w:p>
      <w:pPr>
        <w:spacing w:after="150"/>
      </w:pPr>
      <w:r>
        <w:rPr/>
        <w:t xml:space="preserve">三、传染病防治领域市场需求分析</w:t>
      </w:r>
    </w:p>
    <w:p>
      <w:pPr>
        <w:spacing w:after="150"/>
      </w:pPr>
      <w:r>
        <w:rPr/>
        <w:t xml:space="preserve">1、我国传染病患者数量分析</w:t>
      </w:r>
    </w:p>
    <w:p>
      <w:pPr>
        <w:spacing w:after="150"/>
      </w:pPr>
      <w:r>
        <w:rPr/>
        <w:t xml:space="preserve">2、目前不能治疗的传染病种类</w:t>
      </w:r>
    </w:p>
    <w:p>
      <w:pPr>
        <w:spacing w:after="150"/>
      </w:pPr>
      <w:r>
        <w:rPr/>
        <w:t xml:space="preserve">3、传染病医院数量统计</w:t>
      </w:r>
    </w:p>
    <w:p>
      <w:pPr>
        <w:spacing w:after="150"/>
      </w:pPr>
      <w:r>
        <w:rPr/>
        <w:t xml:space="preserve">4、传染病医院营业收入及利润总额</w:t>
      </w:r>
    </w:p>
    <w:p>
      <w:pPr>
        <w:spacing w:after="150"/>
      </w:pPr>
      <w:r>
        <w:rPr/>
        <w:t xml:space="preserve">5、精准医疗在传染病防治领域的市场需求规模预测</w:t>
      </w:r>
    </w:p>
    <w:p>
      <w:pPr>
        <w:spacing w:after="150"/>
      </w:pPr>
      <w:r>
        <w:rPr/>
        <w:t xml:space="preserve">第三节 精准医疗其他应用市场及需求预测</w:t>
      </w:r>
    </w:p>
    <w:p>
      <w:pPr>
        <w:spacing w:after="150"/>
      </w:pPr>
      <w:r>
        <w:rPr/>
        <w:t xml:space="preserve">一、精准医疗应用市场总体需求分析</w:t>
      </w:r>
    </w:p>
    <w:p>
      <w:pPr>
        <w:spacing w:after="150"/>
      </w:pPr>
      <w:r>
        <w:rPr/>
        <w:t xml:space="preserve">1、精准医疗应用市场需求特征</w:t>
      </w:r>
    </w:p>
    <w:p>
      <w:pPr>
        <w:spacing w:after="150"/>
      </w:pPr>
      <w:r>
        <w:rPr/>
        <w:t xml:space="preserve">2、精准医疗应用市场需求总规模</w:t>
      </w:r>
    </w:p>
    <w:p>
      <w:pPr>
        <w:spacing w:after="150"/>
      </w:pPr>
      <w:r>
        <w:rPr/>
        <w:t xml:space="preserve">二、精准医疗行业领域需求量预测</w:t>
      </w:r>
    </w:p>
    <w:p>
      <w:pPr>
        <w:spacing w:after="150"/>
      </w:pPr>
      <w:r>
        <w:rPr/>
        <w:t xml:space="preserve">三、重点行业精准医疗需求分析预测</w:t>
      </w:r>
    </w:p>
    <w:p>
      <w:pPr>
        <w:spacing w:after="150"/>
      </w:pPr>
      <w:r>
        <w:rPr>
          <w:b w:val="1"/>
          <w:bCs w:val="1"/>
        </w:rPr>
        <w:t xml:space="preserve">第三部分 行业全景调研</w:t>
      </w:r>
    </w:p>
    <w:p>
      <w:pPr>
        <w:spacing w:after="150"/>
      </w:pPr>
      <w:r>
        <w:rPr>
          <w:b w:val="1"/>
          <w:bCs w:val="1"/>
        </w:rPr>
        <w:t xml:space="preserve">第六章 我国基因测序行业发展分析</w:t>
      </w:r>
    </w:p>
    <w:p>
      <w:pPr>
        <w:spacing w:after="150"/>
      </w:pPr>
      <w:r>
        <w:rPr/>
        <w:t xml:space="preserve">第一节 我国基因测序行业发展状况分析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2019-2023年基因测序行业运行现状分析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三、行业投资规模分析</w:t>
      </w:r>
    </w:p>
    <w:p>
      <w:pPr>
        <w:spacing w:after="150"/>
      </w:pPr>
      <w:r>
        <w:rPr/>
        <w:t xml:space="preserve">第三节 2019-2023年基因测序市场经营情况分析</w:t>
      </w:r>
    </w:p>
    <w:p>
      <w:pPr>
        <w:spacing w:after="150"/>
      </w:pPr>
      <w:r>
        <w:rPr/>
        <w:t xml:space="preserve">一、行业主营收入分析</w:t>
      </w:r>
    </w:p>
    <w:p>
      <w:pPr>
        <w:spacing w:after="150"/>
      </w:pPr>
      <w:r>
        <w:rPr/>
        <w:t xml:space="preserve">二、行业市场渗透率分析</w:t>
      </w:r>
    </w:p>
    <w:p>
      <w:pPr>
        <w:spacing w:after="150"/>
      </w:pPr>
      <w:r>
        <w:rPr/>
        <w:t xml:space="preserve">三、行业消费者数量分析</w:t>
      </w:r>
    </w:p>
    <w:p>
      <w:pPr>
        <w:spacing w:after="150"/>
      </w:pPr>
      <w:r>
        <w:rPr/>
        <w:t xml:space="preserve">四、行业利润总额分析</w:t>
      </w:r>
    </w:p>
    <w:p>
      <w:pPr>
        <w:spacing w:after="150"/>
      </w:pPr>
      <w:r>
        <w:rPr/>
        <w:t xml:space="preserve">第四节 2019-2023年中国基因测序行业企业分析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中国基因测序行业市场需求分析</w:t>
      </w:r>
    </w:p>
    <w:p>
      <w:pPr>
        <w:spacing w:after="150"/>
      </w:pPr>
      <w:r>
        <w:rPr/>
        <w:t xml:space="preserve">一、行业应用领域市场分析</w:t>
      </w:r>
    </w:p>
    <w:p>
      <w:pPr>
        <w:spacing w:after="150"/>
      </w:pPr>
      <w:r>
        <w:rPr/>
        <w:t xml:space="preserve">二、行业市场需求功能预测</w:t>
      </w:r>
    </w:p>
    <w:p>
      <w:pPr>
        <w:spacing w:after="150"/>
      </w:pPr>
      <w:r>
        <w:rPr/>
        <w:t xml:space="preserve">三、行业市场需求规模预测</w:t>
      </w:r>
    </w:p>
    <w:p>
      <w:pPr>
        <w:spacing w:after="150"/>
      </w:pPr>
      <w:r>
        <w:rPr>
          <w:b w:val="1"/>
          <w:bCs w:val="1"/>
        </w:rPr>
        <w:t xml:space="preserve">第七章 我国三甲医院行业发展分析</w:t>
      </w:r>
    </w:p>
    <w:p>
      <w:pPr>
        <w:spacing w:after="150"/>
      </w:pPr>
      <w:r>
        <w:rPr/>
        <w:t xml:space="preserve">第一节 细胞免疫治疗产业发展综述</w:t>
      </w:r>
    </w:p>
    <w:p>
      <w:pPr>
        <w:spacing w:after="150"/>
      </w:pPr>
      <w:r>
        <w:rPr/>
        <w:t xml:space="preserve">一、细胞免疫治疗发展背景</w:t>
      </w:r>
    </w:p>
    <w:p>
      <w:pPr>
        <w:spacing w:after="150"/>
      </w:pPr>
      <w:r>
        <w:rPr/>
        <w:t xml:space="preserve">二、细胞免疫治疗产业发展阶段</w:t>
      </w:r>
    </w:p>
    <w:p>
      <w:pPr>
        <w:spacing w:after="150"/>
      </w:pPr>
      <w:r>
        <w:rPr/>
        <w:t xml:space="preserve">三、细胞免疫治疗产业发展驱动因素</w:t>
      </w:r>
    </w:p>
    <w:p>
      <w:pPr>
        <w:spacing w:after="150"/>
      </w:pPr>
      <w:r>
        <w:rPr/>
        <w:t xml:space="preserve">四、细胞免疫治疗产业发展面临的机遇</w:t>
      </w:r>
    </w:p>
    <w:p>
      <w:pPr>
        <w:spacing w:after="150"/>
      </w:pPr>
      <w:r>
        <w:rPr/>
        <w:t xml:space="preserve">第二节 细胞免疫治疗技术发展分析</w:t>
      </w:r>
    </w:p>
    <w:p>
      <w:pPr>
        <w:spacing w:after="150"/>
      </w:pPr>
      <w:r>
        <w:rPr/>
        <w:t xml:space="preserve">一、技术发展水平分析</w:t>
      </w:r>
    </w:p>
    <w:p>
      <w:pPr>
        <w:spacing w:after="150"/>
      </w:pPr>
      <w:r>
        <w:rPr/>
        <w:t xml:space="preserve">二、主要技术分析</w:t>
      </w:r>
    </w:p>
    <w:p>
      <w:pPr>
        <w:spacing w:after="150"/>
      </w:pPr>
      <w:r>
        <w:rPr/>
        <w:t xml:space="preserve">1、TCR-T</w:t>
      </w:r>
    </w:p>
    <w:p>
      <w:pPr>
        <w:spacing w:after="150"/>
      </w:pPr>
      <w:r>
        <w:rPr/>
        <w:t xml:space="preserve">2、CAR-T</w:t>
      </w:r>
    </w:p>
    <w:p>
      <w:pPr>
        <w:spacing w:after="150"/>
      </w:pPr>
      <w:r>
        <w:rPr/>
        <w:t xml:space="preserve">三、技术发展动向</w:t>
      </w:r>
    </w:p>
    <w:p>
      <w:pPr>
        <w:spacing w:after="150"/>
      </w:pPr>
      <w:r>
        <w:rPr/>
        <w:t xml:space="preserve">第三节 细胞免疫治疗市场发展现状分析</w:t>
      </w:r>
    </w:p>
    <w:p>
      <w:pPr>
        <w:spacing w:after="150"/>
      </w:pPr>
      <w:r>
        <w:rPr/>
        <w:t xml:space="preserve">一、细胞免疫治疗产业投资规模分析</w:t>
      </w:r>
    </w:p>
    <w:p>
      <w:pPr>
        <w:spacing w:after="150"/>
      </w:pPr>
      <w:r>
        <w:rPr/>
        <w:t xml:space="preserve">二、细胞免疫治疗产业市场规模分析</w:t>
      </w:r>
    </w:p>
    <w:p>
      <w:pPr>
        <w:spacing w:after="150"/>
      </w:pPr>
      <w:r>
        <w:rPr/>
        <w:t xml:space="preserve">三、细胞免疫治疗市场发展特点及趋势</w:t>
      </w:r>
    </w:p>
    <w:p>
      <w:pPr>
        <w:spacing w:after="150"/>
      </w:pPr>
      <w:r>
        <w:rPr/>
        <w:t xml:space="preserve">四、2024-2029年细胞免疫治疗市场规模预测</w:t>
      </w:r>
    </w:p>
    <w:p>
      <w:pPr>
        <w:spacing w:after="150"/>
      </w:pPr>
      <w:r>
        <w:rPr/>
        <w:t xml:space="preserve">第四节 细胞免疫治疗应用领域分析</w:t>
      </w:r>
    </w:p>
    <w:p>
      <w:pPr>
        <w:spacing w:after="150"/>
      </w:pPr>
      <w:r>
        <w:rPr/>
        <w:t xml:space="preserve">一、细胞免疫治疗目前主要应用领域</w:t>
      </w:r>
    </w:p>
    <w:p>
      <w:pPr>
        <w:spacing w:after="150"/>
      </w:pPr>
      <w:r>
        <w:rPr/>
        <w:t xml:space="preserve">二、肿瘤细胞免疫治疗市场规模分析</w:t>
      </w:r>
    </w:p>
    <w:p>
      <w:pPr>
        <w:spacing w:after="150"/>
      </w:pPr>
      <w:r>
        <w:rPr/>
        <w:t xml:space="preserve">三、肿瘤细胞免疫治疗市场应用前景</w:t>
      </w:r>
    </w:p>
    <w:p>
      <w:pPr>
        <w:spacing w:after="150"/>
      </w:pPr>
      <w:r>
        <w:rPr/>
        <w:t xml:space="preserve">四、细胞免疫治疗未来应用领域预测</w:t>
      </w:r>
    </w:p>
    <w:p>
      <w:pPr>
        <w:spacing w:after="150"/>
      </w:pPr>
      <w:r>
        <w:rPr>
          <w:b w:val="1"/>
          <w:bCs w:val="1"/>
        </w:rPr>
        <w:t xml:space="preserve">第八章 我国干细胞行业发展分析</w:t>
      </w:r>
    </w:p>
    <w:p>
      <w:pPr>
        <w:spacing w:after="150"/>
      </w:pPr>
      <w:r>
        <w:rPr/>
        <w:t xml:space="preserve">第一节 干细胞产业发展综述</w:t>
      </w:r>
    </w:p>
    <w:p>
      <w:pPr>
        <w:spacing w:after="150"/>
      </w:pPr>
      <w:r>
        <w:rPr/>
        <w:t xml:space="preserve">一、干细胞的特点及作用</w:t>
      </w:r>
    </w:p>
    <w:p>
      <w:pPr>
        <w:spacing w:after="150"/>
      </w:pPr>
      <w:r>
        <w:rPr/>
        <w:t xml:space="preserve">二、干细胞产业发展概况</w:t>
      </w:r>
    </w:p>
    <w:p>
      <w:pPr>
        <w:spacing w:after="150"/>
      </w:pPr>
      <w:r>
        <w:rPr/>
        <w:t xml:space="preserve">三、干细胞产业发展面临的机遇与挑战</w:t>
      </w:r>
    </w:p>
    <w:p>
      <w:pPr>
        <w:spacing w:after="150"/>
      </w:pPr>
      <w:r>
        <w:rPr/>
        <w:t xml:space="preserve">第二节 干细胞产业技术发展分析</w:t>
      </w:r>
    </w:p>
    <w:p>
      <w:pPr>
        <w:spacing w:after="150"/>
      </w:pPr>
      <w:r>
        <w:rPr/>
        <w:t xml:space="preserve">一、国内外产业技术发展水平</w:t>
      </w:r>
    </w:p>
    <w:p>
      <w:pPr>
        <w:spacing w:after="150"/>
      </w:pPr>
      <w:r>
        <w:rPr/>
        <w:t xml:space="preserve">二、国内产业技术专利数量分析</w:t>
      </w:r>
    </w:p>
    <w:p>
      <w:pPr>
        <w:spacing w:after="150"/>
      </w:pPr>
      <w:r>
        <w:rPr/>
        <w:t xml:space="preserve">三、3D打印技术的结合</w:t>
      </w:r>
    </w:p>
    <w:p>
      <w:pPr>
        <w:spacing w:after="150"/>
      </w:pPr>
      <w:r>
        <w:rPr/>
        <w:t xml:space="preserve">四、产业技术发展趋势</w:t>
      </w:r>
    </w:p>
    <w:p>
      <w:pPr>
        <w:spacing w:after="150"/>
      </w:pPr>
      <w:r>
        <w:rPr/>
        <w:t xml:space="preserve">第三节 干细胞产业发展现状分析</w:t>
      </w:r>
    </w:p>
    <w:p>
      <w:pPr>
        <w:spacing w:after="150"/>
      </w:pPr>
      <w:r>
        <w:rPr/>
        <w:t xml:space="preserve">一、干细胞产业投资情况</w:t>
      </w:r>
    </w:p>
    <w:p>
      <w:pPr>
        <w:spacing w:after="150"/>
      </w:pPr>
      <w:r>
        <w:rPr/>
        <w:t xml:space="preserve">二、干细胞产业链布局分析</w:t>
      </w:r>
    </w:p>
    <w:p>
      <w:pPr>
        <w:spacing w:after="150"/>
      </w:pPr>
      <w:r>
        <w:rPr/>
        <w:t xml:space="preserve">三、干细胞市场规模分析</w:t>
      </w:r>
    </w:p>
    <w:p>
      <w:pPr>
        <w:spacing w:after="150"/>
      </w:pPr>
      <w:r>
        <w:rPr/>
        <w:t xml:space="preserve">四、干细胞企业规模分析</w:t>
      </w:r>
    </w:p>
    <w:p>
      <w:pPr>
        <w:spacing w:after="150"/>
      </w:pPr>
      <w:r>
        <w:rPr/>
        <w:t xml:space="preserve">五、2024-2029年干细胞市场规模预测</w:t>
      </w:r>
    </w:p>
    <w:p>
      <w:pPr>
        <w:spacing w:after="150"/>
      </w:pPr>
      <w:r>
        <w:rPr/>
        <w:t xml:space="preserve">第四节 干细胞应用领域分析</w:t>
      </w:r>
    </w:p>
    <w:p>
      <w:pPr>
        <w:spacing w:after="150"/>
      </w:pPr>
      <w:r>
        <w:rPr/>
        <w:t xml:space="preserve">一、疾病治疗</w:t>
      </w:r>
    </w:p>
    <w:p>
      <w:pPr>
        <w:spacing w:after="150"/>
      </w:pPr>
      <w:r>
        <w:rPr/>
        <w:t xml:space="preserve">二、器官移植</w:t>
      </w:r>
    </w:p>
    <w:p>
      <w:pPr>
        <w:spacing w:after="150"/>
      </w:pPr>
      <w:r>
        <w:rPr/>
        <w:t xml:space="preserve">三、美容领域</w:t>
      </w:r>
    </w:p>
    <w:p>
      <w:pPr>
        <w:spacing w:after="150"/>
      </w:pPr>
      <w:r>
        <w:rPr/>
        <w:t xml:space="preserve">四、生物修复</w:t>
      </w:r>
    </w:p>
    <w:p>
      <w:pPr>
        <w:spacing w:after="150"/>
      </w:pPr>
      <w:r>
        <w:rPr/>
        <w:t xml:space="preserve">第五节 干细胞未来市场发展前景</w:t>
      </w:r>
    </w:p>
    <w:p>
      <w:pPr>
        <w:spacing w:after="150"/>
      </w:pPr>
      <w:r>
        <w:rPr/>
        <w:t xml:space="preserve">一、产业发展潜力分析</w:t>
      </w:r>
    </w:p>
    <w:p>
      <w:pPr>
        <w:spacing w:after="150"/>
      </w:pPr>
      <w:r>
        <w:rPr/>
        <w:t xml:space="preserve">二、产业发展规划</w:t>
      </w:r>
    </w:p>
    <w:p>
      <w:pPr>
        <w:spacing w:after="150"/>
      </w:pPr>
      <w:r>
        <w:rPr/>
        <w:t xml:space="preserve">三、产业市场应用趋势</w:t>
      </w:r>
    </w:p>
    <w:p>
      <w:pPr>
        <w:spacing w:after="150"/>
      </w:pPr>
      <w:r>
        <w:rPr>
          <w:b w:val="1"/>
          <w:bCs w:val="1"/>
        </w:rPr>
        <w:t xml:space="preserve">第四部分 竞争格局分析</w:t>
      </w:r>
    </w:p>
    <w:p>
      <w:pPr>
        <w:spacing w:after="150"/>
      </w:pPr>
      <w:r>
        <w:rPr>
          <w:b w:val="1"/>
          <w:bCs w:val="1"/>
        </w:rPr>
        <w:t xml:space="preserve">第九章 精准医疗行业区域市场分析</w:t>
      </w:r>
    </w:p>
    <w:p>
      <w:pPr>
        <w:spacing w:after="150"/>
      </w:pPr>
      <w:r>
        <w:rPr/>
        <w:t xml:space="preserve">第一节 我国精准医疗区域市场分析</w:t>
      </w:r>
    </w:p>
    <w:p>
      <w:pPr>
        <w:spacing w:after="150"/>
      </w:pPr>
      <w:r>
        <w:rPr/>
        <w:t xml:space="preserve">一、我国精准医疗试点区域分布情况</w:t>
      </w:r>
    </w:p>
    <w:p>
      <w:pPr>
        <w:spacing w:after="150"/>
      </w:pPr>
      <w:r>
        <w:rPr/>
        <w:t xml:space="preserve">二、我国精准医疗区域投资动向</w:t>
      </w:r>
    </w:p>
    <w:p>
      <w:pPr>
        <w:spacing w:after="150"/>
      </w:pPr>
      <w:r>
        <w:rPr/>
        <w:t xml:space="preserve">三、我国精准医疗区域市场需求分析</w:t>
      </w:r>
    </w:p>
    <w:p>
      <w:pPr>
        <w:spacing w:after="150"/>
      </w:pPr>
      <w:r>
        <w:rPr/>
        <w:t xml:space="preserve">第二节 东北地区</w:t>
      </w:r>
    </w:p>
    <w:p>
      <w:pPr>
        <w:spacing w:after="150"/>
      </w:pPr>
      <w:r>
        <w:rPr/>
        <w:t xml:space="preserve">一、东北基因测序产业发展规模分析</w:t>
      </w:r>
    </w:p>
    <w:p>
      <w:pPr>
        <w:spacing w:after="150"/>
      </w:pPr>
      <w:r>
        <w:rPr/>
        <w:t xml:space="preserve">二、东北精准医疗发展规划及产业政策</w:t>
      </w:r>
    </w:p>
    <w:p>
      <w:pPr>
        <w:spacing w:after="150"/>
      </w:pPr>
      <w:r>
        <w:rPr/>
        <w:t xml:space="preserve">三、东北精准医疗产业链布局分析</w:t>
      </w:r>
    </w:p>
    <w:p>
      <w:pPr>
        <w:spacing w:after="150"/>
      </w:pPr>
      <w:r>
        <w:rPr/>
        <w:t xml:space="preserve">四、东北精准医疗市场需求规模分析</w:t>
      </w:r>
    </w:p>
    <w:p>
      <w:pPr>
        <w:spacing w:after="150"/>
      </w:pPr>
      <w:r>
        <w:rPr/>
        <w:t xml:space="preserve">五、东北精准医疗市场发展趋势分析</w:t>
      </w:r>
    </w:p>
    <w:p>
      <w:pPr>
        <w:spacing w:after="150"/>
      </w:pPr>
      <w:r>
        <w:rPr/>
        <w:t xml:space="preserve">第三节 华北地区</w:t>
      </w:r>
    </w:p>
    <w:p>
      <w:pPr>
        <w:spacing w:after="150"/>
      </w:pPr>
      <w:r>
        <w:rPr/>
        <w:t xml:space="preserve">一、华北基因测序产业发展规模分析</w:t>
      </w:r>
    </w:p>
    <w:p>
      <w:pPr>
        <w:spacing w:after="150"/>
      </w:pPr>
      <w:r>
        <w:rPr/>
        <w:t xml:space="preserve">二、华北精准医疗发展规划及产业政策</w:t>
      </w:r>
    </w:p>
    <w:p>
      <w:pPr>
        <w:spacing w:after="150"/>
      </w:pPr>
      <w:r>
        <w:rPr/>
        <w:t xml:space="preserve">三、华北精准医疗产业链布局分析</w:t>
      </w:r>
    </w:p>
    <w:p>
      <w:pPr>
        <w:spacing w:after="150"/>
      </w:pPr>
      <w:r>
        <w:rPr/>
        <w:t xml:space="preserve">四、华北精准医疗市场需求规模分析</w:t>
      </w:r>
    </w:p>
    <w:p>
      <w:pPr>
        <w:spacing w:after="150"/>
      </w:pPr>
      <w:r>
        <w:rPr/>
        <w:t xml:space="preserve">五、华北精准医疗市场发展趋势分析</w:t>
      </w:r>
    </w:p>
    <w:p>
      <w:pPr>
        <w:spacing w:after="150"/>
      </w:pPr>
      <w:r>
        <w:rPr/>
        <w:t xml:space="preserve">第四节 华东地区</w:t>
      </w:r>
    </w:p>
    <w:p>
      <w:pPr>
        <w:spacing w:after="150"/>
      </w:pPr>
      <w:r>
        <w:rPr/>
        <w:t xml:space="preserve">一、华东基因测序产业发展规模分析</w:t>
      </w:r>
    </w:p>
    <w:p>
      <w:pPr>
        <w:spacing w:after="150"/>
      </w:pPr>
      <w:r>
        <w:rPr/>
        <w:t xml:space="preserve">二、华东精准医疗发展规划及产业政策</w:t>
      </w:r>
    </w:p>
    <w:p>
      <w:pPr>
        <w:spacing w:after="150"/>
      </w:pPr>
      <w:r>
        <w:rPr/>
        <w:t xml:space="preserve">三、华东精准医疗产业链布局分析</w:t>
      </w:r>
    </w:p>
    <w:p>
      <w:pPr>
        <w:spacing w:after="150"/>
      </w:pPr>
      <w:r>
        <w:rPr/>
        <w:t xml:space="preserve">四、华东精准医疗市场需求规模分析</w:t>
      </w:r>
    </w:p>
    <w:p>
      <w:pPr>
        <w:spacing w:after="150"/>
      </w:pPr>
      <w:r>
        <w:rPr/>
        <w:t xml:space="preserve">五、华东精准医疗市场发展趋势分析</w:t>
      </w:r>
    </w:p>
    <w:p>
      <w:pPr>
        <w:spacing w:after="150"/>
      </w:pPr>
      <w:r>
        <w:rPr/>
        <w:t xml:space="preserve">第五节 华中地区</w:t>
      </w:r>
    </w:p>
    <w:p>
      <w:pPr>
        <w:spacing w:after="150"/>
      </w:pPr>
      <w:r>
        <w:rPr/>
        <w:t xml:space="preserve">一、华中基因测序产业发展规模分析</w:t>
      </w:r>
    </w:p>
    <w:p>
      <w:pPr>
        <w:spacing w:after="150"/>
      </w:pPr>
      <w:r>
        <w:rPr/>
        <w:t xml:space="preserve">二、华中精准医疗发展规划及产业政策</w:t>
      </w:r>
    </w:p>
    <w:p>
      <w:pPr>
        <w:spacing w:after="150"/>
      </w:pPr>
      <w:r>
        <w:rPr/>
        <w:t xml:space="preserve">三、华中精准医疗产业链布局分析</w:t>
      </w:r>
    </w:p>
    <w:p>
      <w:pPr>
        <w:spacing w:after="150"/>
      </w:pPr>
      <w:r>
        <w:rPr/>
        <w:t xml:space="preserve">四、华中精准医疗市场需求规模分析</w:t>
      </w:r>
    </w:p>
    <w:p>
      <w:pPr>
        <w:spacing w:after="150"/>
      </w:pPr>
      <w:r>
        <w:rPr/>
        <w:t xml:space="preserve">五、华中精准医疗市场发展趋势分析</w:t>
      </w:r>
    </w:p>
    <w:p>
      <w:pPr>
        <w:spacing w:after="150"/>
      </w:pPr>
      <w:r>
        <w:rPr/>
        <w:t xml:space="preserve">第六节 华南地区</w:t>
      </w:r>
    </w:p>
    <w:p>
      <w:pPr>
        <w:spacing w:after="150"/>
      </w:pPr>
      <w:r>
        <w:rPr/>
        <w:t xml:space="preserve">一、华南基因测序产业发展规模分析</w:t>
      </w:r>
    </w:p>
    <w:p>
      <w:pPr>
        <w:spacing w:after="150"/>
      </w:pPr>
      <w:r>
        <w:rPr/>
        <w:t xml:space="preserve">二、华南精准医疗发展规划及产业政策</w:t>
      </w:r>
    </w:p>
    <w:p>
      <w:pPr>
        <w:spacing w:after="150"/>
      </w:pPr>
      <w:r>
        <w:rPr/>
        <w:t xml:space="preserve">三、华南精准医疗产业链布局分析</w:t>
      </w:r>
    </w:p>
    <w:p>
      <w:pPr>
        <w:spacing w:after="150"/>
      </w:pPr>
      <w:r>
        <w:rPr/>
        <w:t xml:space="preserve">四、华南精准医疗市场需求规模分析</w:t>
      </w:r>
    </w:p>
    <w:p>
      <w:pPr>
        <w:spacing w:after="150"/>
      </w:pPr>
      <w:r>
        <w:rPr/>
        <w:t xml:space="preserve">五、华南精准医疗市场发展趋势分析</w:t>
      </w:r>
    </w:p>
    <w:p>
      <w:pPr>
        <w:spacing w:after="150"/>
      </w:pPr>
      <w:r>
        <w:rPr/>
        <w:t xml:space="preserve">第七节 西北地区</w:t>
      </w:r>
    </w:p>
    <w:p>
      <w:pPr>
        <w:spacing w:after="150"/>
      </w:pPr>
      <w:r>
        <w:rPr/>
        <w:t xml:space="preserve">一、西北基因测序产业发展规模分析</w:t>
      </w:r>
    </w:p>
    <w:p>
      <w:pPr>
        <w:spacing w:after="150"/>
      </w:pPr>
      <w:r>
        <w:rPr/>
        <w:t xml:space="preserve">二、西北精准医疗发展规划及产业政策</w:t>
      </w:r>
    </w:p>
    <w:p>
      <w:pPr>
        <w:spacing w:after="150"/>
      </w:pPr>
      <w:r>
        <w:rPr/>
        <w:t xml:space="preserve">三、西北精准医疗产业链布局分析</w:t>
      </w:r>
    </w:p>
    <w:p>
      <w:pPr>
        <w:spacing w:after="150"/>
      </w:pPr>
      <w:r>
        <w:rPr/>
        <w:t xml:space="preserve">四、西北精准医疗市场需求规模分析</w:t>
      </w:r>
    </w:p>
    <w:p>
      <w:pPr>
        <w:spacing w:after="150"/>
      </w:pPr>
      <w:r>
        <w:rPr/>
        <w:t xml:space="preserve">五、西北精准医疗市场发展趋势分析</w:t>
      </w:r>
    </w:p>
    <w:p>
      <w:pPr>
        <w:spacing w:after="150"/>
      </w:pPr>
      <w:r>
        <w:rPr/>
        <w:t xml:space="preserve">第八节 西南地区</w:t>
      </w:r>
    </w:p>
    <w:p>
      <w:pPr>
        <w:spacing w:after="150"/>
      </w:pPr>
      <w:r>
        <w:rPr/>
        <w:t xml:space="preserve">一、西南基因测序产业发展规模分析</w:t>
      </w:r>
    </w:p>
    <w:p>
      <w:pPr>
        <w:spacing w:after="150"/>
      </w:pPr>
      <w:r>
        <w:rPr/>
        <w:t xml:space="preserve">二、西南精准医疗发展规划及产业政策</w:t>
      </w:r>
    </w:p>
    <w:p>
      <w:pPr>
        <w:spacing w:after="150"/>
      </w:pPr>
      <w:r>
        <w:rPr/>
        <w:t xml:space="preserve">三、西南精准医疗产业链布局分析</w:t>
      </w:r>
    </w:p>
    <w:p>
      <w:pPr>
        <w:spacing w:after="150"/>
      </w:pPr>
      <w:r>
        <w:rPr/>
        <w:t xml:space="preserve">四、西南精准医疗市场需求规模分析</w:t>
      </w:r>
    </w:p>
    <w:p>
      <w:pPr>
        <w:spacing w:after="150"/>
      </w:pPr>
      <w:r>
        <w:rPr/>
        <w:t xml:space="preserve">五、西南精准医疗市场发展趋势分析</w:t>
      </w:r>
    </w:p>
    <w:p>
      <w:pPr>
        <w:spacing w:after="150"/>
      </w:pPr>
      <w:r>
        <w:rPr>
          <w:b w:val="1"/>
          <w:bCs w:val="1"/>
        </w:rPr>
        <w:t xml:space="preserve">第十章 全国精准医疗领先企业经营形势分析</w:t>
      </w:r>
    </w:p>
    <w:p>
      <w:pPr>
        <w:spacing w:after="150"/>
      </w:pPr>
      <w:r>
        <w:rPr/>
        <w:t xml:space="preserve">第一节 安徽安科生物工程(集团)股份有限公司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第二节 北京荣之联科技股份有限公司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第三节 博爱新开源制药股份有限公司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第四节 北京北陆药业股份有限公司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第五节 湖南千山制药机械股份有限公司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第六节 浙江迪安诊断技术股份有限公司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第七节 绿叶制药集团有限公司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第八节 深圳华大基因科技有限公司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第九节 深圳精准医疗科技有限公司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t xml:space="preserve">第十节 中山大学达安基因股份有限公司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四、企业重点客户分析</w:t>
      </w:r>
    </w:p>
    <w:p>
      <w:pPr>
        <w:spacing w:after="150"/>
      </w:pPr>
      <w:r>
        <w:rPr/>
        <w:t xml:space="preserve">五、企业竞争优势分析</w:t>
      </w:r>
    </w:p>
    <w:p>
      <w:pPr>
        <w:spacing w:after="150"/>
      </w:pPr>
      <w:r>
        <w:rPr/>
        <w:t xml:space="preserve">六、企业研发动态分析</w:t>
      </w:r>
    </w:p>
    <w:p>
      <w:pPr>
        <w:spacing w:after="150"/>
      </w:pPr>
      <w:r>
        <w:rPr>
          <w:b w:val="1"/>
          <w:bCs w:val="1"/>
        </w:rPr>
        <w:t xml:space="preserve">第五部分 发展前景展望</w:t>
      </w:r>
    </w:p>
    <w:p>
      <w:pPr>
        <w:spacing w:after="150"/>
      </w:pPr>
      <w:r>
        <w:rPr>
          <w:b w:val="1"/>
          <w:bCs w:val="1"/>
        </w:rPr>
        <w:t xml:space="preserve">第十一章 精准医疗行业前景及投资价值</w:t>
      </w:r>
    </w:p>
    <w:p>
      <w:pPr>
        <w:spacing w:after="150"/>
      </w:pPr>
      <w:r>
        <w:rPr/>
        <w:t xml:space="preserve">第一节 2024-2029年精准医疗市场发展前景</w:t>
      </w:r>
    </w:p>
    <w:p>
      <w:pPr>
        <w:spacing w:after="150"/>
      </w:pPr>
      <w:r>
        <w:rPr/>
        <w:t xml:space="preserve">一、2024-2029年精准医疗市场发展潜力</w:t>
      </w:r>
    </w:p>
    <w:p>
      <w:pPr>
        <w:spacing w:after="150"/>
      </w:pPr>
      <w:r>
        <w:rPr/>
        <w:t xml:space="preserve">二、2024-2029年精准医疗市场发展前景展望</w:t>
      </w:r>
    </w:p>
    <w:p>
      <w:pPr>
        <w:spacing w:after="150"/>
      </w:pPr>
      <w:r>
        <w:rPr/>
        <w:t xml:space="preserve">三、2024-2029年精准医疗细分行业发展前景分析</w:t>
      </w:r>
    </w:p>
    <w:p>
      <w:pPr>
        <w:spacing w:after="150"/>
      </w:pPr>
      <w:r>
        <w:rPr/>
        <w:t xml:space="preserve">第二节 2024-2029年精准医疗市场发展趋势预测</w:t>
      </w:r>
    </w:p>
    <w:p>
      <w:pPr>
        <w:spacing w:after="150"/>
      </w:pPr>
      <w:r>
        <w:rPr/>
        <w:t xml:space="preserve">一、2024-2029年精准医疗行业发展趋势</w:t>
      </w:r>
    </w:p>
    <w:p>
      <w:pPr>
        <w:spacing w:after="150"/>
      </w:pPr>
      <w:r>
        <w:rPr/>
        <w:t xml:space="preserve">二、2024-2029年精准医疗市场规模预测</w:t>
      </w:r>
    </w:p>
    <w:p>
      <w:pPr>
        <w:spacing w:after="150"/>
      </w:pPr>
      <w:r>
        <w:rPr/>
        <w:t xml:space="preserve">三、2024-2029年精准医疗市场应用趋势</w:t>
      </w:r>
    </w:p>
    <w:p>
      <w:pPr>
        <w:spacing w:after="150"/>
      </w:pPr>
      <w:r>
        <w:rPr/>
        <w:t xml:space="preserve">第三节 2024-2029年中国精准医疗行业供需预测</w:t>
      </w:r>
    </w:p>
    <w:p>
      <w:pPr>
        <w:spacing w:after="150"/>
      </w:pPr>
      <w:r>
        <w:rPr/>
        <w:t xml:space="preserve">一、2024-2029年中国精准医疗行业供给预测</w:t>
      </w:r>
    </w:p>
    <w:p>
      <w:pPr>
        <w:spacing w:after="150"/>
      </w:pPr>
      <w:r>
        <w:rPr/>
        <w:t xml:space="preserve">二、2024-2029年中国精准医疗行业需求预测</w:t>
      </w:r>
    </w:p>
    <w:p>
      <w:pPr>
        <w:spacing w:after="150"/>
      </w:pPr>
      <w:r>
        <w:rPr/>
        <w:t xml:space="preserve">三、2024-2029年中国精准医疗行业供需平衡预测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精准医疗行业发展热点分析</w:t>
      </w:r>
    </w:p>
    <w:p>
      <w:pPr>
        <w:spacing w:after="150"/>
      </w:pPr>
      <w:r>
        <w:rPr/>
        <w:t xml:space="preserve">第一节 微生物组学产业分析</w:t>
      </w:r>
    </w:p>
    <w:p>
      <w:pPr>
        <w:spacing w:after="150"/>
      </w:pPr>
      <w:r>
        <w:rPr/>
        <w:t xml:space="preserve">一、微生物组学产业概况</w:t>
      </w:r>
    </w:p>
    <w:p>
      <w:pPr>
        <w:spacing w:after="150"/>
      </w:pPr>
      <w:r>
        <w:rPr/>
        <w:t xml:space="preserve">二、微生物组学主要产业形式</w:t>
      </w:r>
    </w:p>
    <w:p>
      <w:pPr>
        <w:spacing w:after="150"/>
      </w:pPr>
      <w:r>
        <w:rPr/>
        <w:t xml:space="preserve">1、微生物基因组检测</w:t>
      </w:r>
    </w:p>
    <w:p>
      <w:pPr>
        <w:spacing w:after="150"/>
      </w:pPr>
      <w:r>
        <w:rPr/>
        <w:t xml:space="preserve">2、微生态药物</w:t>
      </w:r>
    </w:p>
    <w:p>
      <w:pPr>
        <w:spacing w:after="150"/>
      </w:pPr>
      <w:r>
        <w:rPr/>
        <w:t xml:space="preserve">3、粪菌移植技术</w:t>
      </w:r>
    </w:p>
    <w:p>
      <w:pPr>
        <w:spacing w:after="150"/>
      </w:pPr>
      <w:r>
        <w:rPr/>
        <w:t xml:space="preserve">三、微生物组学研究现状</w:t>
      </w:r>
    </w:p>
    <w:p>
      <w:pPr>
        <w:spacing w:after="150"/>
      </w:pPr>
      <w:r>
        <w:rPr/>
        <w:t xml:space="preserve">四、微生物组学产业投资情况</w:t>
      </w:r>
    </w:p>
    <w:p>
      <w:pPr>
        <w:spacing w:after="150"/>
      </w:pPr>
      <w:r>
        <w:rPr/>
        <w:t xml:space="preserve">五、微生物组学产业发展前景预测</w:t>
      </w:r>
    </w:p>
    <w:p>
      <w:pPr>
        <w:spacing w:after="150"/>
      </w:pPr>
      <w:r>
        <w:rPr/>
        <w:t xml:space="preserve">第二节 人类微生物组计划</w:t>
      </w:r>
    </w:p>
    <w:p>
      <w:pPr>
        <w:spacing w:after="150"/>
      </w:pPr>
      <w:r>
        <w:rPr/>
        <w:t xml:space="preserve">一、人类微生物组计划产生背景</w:t>
      </w:r>
    </w:p>
    <w:p>
      <w:pPr>
        <w:spacing w:after="150"/>
      </w:pPr>
      <w:r>
        <w:rPr/>
        <w:t xml:space="preserve">二、人类微生物组计划简介</w:t>
      </w:r>
    </w:p>
    <w:p>
      <w:pPr>
        <w:spacing w:after="150"/>
      </w:pPr>
      <w:r>
        <w:rPr/>
        <w:t xml:space="preserve">三、国内外人类微生物组计划研究进展</w:t>
      </w:r>
    </w:p>
    <w:p>
      <w:pPr>
        <w:spacing w:after="150"/>
      </w:pPr>
      <w:r>
        <w:rPr/>
        <w:t xml:space="preserve">四、人类微生物组计划应用市场预测</w:t>
      </w:r>
    </w:p>
    <w:p>
      <w:pPr>
        <w:spacing w:after="150"/>
      </w:pPr>
      <w:r>
        <w:rPr/>
        <w:t xml:space="preserve">五、人类微生物组未来发展趋势及前景</w:t>
      </w:r>
    </w:p>
    <w:p>
      <w:pPr>
        <w:spacing w:after="150"/>
      </w:pPr>
      <w:r>
        <w:rPr/>
        <w:t xml:space="preserve">第三节 精准医学云服务</w:t>
      </w:r>
    </w:p>
    <w:p>
      <w:pPr>
        <w:spacing w:after="150"/>
      </w:pPr>
      <w:r>
        <w:rPr/>
        <w:t xml:space="preserve">一、精准医学云服务发展规划</w:t>
      </w:r>
    </w:p>
    <w:p>
      <w:pPr>
        <w:spacing w:after="150"/>
      </w:pPr>
      <w:r>
        <w:rPr/>
        <w:t xml:space="preserve">二、精准医学云服务发展趋势及前景</w:t>
      </w:r>
    </w:p>
    <w:p>
      <w:pPr>
        <w:spacing w:after="150"/>
      </w:pPr>
      <w:r>
        <w:rPr/>
        <w:t xml:space="preserve">三、精准医学云服务主要业务分析</w:t>
      </w:r>
    </w:p>
    <w:p>
      <w:pPr>
        <w:spacing w:after="150"/>
      </w:pPr>
      <w:r>
        <w:rPr/>
        <w:t xml:space="preserve">1、数据处理</w:t>
      </w:r>
    </w:p>
    <w:p>
      <w:pPr>
        <w:spacing w:after="150"/>
      </w:pPr>
      <w:r>
        <w:rPr/>
        <w:t xml:space="preserve">2、医疗咨询</w:t>
      </w:r>
    </w:p>
    <w:p>
      <w:pPr>
        <w:spacing w:after="150"/>
      </w:pPr>
      <w:r>
        <w:rPr/>
        <w:t xml:space="preserve">3、健康管理</w:t>
      </w:r>
    </w:p>
    <w:p>
      <w:pPr>
        <w:spacing w:after="150"/>
      </w:pPr>
      <w:r>
        <w:rPr/>
        <w:t xml:space="preserve">四、明码云案例分析</w:t>
      </w:r>
    </w:p>
    <w:p>
      <w:pPr>
        <w:spacing w:after="150"/>
      </w:pPr>
      <w:r>
        <w:rPr/>
        <w:t xml:space="preserve">1、明码云的产生背景</w:t>
      </w:r>
    </w:p>
    <w:p>
      <w:pPr>
        <w:spacing w:after="150"/>
      </w:pPr>
      <w:r>
        <w:rPr/>
        <w:t xml:space="preserve">2、明码云的优势及特点</w:t>
      </w:r>
    </w:p>
    <w:p>
      <w:pPr>
        <w:spacing w:after="150"/>
      </w:pPr>
      <w:r>
        <w:rPr/>
        <w:t xml:space="preserve">3、明码云的服务和商业模式</w:t>
      </w:r>
    </w:p>
    <w:p>
      <w:pPr>
        <w:spacing w:after="150"/>
      </w:pPr>
      <w:r>
        <w:rPr/>
        <w:t xml:space="preserve">4、明码云的发展趋势及前景</w:t>
      </w:r>
    </w:p>
    <w:p>
      <w:pPr>
        <w:spacing w:after="150"/>
      </w:pPr>
      <w:r>
        <w:rPr>
          <w:b w:val="1"/>
          <w:bCs w:val="1"/>
        </w:rPr>
        <w:t xml:space="preserve">第十三章 2024-2029年精准医疗行业投资发展建议</w:t>
      </w:r>
    </w:p>
    <w:p>
      <w:pPr>
        <w:spacing w:after="150"/>
      </w:pPr>
      <w:r>
        <w:rPr/>
        <w:t xml:space="preserve">第一节 精准医疗行业投资特性分析</w:t>
      </w:r>
    </w:p>
    <w:p>
      <w:pPr>
        <w:spacing w:after="150"/>
      </w:pPr>
      <w:r>
        <w:rPr/>
        <w:t xml:space="preserve">一、精准医疗行业进入壁垒分析</w:t>
      </w:r>
    </w:p>
    <w:p>
      <w:pPr>
        <w:spacing w:after="150"/>
      </w:pPr>
      <w:r>
        <w:rPr/>
        <w:t xml:space="preserve">二、精准医疗行业盈利因素分析</w:t>
      </w:r>
    </w:p>
    <w:p>
      <w:pPr>
        <w:spacing w:after="150"/>
      </w:pPr>
      <w:r>
        <w:rPr/>
        <w:t xml:space="preserve">三、精准医疗行业盈利模式分析</w:t>
      </w:r>
    </w:p>
    <w:p>
      <w:pPr>
        <w:spacing w:after="150"/>
      </w:pPr>
      <w:r>
        <w:rPr/>
        <w:t xml:space="preserve">第二节 2024-2029年精准医疗行业投资价值评估分析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第三节 2024-2029年精准医疗行业投资机会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2024-2029年精准医疗行业投资风险及防范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精准医疗行业发展战略研究</w:t>
      </w:r>
    </w:p>
    <w:p>
      <w:pPr>
        <w:spacing w:after="150"/>
      </w:pPr>
      <w:r>
        <w:rPr/>
        <w:t xml:space="preserve">一、2019-2023年精准医疗行业发展战略</w:t>
      </w:r>
    </w:p>
    <w:p>
      <w:pPr>
        <w:spacing w:after="150"/>
      </w:pPr>
      <w:r>
        <w:rPr/>
        <w:t xml:space="preserve">二、2024-2029年精准医疗行业发展战略</w:t>
      </w:r>
    </w:p>
    <w:p>
      <w:pPr>
        <w:spacing w:after="150"/>
      </w:pPr>
      <w:r>
        <w:rPr/>
        <w:t xml:space="preserve">三、2024-2029年细分行业发展战略</w:t>
      </w:r>
    </w:p>
    <w:p>
      <w:pPr>
        <w:spacing w:after="150"/>
      </w:pPr>
      <w:r>
        <w:rPr/>
        <w:t xml:space="preserve">第六节 研究结论及发展建议</w:t>
      </w:r>
    </w:p>
    <w:p>
      <w:pPr>
        <w:spacing w:after="150"/>
      </w:pPr>
      <w:r>
        <w:rPr/>
        <w:t xml:space="preserve">一、精准医疗行业研究结论及建议</w:t>
      </w:r>
    </w:p>
    <w:p>
      <w:pPr>
        <w:spacing w:after="150"/>
      </w:pPr>
      <w:r>
        <w:rPr/>
        <w:t xml:space="preserve">二、精准医疗相关行业研究结论及建议</w:t>
      </w:r>
    </w:p>
    <w:p>
      <w:pPr>
        <w:spacing w:after="150"/>
      </w:pPr>
      <w:r>
        <w:rPr/>
        <w:t xml:space="preserve">三、中道泰和精准医疗行业发展建议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图表：2019-2023年我国精准医疗行业投资规模分析</w:t>
      </w:r>
    </w:p>
    <w:p>
      <w:pPr>
        <w:spacing w:after="150"/>
      </w:pPr>
      <w:r>
        <w:rPr/>
        <w:t xml:space="preserve">图表：2019-2023年我国精准医疗行业资产规模分析</w:t>
      </w:r>
    </w:p>
    <w:p>
      <w:pPr>
        <w:spacing w:after="150"/>
      </w:pPr>
      <w:r>
        <w:rPr/>
        <w:t xml:space="preserve">图表：2019-2023年我国精准医疗行业市场规模分析</w:t>
      </w:r>
    </w:p>
    <w:p>
      <w:pPr>
        <w:spacing w:after="150"/>
      </w:pPr>
      <w:r>
        <w:rPr/>
        <w:t xml:space="preserve">图表：2019-2023年我国精准医疗规划试点医院数量及分布</w:t>
      </w:r>
    </w:p>
    <w:p>
      <w:pPr>
        <w:spacing w:after="150"/>
      </w:pPr>
      <w:r>
        <w:rPr/>
        <w:t xml:space="preserve">图表：2024-2029年精准医疗价格走势预测</w:t>
      </w:r>
    </w:p>
    <w:p>
      <w:pPr>
        <w:spacing w:after="150"/>
      </w:pPr>
      <w:r>
        <w:rPr/>
        <w:t xml:space="preserve">图表：2019-2023年我国遗传病患者数量分析</w:t>
      </w:r>
    </w:p>
    <w:p>
      <w:pPr>
        <w:spacing w:after="150"/>
      </w:pPr>
      <w:r>
        <w:rPr/>
        <w:t xml:space="preserve">图表：每年我国死于遗传病的死者数量分析</w:t>
      </w:r>
    </w:p>
    <w:p>
      <w:pPr>
        <w:spacing w:after="150"/>
      </w:pPr>
      <w:r>
        <w:rPr/>
        <w:t xml:space="preserve">图表：2019-2023年遗传病防治市场规模分析</w:t>
      </w:r>
    </w:p>
    <w:p>
      <w:pPr>
        <w:spacing w:after="150"/>
      </w:pPr>
      <w:r>
        <w:rPr/>
        <w:t xml:space="preserve">图表：2024-2029年精准医疗在遗传病防治领域的需求规模预测</w:t>
      </w:r>
    </w:p>
    <w:p>
      <w:pPr>
        <w:spacing w:after="150"/>
      </w:pPr>
      <w:r>
        <w:rPr/>
        <w:t xml:space="preserve">图表：2019-2023年我国癌症及肿瘤患者的数量分析</w:t>
      </w:r>
    </w:p>
    <w:p>
      <w:pPr>
        <w:spacing w:after="150"/>
      </w:pPr>
      <w:r>
        <w:rPr/>
        <w:t xml:space="preserve">图表：2019-2023年我国肿瘤、癌症治疗市场规模分析</w:t>
      </w:r>
    </w:p>
    <w:p>
      <w:pPr>
        <w:spacing w:after="150"/>
      </w:pPr>
      <w:r>
        <w:rPr/>
        <w:t xml:space="preserve">图表：2024-2029年医疗研究及疾病控制领域需求规模预测</w:t>
      </w:r>
    </w:p>
    <w:p>
      <w:pPr>
        <w:spacing w:after="150"/>
      </w:pPr>
      <w:r>
        <w:rPr/>
        <w:t xml:space="preserve">图表：2019-2023年我国传染病患者数量分析</w:t>
      </w:r>
    </w:p>
    <w:p>
      <w:pPr>
        <w:spacing w:after="150"/>
      </w:pPr>
      <w:r>
        <w:rPr/>
        <w:t xml:space="preserve">图表：目前不能治疗的传染病种类</w:t>
      </w:r>
    </w:p>
    <w:p>
      <w:pPr>
        <w:spacing w:after="150"/>
      </w:pPr>
      <w:r>
        <w:rPr/>
        <w:t xml:space="preserve">图表：2019-2023年传染病医院数量统计</w:t>
      </w:r>
    </w:p>
    <w:p>
      <w:pPr>
        <w:spacing w:after="150"/>
      </w:pPr>
      <w:r>
        <w:rPr/>
        <w:t xml:space="preserve">图表：2019-2023年传染病医院营业收入及利润总额</w:t>
      </w:r>
    </w:p>
    <w:p>
      <w:pPr>
        <w:spacing w:after="150"/>
      </w:pPr>
      <w:r>
        <w:rPr/>
        <w:t xml:space="preserve">图表：2024-2029年精准医疗在传染病防治领域的市场需求规模预测</w:t>
      </w:r>
    </w:p>
    <w:p>
      <w:pPr>
        <w:spacing w:after="150"/>
      </w:pPr>
      <w:r>
        <w:rPr/>
        <w:t xml:space="preserve">图表：2024-2029年精准医疗应用市场需求总规模预测</w:t>
      </w:r>
    </w:p>
    <w:p>
      <w:pPr>
        <w:spacing w:after="150"/>
      </w:pPr>
      <w:r>
        <w:rPr/>
        <w:t xml:space="preserve">图表：2024-2029年精准医疗行业领域需求量预测</w:t>
      </w:r>
    </w:p>
    <w:p>
      <w:pPr>
        <w:spacing w:after="150"/>
      </w:pPr>
      <w:r>
        <w:rPr/>
        <w:t xml:space="preserve">图表：2019-2023年基因测序行业资产规模分析</w:t>
      </w:r>
    </w:p>
    <w:p>
      <w:pPr>
        <w:spacing w:after="150"/>
      </w:pPr>
      <w:r>
        <w:rPr/>
        <w:t xml:space="preserve">图表：2019-2023年基因测序行业市场规模分析</w:t>
      </w:r>
    </w:p>
    <w:p>
      <w:pPr>
        <w:spacing w:after="150"/>
      </w:pPr>
      <w:r>
        <w:rPr/>
        <w:t xml:space="preserve">图表：2019-2023年基因测序行业投资规模分析</w:t>
      </w:r>
    </w:p>
    <w:p>
      <w:pPr>
        <w:spacing w:after="150"/>
      </w:pPr>
      <w:r>
        <w:rPr/>
        <w:t xml:space="preserve">图表：2019-2023年基因测序行业主营收入分析</w:t>
      </w:r>
    </w:p>
    <w:p>
      <w:pPr>
        <w:spacing w:after="150"/>
      </w:pPr>
      <w:r>
        <w:rPr/>
        <w:t xml:space="preserve">图表：2019-2023年基因测序行业市场渗透率分析</w:t>
      </w:r>
    </w:p>
    <w:p>
      <w:pPr>
        <w:spacing w:after="150"/>
      </w:pPr>
      <w:r>
        <w:rPr/>
        <w:t xml:space="preserve">图表：2019-2023年基因测序行业消费者数量分析</w:t>
      </w:r>
    </w:p>
    <w:p>
      <w:pPr>
        <w:spacing w:after="150"/>
      </w:pPr>
      <w:r>
        <w:rPr/>
        <w:t xml:space="preserve">图表：2019-2023年基因测序行业利润总额分析</w:t>
      </w:r>
    </w:p>
    <w:p>
      <w:pPr>
        <w:spacing w:after="150"/>
      </w:pPr>
      <w:r>
        <w:rPr/>
        <w:t xml:space="preserve">图表：2019-2023年基因测序企业数量变化分析分析</w:t>
      </w:r>
    </w:p>
    <w:p>
      <w:pPr>
        <w:spacing w:after="150"/>
      </w:pPr>
      <w:r>
        <w:rPr/>
        <w:t xml:space="preserve">图表：2019-2023年基因测序不同规模企业结构分析</w:t>
      </w:r>
    </w:p>
    <w:p>
      <w:pPr>
        <w:spacing w:after="150"/>
      </w:pPr>
      <w:r>
        <w:rPr/>
        <w:t xml:space="preserve">图表：2019-2023年基因测序不同所有制企业结构分析</w:t>
      </w:r>
    </w:p>
    <w:p>
      <w:pPr>
        <w:spacing w:after="150"/>
      </w:pPr>
      <w:r>
        <w:rPr/>
        <w:t xml:space="preserve">图表：2019-2023年基因测序从业人员数量分析</w:t>
      </w:r>
    </w:p>
    <w:p>
      <w:pPr>
        <w:spacing w:after="150"/>
      </w:pPr>
      <w:r>
        <w:rPr/>
        <w:t xml:space="preserve">图表：2019-2023年基因测序行业市场需求规模预测</w:t>
      </w:r>
    </w:p>
    <w:p>
      <w:pPr>
        <w:spacing w:after="150"/>
      </w:pPr>
      <w:r>
        <w:rPr/>
        <w:t xml:space="preserve">图表：2019-2023年细胞免疫治疗产业市场规模分析</w:t>
      </w:r>
    </w:p>
    <w:p>
      <w:pPr>
        <w:spacing w:after="150"/>
      </w:pPr>
      <w:r>
        <w:rPr/>
        <w:t xml:space="preserve">图表：2019-2023年肿瘤细胞免疫治疗市场规模分析</w:t>
      </w:r>
    </w:p>
    <w:p>
      <w:pPr>
        <w:spacing w:after="150"/>
      </w:pPr>
      <w:r>
        <w:rPr/>
        <w:t xml:space="preserve">图表：2024-2029年细胞免疫治疗产业市场规模分析</w:t>
      </w:r>
    </w:p>
    <w:p>
      <w:pPr>
        <w:spacing w:after="150"/>
      </w:pPr>
      <w:r>
        <w:rPr/>
        <w:t xml:space="preserve">图表：2024-2029年肿瘤细胞免疫治疗市场规模分析</w:t>
      </w:r>
    </w:p>
    <w:p>
      <w:pPr>
        <w:spacing w:after="150"/>
      </w:pPr>
      <w:r>
        <w:rPr/>
        <w:t xml:space="preserve">图表：2019-2023年干细胞市场规模分析</w:t>
      </w:r>
    </w:p>
    <w:p>
      <w:pPr>
        <w:spacing w:after="150"/>
      </w:pPr>
      <w:r>
        <w:rPr/>
        <w:t xml:space="preserve">图表：2019-2023年干细胞企业规模分析</w:t>
      </w:r>
    </w:p>
    <w:p>
      <w:pPr>
        <w:spacing w:after="150"/>
      </w:pPr>
      <w:r>
        <w:rPr/>
        <w:t xml:space="preserve">图表：2024-2029年干细胞市场规模预测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2024-2029年中国精准医疗行业全景调研与发展战略研究咨询报告</dc:title>
  <dc:description>2024-2029年中国精准医疗行业全景调研与发展战略研究咨询报告</dc:description>
  <dc:subject>2024-2029年中国精准医疗行业全景调研与发展战略研究咨询报告</dc:subject>
  <cp:keywords>研究报告</cp:keywords>
  <cp:category>研究报告</cp:category>
  <cp:lastModifiedBy>北京中道泰和信息咨询有限公司</cp:lastModifiedBy>
  <dcterms:created xsi:type="dcterms:W3CDTF">2024-01-23T20:52:18+08:00</dcterms:created>
  <dcterms:modified xsi:type="dcterms:W3CDTF">2024-01-23T20:52:18+08:00</dcterms:modified>
</cp:coreProperties>
</file>

<file path=docProps/custom.xml><?xml version="1.0" encoding="utf-8"?>
<Properties xmlns="http://schemas.openxmlformats.org/officeDocument/2006/custom-properties" xmlns:vt="http://schemas.openxmlformats.org/officeDocument/2006/docPropsVTypes"/>
</file>