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2024-2029年中国九阳失眠针灸仪行业发展全景调研与投资趋势预测研究报告</w:t>
      </w:r>
    </w:p>
    <w:p>
      <w:pPr>
        <w:spacing w:after="150"/>
      </w:pPr>
      <w:r>
        <w:rPr>
          <w:b w:val="1"/>
          <w:bCs w:val="1"/>
        </w:rPr>
        <w:t xml:space="preserve">报告简介</w:t>
      </w:r>
    </w:p>
    <w:p>
      <w:pPr>
        <w:spacing w:after="150"/>
      </w:pPr>
      <w:r>
        <w:rPr/>
        <w:t xml:space="preserve">依据“南极嘎斯针灸治失眠技术”，强烈刺激睡眠的“神门”、“内关”、“三阴交”三大主穴，通过“慢动”、“浅动”、“深动”三段助眠，平衡阴阳、调节心脏!九阳失眠治疗仪适用范围</w:t>
      </w:r>
    </w:p>
    <w:p>
      <w:pPr>
        <w:spacing w:after="150"/>
      </w:pPr>
      <w:r>
        <w:rPr/>
        <w:t xml:space="preserve">九阳失眠治疗仪适用于非器质性失眠的治疗，具有改善和增强睡眠、调节睡眠和觉醒节律的功能。并对失眠导致的头疼乏力、焦虑、抑郁、心烦意乱、免疫力下降、记忆力减退、神经紊乱、老年痴呆、过早衰老等均有显著的辅助治疗效果。</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九阳失眠针灸仪及各子行业的发展状况、上下游行业发展状况、市场供需形势、新成果与技术等进行了分析，并重点分析了我国九阳失眠针灸仪行业发展状况和特点，以及中国九阳失眠针灸仪行业将面临的挑战、企业的发展策略等。报告还对全球的九阳失眠针灸仪行业发展态势作了详细分析，并对九阳失眠针灸仪行业进行了趋向研判，是九阳失眠针灸仪开发、经营企业，科研、投资机构等单位准确了解目前九阳失眠针灸仪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九阳失眠针灸仪行业发展概述</w:t>
      </w:r>
    </w:p>
    <w:p>
      <w:pPr>
        <w:spacing w:after="150"/>
      </w:pPr>
      <w:r>
        <w:rPr/>
        <w:t xml:space="preserve">第一节 九阳失眠针灸仪行业定义和细分</w:t>
      </w:r>
    </w:p>
    <w:p>
      <w:pPr>
        <w:spacing w:after="150"/>
      </w:pPr>
      <w:r>
        <w:rPr/>
        <w:t xml:space="preserve">一、行业定义</w:t>
      </w:r>
    </w:p>
    <w:p>
      <w:pPr>
        <w:spacing w:after="150"/>
      </w:pPr>
      <w:r>
        <w:rPr/>
        <w:t xml:space="preserve">二、行业细分</w:t>
      </w:r>
    </w:p>
    <w:p>
      <w:pPr>
        <w:spacing w:after="150"/>
      </w:pPr>
      <w:r>
        <w:rPr/>
        <w:t xml:space="preserve">三、九阳失眠针灸仪的分类</w:t>
      </w:r>
    </w:p>
    <w:p>
      <w:pPr>
        <w:spacing w:after="150"/>
      </w:pPr>
      <w:r>
        <w:rPr/>
        <w:t xml:space="preserve">四、高新技术医疗设备</w:t>
      </w:r>
    </w:p>
    <w:p>
      <w:pPr>
        <w:spacing w:after="150"/>
      </w:pPr>
      <w:r>
        <w:rPr/>
        <w:t xml:space="preserve">五、九阳失眠针灸仪行业产业链介绍</w:t>
      </w:r>
    </w:p>
    <w:p>
      <w:pPr>
        <w:spacing w:after="150"/>
      </w:pPr>
      <w:r>
        <w:rPr/>
        <w:t xml:space="preserve">第二节 九阳失眠针灸仪行业的行业特征</w:t>
      </w:r>
    </w:p>
    <w:p>
      <w:pPr>
        <w:spacing w:after="150"/>
      </w:pPr>
      <w:r>
        <w:rPr/>
        <w:t xml:space="preserve">一、产品种类繁多及各行业收益不一</w:t>
      </w:r>
    </w:p>
    <w:p>
      <w:pPr>
        <w:spacing w:after="150"/>
      </w:pPr>
      <w:r>
        <w:rPr/>
        <w:t xml:space="preserve">二、行业的核心创利部分高投入和高收益</w:t>
      </w:r>
    </w:p>
    <w:p>
      <w:pPr>
        <w:spacing w:after="150"/>
      </w:pPr>
      <w:r>
        <w:rPr/>
        <w:t xml:space="preserve">三、自然资源与技术资源双依赖</w:t>
      </w:r>
    </w:p>
    <w:p>
      <w:pPr>
        <w:spacing w:after="150"/>
      </w:pPr>
      <w:r>
        <w:rPr/>
        <w:t xml:space="preserve">四、行业对国民经济的影响</w:t>
      </w:r>
    </w:p>
    <w:p>
      <w:pPr>
        <w:spacing w:after="150"/>
      </w:pPr>
      <w:r>
        <w:rPr>
          <w:b w:val="1"/>
          <w:bCs w:val="1"/>
        </w:rPr>
        <w:t xml:space="preserve">第二章 九阳失眠针灸仪行业市场环境及影响分析（PEST）</w:t>
      </w:r>
    </w:p>
    <w:p>
      <w:pPr>
        <w:spacing w:after="150"/>
      </w:pPr>
      <w:r>
        <w:rPr/>
        <w:t xml:space="preserve">第一节 九阳失眠针灸仪行业政治法律环境(P)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三、九阳失眠针灸仪行业标准</w:t>
      </w:r>
    </w:p>
    <w:p>
      <w:pPr>
        <w:spacing w:after="150"/>
      </w:pPr>
      <w:r>
        <w:rPr/>
        <w:t xml:space="preserve">四、行业相关发展规划</w:t>
      </w:r>
    </w:p>
    <w:p>
      <w:pPr>
        <w:spacing w:after="150"/>
      </w:pPr>
      <w:r>
        <w:rPr/>
        <w:t xml:space="preserve">1、九阳失眠针灸仪行业国家发展规划</w:t>
      </w:r>
    </w:p>
    <w:p>
      <w:pPr>
        <w:spacing w:after="150"/>
      </w:pPr>
      <w:r>
        <w:rPr/>
        <w:t xml:space="preserve">2、九阳失眠针灸仪行业地方发展规划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一、九阳失眠针灸仪产业社会环境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三、九阳失眠针灸仪产业发展对社会发展的影响</w:t>
      </w:r>
    </w:p>
    <w:p>
      <w:pPr>
        <w:spacing w:after="150"/>
      </w:pPr>
      <w:r>
        <w:rPr/>
        <w:t xml:space="preserve">第四节 行业技术环境分析(T)</w:t>
      </w:r>
    </w:p>
    <w:p>
      <w:pPr>
        <w:spacing w:after="150"/>
      </w:pPr>
      <w:r>
        <w:rPr/>
        <w:t xml:space="preserve">一、九阳失眠针灸仪技术分析</w:t>
      </w:r>
    </w:p>
    <w:p>
      <w:pPr>
        <w:spacing w:after="150"/>
      </w:pPr>
      <w:r>
        <w:rPr/>
        <w:t xml:space="preserve">1、技术水平总体发展情况</w:t>
      </w:r>
    </w:p>
    <w:p>
      <w:pPr>
        <w:spacing w:after="150"/>
      </w:pPr>
      <w:r>
        <w:rPr/>
        <w:t xml:space="preserve">2、我国九阳失眠针灸仪行业新技术研究</w:t>
      </w:r>
    </w:p>
    <w:p>
      <w:pPr>
        <w:spacing w:after="150"/>
      </w:pPr>
      <w:r>
        <w:rPr/>
        <w:t xml:space="preserve">二、九阳失眠针灸仪技术发展水平</w:t>
      </w:r>
    </w:p>
    <w:p>
      <w:pPr>
        <w:spacing w:after="150"/>
      </w:pPr>
      <w:r>
        <w:rPr/>
        <w:t xml:space="preserve">1、我国九阳失眠针灸仪行业技术水平所处阶段</w:t>
      </w:r>
    </w:p>
    <w:p>
      <w:pPr>
        <w:spacing w:after="150"/>
      </w:pPr>
      <w:r>
        <w:rPr/>
        <w:t xml:space="preserve">2、与国外九阳失眠针灸仪行业的技术差距</w:t>
      </w:r>
    </w:p>
    <w:p>
      <w:pPr>
        <w:spacing w:after="150"/>
      </w:pPr>
      <w:r>
        <w:rPr/>
        <w:t xml:space="preserve">三、2019-2023年九阳失眠针灸仪技术发展分析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我国九阳失眠针灸仪行业发展现状</w:t>
      </w:r>
    </w:p>
    <w:p>
      <w:pPr>
        <w:spacing w:after="150"/>
      </w:pPr>
      <w:r>
        <w:rPr/>
        <w:t xml:space="preserve">第一节 我国九阳失眠针灸仪行业发展情况</w:t>
      </w:r>
    </w:p>
    <w:p>
      <w:pPr>
        <w:spacing w:after="150"/>
      </w:pPr>
      <w:r>
        <w:rPr/>
        <w:t xml:space="preserve">一、我国九阳失眠针灸仪行业发展现状</w:t>
      </w:r>
    </w:p>
    <w:p>
      <w:pPr>
        <w:spacing w:after="150"/>
      </w:pPr>
      <w:r>
        <w:rPr/>
        <w:t xml:space="preserve">二、我国九阳失眠针灸仪行业发展的机遇与挑战</w:t>
      </w:r>
    </w:p>
    <w:p>
      <w:pPr>
        <w:spacing w:after="150"/>
      </w:pPr>
      <w:r>
        <w:rPr/>
        <w:t xml:space="preserve">三、我国的九阳失眠针灸仪产业与国际水平差距</w:t>
      </w:r>
    </w:p>
    <w:p>
      <w:pPr>
        <w:spacing w:after="150"/>
      </w:pPr>
      <w:r>
        <w:rPr/>
        <w:t xml:space="preserve">四、九阳失眠针灸仪产业规范情况分析</w:t>
      </w:r>
    </w:p>
    <w:p>
      <w:pPr>
        <w:spacing w:after="150"/>
      </w:pPr>
      <w:r>
        <w:rPr/>
        <w:t xml:space="preserve">五、九阳失眠针灸仪行业年增长率分析</w:t>
      </w:r>
    </w:p>
    <w:p>
      <w:pPr>
        <w:spacing w:after="150"/>
      </w:pPr>
      <w:r>
        <w:rPr/>
        <w:t xml:space="preserve">六、我国九阳失眠针灸仪产业的可持续性发展</w:t>
      </w:r>
    </w:p>
    <w:p>
      <w:pPr>
        <w:spacing w:after="150"/>
      </w:pPr>
      <w:r>
        <w:rPr/>
        <w:t xml:space="preserve">第二节 我国九阳失眠针灸仪市场分析</w:t>
      </w:r>
    </w:p>
    <w:p>
      <w:pPr>
        <w:spacing w:after="150"/>
      </w:pPr>
      <w:r>
        <w:rPr/>
        <w:t xml:space="preserve">一、中国九阳失眠针灸仪设备市场状况</w:t>
      </w:r>
    </w:p>
    <w:p>
      <w:pPr>
        <w:spacing w:after="150"/>
      </w:pPr>
      <w:r>
        <w:rPr/>
        <w:t xml:space="preserve">二、国外企业占领中国九阳失眠针灸仪市场</w:t>
      </w:r>
    </w:p>
    <w:p>
      <w:pPr>
        <w:spacing w:after="150"/>
      </w:pPr>
      <w:r>
        <w:rPr/>
        <w:t xml:space="preserve">三、中国九阳失眠针灸仪市场已逐渐融入全球产业链</w:t>
      </w:r>
    </w:p>
    <w:p>
      <w:pPr>
        <w:spacing w:after="150"/>
      </w:pPr>
      <w:r>
        <w:rPr/>
        <w:t xml:space="preserve">四、我国九阳失眠针灸仪国内市场前景看好</w:t>
      </w:r>
    </w:p>
    <w:p>
      <w:pPr>
        <w:spacing w:after="150"/>
      </w:pPr>
      <w:r>
        <w:rPr/>
        <w:t xml:space="preserve">五、国内高端九阳失眠针灸仪海外市场的前景</w:t>
      </w:r>
    </w:p>
    <w:p>
      <w:pPr>
        <w:spacing w:after="150"/>
      </w:pPr>
      <w:r>
        <w:rPr/>
        <w:t xml:space="preserve">六、2019-2023年国内九阳失眠针灸仪市场发展形势分析</w:t>
      </w:r>
    </w:p>
    <w:p>
      <w:pPr>
        <w:spacing w:after="150"/>
      </w:pPr>
      <w:r>
        <w:rPr/>
        <w:t xml:space="preserve">第三节 2019-2023年中国九阳失眠针灸仪行业供需分析</w:t>
      </w:r>
    </w:p>
    <w:p>
      <w:pPr>
        <w:spacing w:after="150"/>
      </w:pPr>
      <w:r>
        <w:rPr/>
        <w:t xml:space="preserve">一、2019-2023年中国九阳失眠针灸仪供给总量分析</w:t>
      </w:r>
    </w:p>
    <w:p>
      <w:pPr>
        <w:spacing w:after="150"/>
      </w:pPr>
      <w:r>
        <w:rPr/>
        <w:t xml:space="preserve">二、2019-2023年中国九阳失眠针灸仪供给结构分析</w:t>
      </w:r>
    </w:p>
    <w:p>
      <w:pPr>
        <w:spacing w:after="150"/>
      </w:pPr>
      <w:r>
        <w:rPr/>
        <w:t xml:space="preserve">三、2019-2023年中国九阳失眠针灸仪需求总量分析</w:t>
      </w:r>
    </w:p>
    <w:p>
      <w:pPr>
        <w:spacing w:after="150"/>
      </w:pPr>
      <w:r>
        <w:rPr/>
        <w:t xml:space="preserve">四、2019-2023年中国九阳失眠针灸仪需求结构分析</w:t>
      </w:r>
    </w:p>
    <w:p>
      <w:pPr>
        <w:spacing w:after="150"/>
      </w:pPr>
      <w:r>
        <w:rPr/>
        <w:t xml:space="preserve">五、2019-2023年中国九阳失眠针灸仪供需平衡分析</w:t>
      </w:r>
    </w:p>
    <w:p>
      <w:pPr>
        <w:spacing w:after="150"/>
      </w:pPr>
      <w:r>
        <w:rPr>
          <w:b w:val="1"/>
          <w:bCs w:val="1"/>
        </w:rPr>
        <w:t xml:space="preserve">第四章 我国九阳失眠针灸仪行业整体运行指标分析</w:t>
      </w:r>
    </w:p>
    <w:p>
      <w:pPr>
        <w:spacing w:after="150"/>
      </w:pPr>
      <w:r>
        <w:rPr/>
        <w:t xml:space="preserve">第一节 2019-2023年中国九阳失眠针灸仪行业总体规模分析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2019-2023年中国九阳失眠针灸仪行业产销情况分析</w:t>
      </w:r>
    </w:p>
    <w:p>
      <w:pPr>
        <w:spacing w:after="150"/>
      </w:pPr>
      <w:r>
        <w:rPr/>
        <w:t xml:space="preserve">一、我国九阳失眠针灸仪行业工业总产值</w:t>
      </w:r>
    </w:p>
    <w:p>
      <w:pPr>
        <w:spacing w:after="150"/>
      </w:pPr>
      <w:r>
        <w:rPr/>
        <w:t xml:space="preserve">二、我国九阳失眠针灸仪行业工业销售产值</w:t>
      </w:r>
    </w:p>
    <w:p>
      <w:pPr>
        <w:spacing w:after="150"/>
      </w:pPr>
      <w:r>
        <w:rPr/>
        <w:t xml:space="preserve">三、我国九阳失眠针灸仪行业产销率</w:t>
      </w:r>
    </w:p>
    <w:p>
      <w:pPr>
        <w:spacing w:after="150"/>
      </w:pPr>
      <w:r>
        <w:rPr/>
        <w:t xml:space="preserve">第三节 2019-2023年中国九阳失眠针灸仪行业财务指标总体分析</w:t>
      </w:r>
    </w:p>
    <w:p>
      <w:pPr>
        <w:spacing w:after="150"/>
      </w:pPr>
      <w:r>
        <w:rPr/>
        <w:t xml:space="preserve">一、行业盈利能力分析</w:t>
      </w:r>
    </w:p>
    <w:p>
      <w:pPr>
        <w:spacing w:after="150"/>
      </w:pPr>
      <w:r>
        <w:rPr/>
        <w:t xml:space="preserve">1、我国九阳失眠针灸仪行业销售利润率</w:t>
      </w:r>
    </w:p>
    <w:p>
      <w:pPr>
        <w:spacing w:after="150"/>
      </w:pPr>
      <w:r>
        <w:rPr/>
        <w:t xml:space="preserve">2、我国九阳失眠针灸仪行业成本费用利润率</w:t>
      </w:r>
    </w:p>
    <w:p>
      <w:pPr>
        <w:spacing w:after="150"/>
      </w:pPr>
      <w:r>
        <w:rPr/>
        <w:t xml:space="preserve">3、我国九阳失眠针灸仪行业亏损面</w:t>
      </w:r>
    </w:p>
    <w:p>
      <w:pPr>
        <w:spacing w:after="150"/>
      </w:pPr>
      <w:r>
        <w:rPr/>
        <w:t xml:space="preserve">二、行业偿债能力分析</w:t>
      </w:r>
    </w:p>
    <w:p>
      <w:pPr>
        <w:spacing w:after="150"/>
      </w:pPr>
      <w:r>
        <w:rPr/>
        <w:t xml:space="preserve">1、我国九阳失眠针灸仪行业资产负债比率</w:t>
      </w:r>
    </w:p>
    <w:p>
      <w:pPr>
        <w:spacing w:after="150"/>
      </w:pPr>
      <w:r>
        <w:rPr/>
        <w:t xml:space="preserve">2、我国九阳失眠针灸仪行业利息保障倍数</w:t>
      </w:r>
    </w:p>
    <w:p>
      <w:pPr>
        <w:spacing w:after="150"/>
      </w:pPr>
      <w:r>
        <w:rPr/>
        <w:t xml:space="preserve">三、行业营运能力分析</w:t>
      </w:r>
    </w:p>
    <w:p>
      <w:pPr>
        <w:spacing w:after="150"/>
      </w:pPr>
      <w:r>
        <w:rPr/>
        <w:t xml:space="preserve">1、我国九阳失眠针灸仪行业应收帐款周转率</w:t>
      </w:r>
    </w:p>
    <w:p>
      <w:pPr>
        <w:spacing w:after="150"/>
      </w:pPr>
      <w:r>
        <w:rPr/>
        <w:t xml:space="preserve">2、我国九阳失眠针灸仪行业总资产周转率</w:t>
      </w:r>
    </w:p>
    <w:p>
      <w:pPr>
        <w:spacing w:after="150"/>
      </w:pPr>
      <w:r>
        <w:rPr/>
        <w:t xml:space="preserve">3、我国九阳失眠针灸仪行业流动资产周转率</w:t>
      </w:r>
    </w:p>
    <w:p>
      <w:pPr>
        <w:spacing w:after="150"/>
      </w:pPr>
      <w:r>
        <w:rPr/>
        <w:t xml:space="preserve">四、行业发展能力分析</w:t>
      </w:r>
    </w:p>
    <w:p>
      <w:pPr>
        <w:spacing w:after="150"/>
      </w:pPr>
      <w:r>
        <w:rPr/>
        <w:t xml:space="preserve">1、我国九阳失眠针灸仪行业总资产增长率</w:t>
      </w:r>
    </w:p>
    <w:p>
      <w:pPr>
        <w:spacing w:after="150"/>
      </w:pPr>
      <w:r>
        <w:rPr/>
        <w:t xml:space="preserve">2、我国九阳失眠针灸仪行业利润总额增长率</w:t>
      </w:r>
    </w:p>
    <w:p>
      <w:pPr>
        <w:spacing w:after="150"/>
      </w:pPr>
      <w:r>
        <w:rPr/>
        <w:t xml:space="preserve">3、我国九阳失眠针灸仪行业主营业务收入增长率</w:t>
      </w:r>
    </w:p>
    <w:p>
      <w:pPr>
        <w:spacing w:after="150"/>
      </w:pPr>
      <w:r>
        <w:rPr/>
        <w:t xml:space="preserve">4、我国九阳失眠针灸仪行业资本保值增值率</w:t>
      </w:r>
    </w:p>
    <w:p>
      <w:pPr>
        <w:spacing w:after="150"/>
      </w:pPr>
      <w:r>
        <w:rPr>
          <w:b w:val="1"/>
          <w:bCs w:val="1"/>
        </w:rPr>
        <w:t xml:space="preserve">第五章 中国九阳失眠针灸仪行业进出口分析</w:t>
      </w:r>
    </w:p>
    <w:p>
      <w:pPr>
        <w:spacing w:after="150"/>
      </w:pPr>
      <w:r>
        <w:rPr/>
        <w:t xml:space="preserve">第一节 2019-2023年中国九阳失眠针灸仪行业进出口分析</w:t>
      </w:r>
    </w:p>
    <w:p>
      <w:pPr>
        <w:spacing w:after="150"/>
      </w:pPr>
      <w:r>
        <w:rPr/>
        <w:t xml:space="preserve">一、2019-2023年中国九阳失眠针灸仪进口分析</w:t>
      </w:r>
    </w:p>
    <w:p>
      <w:pPr>
        <w:spacing w:after="150"/>
      </w:pPr>
      <w:r>
        <w:rPr/>
        <w:t xml:space="preserve">二、2019-2023年中国九阳失眠针灸仪出口分析</w:t>
      </w:r>
    </w:p>
    <w:p>
      <w:pPr>
        <w:spacing w:after="150"/>
      </w:pPr>
      <w:r>
        <w:rPr/>
        <w:t xml:space="preserve">第二节 2019-2023年中国九阳失眠针灸仪主要省市进出口分析</w:t>
      </w:r>
    </w:p>
    <w:p>
      <w:pPr>
        <w:spacing w:after="150"/>
      </w:pPr>
      <w:r>
        <w:rPr/>
        <w:t xml:space="preserve">一、2019-2023年中国九阳失眠针灸仪主要省市进口分析</w:t>
      </w:r>
    </w:p>
    <w:p>
      <w:pPr>
        <w:spacing w:after="150"/>
      </w:pPr>
      <w:r>
        <w:rPr/>
        <w:t xml:space="preserve">二、2019-2023年中国九阳失眠针灸仪主要省市出口分析</w:t>
      </w:r>
    </w:p>
    <w:p>
      <w:pPr>
        <w:spacing w:after="150"/>
      </w:pPr>
      <w:r>
        <w:rPr/>
        <w:t xml:space="preserve">第三节 2019-2023年中国九阳失眠针灸仪主要国家进出口分析</w:t>
      </w:r>
    </w:p>
    <w:p>
      <w:pPr>
        <w:spacing w:after="150"/>
      </w:pPr>
      <w:r>
        <w:rPr/>
        <w:t xml:space="preserve">一、2019-2023年中国九阳失眠针灸仪主要国家进口分析</w:t>
      </w:r>
    </w:p>
    <w:p>
      <w:pPr>
        <w:spacing w:after="150"/>
      </w:pPr>
      <w:r>
        <w:rPr/>
        <w:t xml:space="preserve">二、2019-2023年中国九阳失眠针灸仪主要国家出口分析</w:t>
      </w:r>
    </w:p>
    <w:p>
      <w:pPr>
        <w:spacing w:after="150"/>
      </w:pPr>
      <w:r>
        <w:rPr/>
        <w:t xml:space="preserve">第四节 2019-2023年中国九阳失眠针灸仪行业进出口分析</w:t>
      </w:r>
    </w:p>
    <w:p>
      <w:pPr>
        <w:spacing w:after="150"/>
      </w:pPr>
      <w:r>
        <w:rPr/>
        <w:t xml:space="preserve">一、2019-2023年中国九阳失眠针灸仪进口分析</w:t>
      </w:r>
    </w:p>
    <w:p>
      <w:pPr>
        <w:spacing w:after="150"/>
      </w:pPr>
      <w:r>
        <w:rPr/>
        <w:t xml:space="preserve">二、2019-2023年中国九阳失眠针灸仪出口分析</w:t>
      </w:r>
    </w:p>
    <w:p>
      <w:pPr>
        <w:spacing w:after="150"/>
      </w:pPr>
      <w:r>
        <w:rPr>
          <w:b w:val="1"/>
          <w:bCs w:val="1"/>
        </w:rPr>
        <w:t xml:space="preserve">第六章 医疗器械细分市场分析</w:t>
      </w:r>
    </w:p>
    <w:p>
      <w:pPr>
        <w:spacing w:after="150"/>
      </w:pPr>
      <w:r>
        <w:rPr/>
        <w:t xml:space="preserve">第一节 中国医用电子仪器市场分析</w:t>
      </w:r>
    </w:p>
    <w:p>
      <w:pPr>
        <w:spacing w:after="150"/>
      </w:pPr>
      <w:r>
        <w:rPr/>
        <w:t xml:space="preserve">一、2019-2023年我国电子仪器发展状况分析</w:t>
      </w:r>
    </w:p>
    <w:p>
      <w:pPr>
        <w:spacing w:after="150"/>
      </w:pPr>
      <w:r>
        <w:rPr/>
        <w:t xml:space="preserve">二、2019-2023年我国电子仪器行业发展形势</w:t>
      </w:r>
    </w:p>
    <w:p>
      <w:pPr>
        <w:spacing w:after="150"/>
      </w:pPr>
      <w:r>
        <w:rPr/>
        <w:t xml:space="preserve">二、2019-2023年国内外测试仪器发展现状及趋势</w:t>
      </w:r>
    </w:p>
    <w:p>
      <w:pPr>
        <w:spacing w:after="150"/>
      </w:pPr>
      <w:r>
        <w:rPr/>
        <w:t xml:space="preserve">三、2024-2029年医疗仪器技术走向分析</w:t>
      </w:r>
    </w:p>
    <w:p>
      <w:pPr>
        <w:spacing w:after="150"/>
      </w:pPr>
      <w:r>
        <w:rPr/>
        <w:t xml:space="preserve">第二节 我国超声诊断仪器市场分析</w:t>
      </w:r>
    </w:p>
    <w:p>
      <w:pPr>
        <w:spacing w:after="150"/>
      </w:pPr>
      <w:r>
        <w:rPr/>
        <w:t xml:space="preserve">一、2019-2023年国际超声诊断仪器市场及技术分析</w:t>
      </w:r>
    </w:p>
    <w:p>
      <w:pPr>
        <w:spacing w:after="150"/>
      </w:pPr>
      <w:r>
        <w:rPr/>
        <w:t xml:space="preserve">二、2019-2023年我国产品结构与技术现状的分析</w:t>
      </w:r>
    </w:p>
    <w:p>
      <w:pPr>
        <w:spacing w:after="150"/>
      </w:pPr>
      <w:r>
        <w:rPr/>
        <w:t xml:space="preserve">三、2019-2023年我国超声诊断仪器市场分析</w:t>
      </w:r>
    </w:p>
    <w:p>
      <w:pPr>
        <w:spacing w:after="150"/>
      </w:pPr>
      <w:r>
        <w:rPr/>
        <w:t xml:space="preserve">四、2024-2029年超声诊断仪器产品开发重点</w:t>
      </w:r>
    </w:p>
    <w:p>
      <w:pPr>
        <w:spacing w:after="150"/>
      </w:pPr>
      <w:r>
        <w:rPr/>
        <w:t xml:space="preserve">第三节 口腔用医疗器械市场分析</w:t>
      </w:r>
    </w:p>
    <w:p>
      <w:pPr>
        <w:spacing w:after="150"/>
      </w:pPr>
      <w:r>
        <w:rPr/>
        <w:t xml:space="preserve">一、2019-2023年市场总体格局</w:t>
      </w:r>
    </w:p>
    <w:p>
      <w:pPr>
        <w:spacing w:after="150"/>
      </w:pPr>
      <w:r>
        <w:rPr/>
        <w:t xml:space="preserve">二、2019-2023年口腔设备市场占有率状况</w:t>
      </w:r>
    </w:p>
    <w:p>
      <w:pPr>
        <w:spacing w:after="150"/>
      </w:pPr>
      <w:r>
        <w:rPr/>
        <w:t xml:space="preserve">三、2019-2023年一次性口腔医疗器械市场潜力</w:t>
      </w:r>
    </w:p>
    <w:p>
      <w:pPr>
        <w:spacing w:after="150"/>
      </w:pPr>
      <w:r>
        <w:rPr/>
        <w:t xml:space="preserve">四、2024-2029年口腔医疗器械走势分析</w:t>
      </w:r>
    </w:p>
    <w:p>
      <w:pPr>
        <w:spacing w:after="150"/>
      </w:pPr>
      <w:r>
        <w:rPr/>
        <w:t xml:space="preserve">第四节 肿瘤放疗设备市场分析</w:t>
      </w:r>
    </w:p>
    <w:p>
      <w:pPr>
        <w:spacing w:after="150"/>
      </w:pPr>
      <w:r>
        <w:rPr/>
        <w:t xml:space="preserve">一、2019-2023年市场发展分析</w:t>
      </w:r>
    </w:p>
    <w:p>
      <w:pPr>
        <w:spacing w:after="150"/>
      </w:pPr>
      <w:r>
        <w:rPr/>
        <w:t xml:space="preserve">二、2019-2023年放疗技术分析</w:t>
      </w:r>
    </w:p>
    <w:p>
      <w:pPr>
        <w:spacing w:after="150"/>
      </w:pPr>
      <w:r>
        <w:rPr/>
        <w:t xml:space="preserve">三、2019-2023年乳腺检测设备市场需求</w:t>
      </w:r>
    </w:p>
    <w:p>
      <w:pPr>
        <w:spacing w:after="150"/>
      </w:pPr>
      <w:r>
        <w:rPr/>
        <w:t xml:space="preserve">四、2019-2023年我国肿瘤放疗设备研发情况</w:t>
      </w:r>
    </w:p>
    <w:p>
      <w:pPr>
        <w:spacing w:after="150"/>
      </w:pPr>
      <w:r>
        <w:rPr/>
        <w:t xml:space="preserve">五、2019-2023年体外癌症诊断产品市场预测</w:t>
      </w:r>
    </w:p>
    <w:p>
      <w:pPr>
        <w:spacing w:after="150"/>
      </w:pPr>
      <w:r>
        <w:rPr/>
        <w:t xml:space="preserve">第五节 生物医疗器材市场分析</w:t>
      </w:r>
    </w:p>
    <w:p>
      <w:pPr>
        <w:spacing w:after="150"/>
      </w:pPr>
      <w:r>
        <w:rPr/>
        <w:t xml:space="preserve">一、2019-2023年生物医疗器材市场分析</w:t>
      </w:r>
    </w:p>
    <w:p>
      <w:pPr>
        <w:spacing w:after="150"/>
      </w:pPr>
      <w:r>
        <w:rPr/>
        <w:t xml:space="preserve">二、2019-2023年心脏起搏器市场分析</w:t>
      </w:r>
    </w:p>
    <w:p>
      <w:pPr>
        <w:spacing w:after="150"/>
      </w:pPr>
      <w:r>
        <w:rPr/>
        <w:t xml:space="preserve">三、2019-2023年血糖监测仪器市场分析</w:t>
      </w:r>
    </w:p>
    <w:p>
      <w:pPr>
        <w:spacing w:after="150"/>
      </w:pPr>
      <w:r>
        <w:rPr/>
        <w:t xml:space="preserve">四、2019-2023年分子诊断器材市场分析</w:t>
      </w:r>
    </w:p>
    <w:p>
      <w:pPr>
        <w:spacing w:after="150"/>
      </w:pPr>
      <w:r>
        <w:rPr/>
        <w:t xml:space="preserve">五、2019-2023年整形外科相关器材市场分析</w:t>
      </w:r>
    </w:p>
    <w:p>
      <w:pPr>
        <w:spacing w:after="150"/>
      </w:pPr>
      <w:r>
        <w:rPr/>
        <w:t xml:space="preserve">六、2019-2023年人工骨骼材料市场分析</w:t>
      </w:r>
    </w:p>
    <w:p>
      <w:pPr>
        <w:spacing w:after="150"/>
      </w:pPr>
      <w:r>
        <w:rPr/>
        <w:t xml:space="preserve">第六节 血液透析市场分析</w:t>
      </w:r>
    </w:p>
    <w:p>
      <w:pPr>
        <w:spacing w:after="150"/>
      </w:pPr>
      <w:r>
        <w:rPr/>
        <w:t xml:space="preserve">一、2019-2023年血液透析需求现状</w:t>
      </w:r>
    </w:p>
    <w:p>
      <w:pPr>
        <w:spacing w:after="150"/>
      </w:pPr>
      <w:r>
        <w:rPr/>
        <w:t xml:space="preserve">二、2019-2023年国产机器竞争力分析</w:t>
      </w:r>
    </w:p>
    <w:p>
      <w:pPr>
        <w:spacing w:after="150"/>
      </w:pPr>
      <w:r>
        <w:rPr/>
        <w:t xml:space="preserve">三、2019-2023年血糖仪市场竞争分析</w:t>
      </w:r>
    </w:p>
    <w:p>
      <w:pPr>
        <w:spacing w:after="150"/>
      </w:pPr>
      <w:r>
        <w:rPr/>
        <w:t xml:space="preserve">第七节 中国呼吸机、麻醉机市场分析</w:t>
      </w:r>
    </w:p>
    <w:p>
      <w:pPr>
        <w:spacing w:after="150"/>
      </w:pPr>
      <w:r>
        <w:rPr/>
        <w:t xml:space="preserve">一、市场分类和定位</w:t>
      </w:r>
    </w:p>
    <w:p>
      <w:pPr>
        <w:spacing w:after="150"/>
      </w:pPr>
      <w:r>
        <w:rPr/>
        <w:t xml:space="preserve">二、呼吸、麻醉机技术分析</w:t>
      </w:r>
    </w:p>
    <w:p>
      <w:pPr>
        <w:spacing w:after="150"/>
      </w:pPr>
      <w:r>
        <w:rPr/>
        <w:t xml:space="preserve">三、2024-2029年呼吸机市场发展趋势</w:t>
      </w:r>
    </w:p>
    <w:p>
      <w:pPr>
        <w:spacing w:after="150"/>
      </w:pPr>
      <w:r>
        <w:rPr/>
        <w:t xml:space="preserve">第八节 一次性医疗器械</w:t>
      </w:r>
    </w:p>
    <w:p>
      <w:pPr>
        <w:spacing w:after="150"/>
      </w:pPr>
      <w:r>
        <w:rPr/>
        <w:t xml:space="preserve">一、2019-2023年一次性医疗器械市场分析</w:t>
      </w:r>
    </w:p>
    <w:p>
      <w:pPr>
        <w:spacing w:after="150"/>
      </w:pPr>
      <w:r>
        <w:rPr/>
        <w:t xml:space="preserve">二、一次性医疗器械解决医疗器械消毒问题</w:t>
      </w:r>
    </w:p>
    <w:p>
      <w:pPr>
        <w:spacing w:after="150"/>
      </w:pPr>
      <w:r>
        <w:rPr/>
        <w:t xml:space="preserve">三、一次性医疗器械市场正快速发展</w:t>
      </w:r>
    </w:p>
    <w:p>
      <w:pPr>
        <w:spacing w:after="150"/>
      </w:pPr>
      <w:r>
        <w:rPr/>
        <w:t xml:space="preserve">第九节 家庭保健用医疗器械</w:t>
      </w:r>
    </w:p>
    <w:p>
      <w:pPr>
        <w:spacing w:after="150"/>
      </w:pPr>
      <w:r>
        <w:rPr/>
        <w:t xml:space="preserve">一、家庭保健用医疗器械产品种类</w:t>
      </w:r>
    </w:p>
    <w:p>
      <w:pPr>
        <w:spacing w:after="150"/>
      </w:pPr>
      <w:r>
        <w:rPr/>
        <w:t xml:space="preserve">二、2019-2023年保健类中医医疗器械市场需求分析</w:t>
      </w:r>
    </w:p>
    <w:p>
      <w:pPr>
        <w:spacing w:after="150"/>
      </w:pPr>
      <w:r>
        <w:rPr/>
        <w:t xml:space="preserve">三、2024-2029年家用医疗器械市场潜力</w:t>
      </w:r>
    </w:p>
    <w:p>
      <w:pPr>
        <w:spacing w:after="150"/>
      </w:pPr>
      <w:r>
        <w:rPr/>
        <w:t xml:space="preserve">第十节 其他医疗器械产品</w:t>
      </w:r>
    </w:p>
    <w:p>
      <w:pPr>
        <w:spacing w:after="150"/>
      </w:pPr>
      <w:r>
        <w:rPr/>
        <w:t xml:space="preserve">一、新型脑部扫描仪前景广阔</w:t>
      </w:r>
    </w:p>
    <w:p>
      <w:pPr>
        <w:spacing w:after="150"/>
      </w:pPr>
      <w:r>
        <w:rPr/>
        <w:t xml:space="preserve">二、植入式神经调节器发展前景可观</w:t>
      </w:r>
    </w:p>
    <w:p>
      <w:pPr>
        <w:spacing w:after="150"/>
      </w:pPr>
      <w:r>
        <w:rPr/>
        <w:t xml:space="preserve">三、基层骨科医疗器械监管现状及对策</w:t>
      </w:r>
    </w:p>
    <w:p>
      <w:pPr>
        <w:spacing w:after="150"/>
      </w:pPr>
      <w:r>
        <w:rPr>
          <w:b w:val="1"/>
          <w:bCs w:val="1"/>
        </w:rPr>
        <w:t xml:space="preserve">第二部分 行业竞争格局</w:t>
      </w:r>
    </w:p>
    <w:p>
      <w:pPr>
        <w:spacing w:after="150"/>
      </w:pPr>
      <w:r>
        <w:rPr>
          <w:b w:val="1"/>
          <w:bCs w:val="1"/>
        </w:rPr>
        <w:t xml:space="preserve">第七章 九阳失眠针灸仪行业竞争格局分析</w:t>
      </w:r>
    </w:p>
    <w:p>
      <w:pPr>
        <w:spacing w:after="150"/>
      </w:pPr>
      <w:r>
        <w:rPr/>
        <w:t xml:space="preserve">第一节 九阳失眠针灸仪行业历史竞争格局概况</w:t>
      </w:r>
    </w:p>
    <w:p>
      <w:pPr>
        <w:spacing w:after="150"/>
      </w:pPr>
      <w:r>
        <w:rPr/>
        <w:t xml:space="preserve">一、九阳失眠针灸仪行业集中度分析</w:t>
      </w:r>
    </w:p>
    <w:p>
      <w:pPr>
        <w:spacing w:after="150"/>
      </w:pPr>
      <w:r>
        <w:rPr/>
        <w:t xml:space="preserve">二、九阳失眠针灸仪行业竞争程度分析</w:t>
      </w:r>
    </w:p>
    <w:p>
      <w:pPr>
        <w:spacing w:after="150"/>
      </w:pPr>
      <w:r>
        <w:rPr/>
        <w:t xml:space="preserve">第二节 九阳失眠针灸仪行业竞争分析</w:t>
      </w:r>
    </w:p>
    <w:p>
      <w:pPr>
        <w:spacing w:after="150"/>
      </w:pPr>
      <w:r>
        <w:rPr/>
        <w:t xml:space="preserve">一、行业竞争概况</w:t>
      </w:r>
    </w:p>
    <w:p>
      <w:pPr>
        <w:spacing w:after="150"/>
      </w:pPr>
      <w:r>
        <w:rPr/>
        <w:t xml:space="preserve">二、中国九阳失眠针灸仪产业集群分析</w:t>
      </w:r>
    </w:p>
    <w:p>
      <w:pPr>
        <w:spacing w:after="150"/>
      </w:pPr>
      <w:r>
        <w:rPr/>
        <w:t xml:space="preserve">三、中外九阳失眠针灸仪企业竞争力比较</w:t>
      </w:r>
    </w:p>
    <w:p>
      <w:pPr>
        <w:spacing w:after="150"/>
      </w:pPr>
      <w:r>
        <w:rPr/>
        <w:t xml:space="preserve">四、九阳失眠针灸仪行业品牌竞争分析</w:t>
      </w:r>
    </w:p>
    <w:p>
      <w:pPr>
        <w:spacing w:after="150"/>
      </w:pPr>
      <w:r>
        <w:rPr/>
        <w:t xml:space="preserve">五、九阳失眠针灸仪行业竞争的SWOT分析</w:t>
      </w:r>
    </w:p>
    <w:p>
      <w:pPr>
        <w:spacing w:after="150"/>
      </w:pPr>
      <w:r>
        <w:rPr/>
        <w:t xml:space="preserve">第三节 九阳失眠针灸仪行业市场竞争格局分析</w:t>
      </w:r>
    </w:p>
    <w:p>
      <w:pPr>
        <w:spacing w:after="150"/>
      </w:pPr>
      <w:r>
        <w:rPr/>
        <w:t xml:space="preserve">一、2019-2023年区域集中度分析</w:t>
      </w:r>
    </w:p>
    <w:p>
      <w:pPr>
        <w:spacing w:after="150"/>
      </w:pPr>
      <w:r>
        <w:rPr/>
        <w:t xml:space="preserve">二、2019-2023年重点省市竞争分析</w:t>
      </w:r>
    </w:p>
    <w:p>
      <w:pPr>
        <w:spacing w:after="150"/>
      </w:pPr>
      <w:r>
        <w:rPr/>
        <w:t xml:space="preserve">三、2019-2023年品牌竞争情况分析</w:t>
      </w:r>
    </w:p>
    <w:p>
      <w:pPr>
        <w:spacing w:after="150"/>
      </w:pPr>
      <w:r>
        <w:rPr/>
        <w:t xml:space="preserve">四、2019-2023年国内外九阳失眠针灸仪竞争分析</w:t>
      </w:r>
    </w:p>
    <w:p>
      <w:pPr>
        <w:spacing w:after="150"/>
      </w:pPr>
      <w:r>
        <w:rPr/>
        <w:t xml:space="preserve">五、2019-2023年我国九阳失眠针灸仪市场竞争分析</w:t>
      </w:r>
    </w:p>
    <w:p>
      <w:pPr>
        <w:spacing w:after="150"/>
      </w:pPr>
      <w:r>
        <w:rPr/>
        <w:t xml:space="preserve">六、2019-2023年国内主要九阳失眠针灸仪企业动向</w:t>
      </w:r>
    </w:p>
    <w:p>
      <w:pPr>
        <w:spacing w:after="150"/>
      </w:pPr>
      <w:r>
        <w:rPr/>
        <w:t xml:space="preserve">七、2019-2023年国内九阳失眠针灸仪拟在建项目分析</w:t>
      </w:r>
    </w:p>
    <w:p>
      <w:pPr>
        <w:spacing w:after="150"/>
      </w:pPr>
      <w:r>
        <w:rPr>
          <w:b w:val="1"/>
          <w:bCs w:val="1"/>
        </w:rPr>
        <w:t xml:space="preserve">第八章 医疗器械重点企业竞争分析</w:t>
      </w:r>
    </w:p>
    <w:p>
      <w:pPr>
        <w:spacing w:after="150"/>
      </w:pPr>
      <w:r>
        <w:rPr/>
        <w:t xml:space="preserve">第一节 广东威尔医学科技股份有限公司</w:t>
      </w:r>
    </w:p>
    <w:p>
      <w:pPr>
        <w:spacing w:after="150"/>
      </w:pPr>
      <w:r>
        <w:rPr/>
        <w:t xml:space="preserve">一、企业概况分析</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北京万东医疗装备股份有限公司</w:t>
      </w:r>
    </w:p>
    <w:p>
      <w:pPr>
        <w:spacing w:after="150"/>
      </w:pPr>
      <w:r>
        <w:rPr/>
        <w:t xml:space="preserve">一、企业概况分析</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山东新华医疗器械股份有限公司</w:t>
      </w:r>
    </w:p>
    <w:p>
      <w:pPr>
        <w:spacing w:after="150"/>
      </w:pPr>
      <w:r>
        <w:rPr/>
        <w:t xml:space="preserve">一、企业概况分析</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深圳迈瑞生物医疗电子股份有限公司</w:t>
      </w:r>
    </w:p>
    <w:p>
      <w:pPr>
        <w:spacing w:after="150"/>
      </w:pPr>
      <w:r>
        <w:rPr/>
        <w:t xml:space="preserve">一、企业概况分析</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威达医用科技股份有限公司</w:t>
      </w:r>
    </w:p>
    <w:p>
      <w:pPr>
        <w:spacing w:after="150"/>
      </w:pPr>
      <w:r>
        <w:rPr/>
        <w:t xml:space="preserve">一、企业概况分析</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中国医疗器械工业公司</w:t>
      </w:r>
    </w:p>
    <w:p>
      <w:pPr>
        <w:spacing w:after="150"/>
      </w:pPr>
      <w:r>
        <w:rPr/>
        <w:t xml:space="preserve">一、企业概况分析</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欧姆龙(中国)有限公司</w:t>
      </w:r>
    </w:p>
    <w:p>
      <w:pPr>
        <w:spacing w:after="150"/>
      </w:pPr>
      <w:r>
        <w:rPr/>
        <w:t xml:space="preserve">一、企业概况分析</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上海康德莱企业发展集团有限公司</w:t>
      </w:r>
    </w:p>
    <w:p>
      <w:pPr>
        <w:spacing w:after="150"/>
      </w:pPr>
      <w:r>
        <w:rPr/>
        <w:t xml:space="preserve">一、企业概况分析</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北京航天长峰股份有限公司</w:t>
      </w:r>
    </w:p>
    <w:p>
      <w:pPr>
        <w:spacing w:after="150"/>
      </w:pPr>
      <w:r>
        <w:rPr/>
        <w:t xml:space="preserve">一、企业概况分析</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上海医疗器械股份有限公司</w:t>
      </w:r>
    </w:p>
    <w:p>
      <w:pPr>
        <w:spacing w:after="150"/>
      </w:pPr>
      <w:r>
        <w:rPr/>
        <w:t xml:space="preserve">一、企业概况分析</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国际知名医疗器械生产企业</w:t>
      </w:r>
    </w:p>
    <w:p>
      <w:pPr>
        <w:spacing w:after="150"/>
      </w:pPr>
      <w:r>
        <w:rPr/>
        <w:t xml:space="preserve">一、通用电器医疗系统集团</w:t>
      </w:r>
    </w:p>
    <w:p>
      <w:pPr>
        <w:spacing w:after="150"/>
      </w:pPr>
      <w:r>
        <w:rPr/>
        <w:t xml:space="preserve">二、西门子</w:t>
      </w:r>
    </w:p>
    <w:p>
      <w:pPr>
        <w:spacing w:after="150"/>
      </w:pPr>
      <w:r>
        <w:rPr/>
        <w:t xml:space="preserve">三、飞利浦</w:t>
      </w:r>
    </w:p>
    <w:p>
      <w:pPr>
        <w:spacing w:after="150"/>
      </w:pPr>
      <w:r>
        <w:rPr/>
        <w:t xml:space="preserve">四、拜耳集团</w:t>
      </w:r>
    </w:p>
    <w:p>
      <w:pPr>
        <w:spacing w:after="150"/>
      </w:pPr>
      <w:r>
        <w:rPr>
          <w:b w:val="1"/>
          <w:bCs w:val="1"/>
        </w:rPr>
        <w:t xml:space="preserve">第三部分 行业前景预测</w:t>
      </w:r>
    </w:p>
    <w:p>
      <w:pPr>
        <w:spacing w:after="150"/>
      </w:pPr>
      <w:r>
        <w:rPr>
          <w:b w:val="1"/>
          <w:bCs w:val="1"/>
        </w:rPr>
        <w:t xml:space="preserve">第九章 2024-2029年九阳失眠针灸仪行业前景及趋势预测</w:t>
      </w:r>
    </w:p>
    <w:p>
      <w:pPr>
        <w:spacing w:after="150"/>
      </w:pPr>
      <w:r>
        <w:rPr/>
        <w:t xml:space="preserve">第一节 2024-2029年九阳失眠针灸仪市场发展前景</w:t>
      </w:r>
    </w:p>
    <w:p>
      <w:pPr>
        <w:spacing w:after="150"/>
      </w:pPr>
      <w:r>
        <w:rPr/>
        <w:t xml:space="preserve">一、2024-2029年九阳失眠针灸仪市场发展潜力</w:t>
      </w:r>
    </w:p>
    <w:p>
      <w:pPr>
        <w:spacing w:after="150"/>
      </w:pPr>
      <w:r>
        <w:rPr/>
        <w:t xml:space="preserve">二、2024-2029年九阳失眠针灸仪市场发展前景展望</w:t>
      </w:r>
    </w:p>
    <w:p>
      <w:pPr>
        <w:spacing w:after="150"/>
      </w:pPr>
      <w:r>
        <w:rPr/>
        <w:t xml:space="preserve">三、2024-2029年九阳失眠针灸仪细分行业发展前景分析</w:t>
      </w:r>
    </w:p>
    <w:p>
      <w:pPr>
        <w:spacing w:after="150"/>
      </w:pPr>
      <w:r>
        <w:rPr/>
        <w:t xml:space="preserve">第二节 2024-2029年九阳失眠针灸仪市场发展趋势预测</w:t>
      </w:r>
    </w:p>
    <w:p>
      <w:pPr>
        <w:spacing w:after="150"/>
      </w:pPr>
      <w:r>
        <w:rPr/>
        <w:t xml:space="preserve">一、2024-2029年九阳失眠针灸仪行业发展趋势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二、2024-2029年九阳失眠针灸仪市场规模预测</w:t>
      </w:r>
    </w:p>
    <w:p>
      <w:pPr>
        <w:spacing w:after="150"/>
      </w:pPr>
      <w:r>
        <w:rPr/>
        <w:t xml:space="preserve">1、九阳失眠针灸仪行业市场容量预测</w:t>
      </w:r>
    </w:p>
    <w:p>
      <w:pPr>
        <w:spacing w:after="150"/>
      </w:pPr>
      <w:r>
        <w:rPr/>
        <w:t xml:space="preserve">2、九阳失眠针灸仪行业销售收入预测</w:t>
      </w:r>
    </w:p>
    <w:p>
      <w:pPr>
        <w:spacing w:after="150"/>
      </w:pPr>
      <w:r>
        <w:rPr/>
        <w:t xml:space="preserve">三、2024-2029年九阳失眠针灸仪行业应用趋势预测</w:t>
      </w:r>
    </w:p>
    <w:p>
      <w:pPr>
        <w:spacing w:after="150"/>
      </w:pPr>
      <w:r>
        <w:rPr/>
        <w:t xml:space="preserve">四、2024-2029年细分市场发展趋势预测</w:t>
      </w:r>
    </w:p>
    <w:p>
      <w:pPr>
        <w:spacing w:after="150"/>
      </w:pPr>
      <w:r>
        <w:rPr/>
        <w:t xml:space="preserve">第三节 2024-2029年中国九阳失眠针灸仪行业供需预测</w:t>
      </w:r>
    </w:p>
    <w:p>
      <w:pPr>
        <w:spacing w:after="150"/>
      </w:pPr>
      <w:r>
        <w:rPr/>
        <w:t xml:space="preserve">一、2024-2029年中国九阳失眠针灸仪行业供给预测</w:t>
      </w:r>
    </w:p>
    <w:p>
      <w:pPr>
        <w:spacing w:after="150"/>
      </w:pPr>
      <w:r>
        <w:rPr/>
        <w:t xml:space="preserve">二、2024-2029年中国九阳失眠针灸仪行业产量预测</w:t>
      </w:r>
    </w:p>
    <w:p>
      <w:pPr>
        <w:spacing w:after="150"/>
      </w:pPr>
      <w:r>
        <w:rPr/>
        <w:t xml:space="preserve">三、2024-2029年中国九阳失眠针灸仪市场销量预测</w:t>
      </w:r>
    </w:p>
    <w:p>
      <w:pPr>
        <w:spacing w:after="150"/>
      </w:pPr>
      <w:r>
        <w:rPr/>
        <w:t xml:space="preserve">四、2024-2029年中国九阳失眠针灸仪行业需求预测</w:t>
      </w:r>
    </w:p>
    <w:p>
      <w:pPr>
        <w:spacing w:after="150"/>
      </w:pPr>
      <w:r>
        <w:rPr/>
        <w:t xml:space="preserve">五、2024-2029年中国九阳失眠针灸仪行业供需平衡预测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未来九阳失眠针灸仪行业发展预测</w:t>
      </w:r>
    </w:p>
    <w:p>
      <w:pPr>
        <w:spacing w:after="150"/>
      </w:pPr>
      <w:r>
        <w:rPr/>
        <w:t xml:space="preserve">第一节 未来九阳失眠针灸仪需求与消费预测</w:t>
      </w:r>
    </w:p>
    <w:p>
      <w:pPr>
        <w:spacing w:after="150"/>
      </w:pPr>
      <w:r>
        <w:rPr/>
        <w:t xml:space="preserve">一、2024-2029年九阳失眠针灸仪产品消费预测</w:t>
      </w:r>
    </w:p>
    <w:p>
      <w:pPr>
        <w:spacing w:after="150"/>
      </w:pPr>
      <w:r>
        <w:rPr/>
        <w:t xml:space="preserve">二、2024-2029年九阳失眠针灸仪市场规模预测</w:t>
      </w:r>
    </w:p>
    <w:p>
      <w:pPr>
        <w:spacing w:after="150"/>
      </w:pPr>
      <w:r>
        <w:rPr/>
        <w:t xml:space="preserve">三、2024-2029年九阳失眠针灸仪行业总产值预测</w:t>
      </w:r>
    </w:p>
    <w:p>
      <w:pPr>
        <w:spacing w:after="150"/>
      </w:pPr>
      <w:r>
        <w:rPr/>
        <w:t xml:space="preserve">四、2024-2029年九阳失眠针灸仪行业销售收入预测</w:t>
      </w:r>
    </w:p>
    <w:p>
      <w:pPr>
        <w:spacing w:after="150"/>
      </w:pPr>
      <w:r>
        <w:rPr/>
        <w:t xml:space="preserve">五、2024-2029年九阳失眠针灸仪行业总资产预测</w:t>
      </w:r>
    </w:p>
    <w:p>
      <w:pPr>
        <w:spacing w:after="150"/>
      </w:pPr>
      <w:r>
        <w:rPr/>
        <w:t xml:space="preserve">第二节 2024-2029年中国九阳失眠针灸仪行业供需预测</w:t>
      </w:r>
    </w:p>
    <w:p>
      <w:pPr>
        <w:spacing w:after="150"/>
      </w:pPr>
      <w:r>
        <w:rPr/>
        <w:t xml:space="preserve">一、2024-2029年中国九阳失眠针灸仪供给预测</w:t>
      </w:r>
    </w:p>
    <w:p>
      <w:pPr>
        <w:spacing w:after="150"/>
      </w:pPr>
      <w:r>
        <w:rPr/>
        <w:t xml:space="preserve">二、2024-2029年中国九阳失眠针灸仪产量预测</w:t>
      </w:r>
    </w:p>
    <w:p>
      <w:pPr>
        <w:spacing w:after="150"/>
      </w:pPr>
      <w:r>
        <w:rPr/>
        <w:t xml:space="preserve">三、2024-2029年中国九阳失眠针灸仪需求预测</w:t>
      </w:r>
    </w:p>
    <w:p>
      <w:pPr>
        <w:spacing w:after="150"/>
      </w:pPr>
      <w:r>
        <w:rPr/>
        <w:t xml:space="preserve">四、2024-2029年中国九阳失眠针灸仪供需平衡预测</w:t>
      </w:r>
    </w:p>
    <w:p>
      <w:pPr>
        <w:spacing w:after="150"/>
      </w:pPr>
      <w:r>
        <w:rPr/>
        <w:t xml:space="preserve">五、2024-2029年中国九阳失眠针灸仪产品价格预测</w:t>
      </w:r>
    </w:p>
    <w:p>
      <w:pPr>
        <w:spacing w:after="150"/>
      </w:pPr>
      <w:r>
        <w:rPr/>
        <w:t xml:space="preserve">六、2024-2029年主要九阳失眠针灸仪产品进出口预测</w:t>
      </w:r>
    </w:p>
    <w:p>
      <w:pPr>
        <w:spacing w:after="150"/>
      </w:pPr>
      <w:r>
        <w:rPr/>
        <w:t xml:space="preserve">七、中道泰和行业趋势预测</w:t>
      </w:r>
    </w:p>
    <w:p>
      <w:pPr>
        <w:spacing w:after="150"/>
      </w:pPr>
      <w:r>
        <w:rPr>
          <w:b w:val="1"/>
          <w:bCs w:val="1"/>
        </w:rPr>
        <w:t xml:space="preserve">第四部分 投资战略研究</w:t>
      </w:r>
    </w:p>
    <w:p>
      <w:pPr>
        <w:spacing w:after="150"/>
      </w:pPr>
      <w:r>
        <w:rPr>
          <w:b w:val="1"/>
          <w:bCs w:val="1"/>
        </w:rPr>
        <w:t xml:space="preserve">第十一章 九阳失眠针灸仪行业投资现状分析</w:t>
      </w:r>
    </w:p>
    <w:p>
      <w:pPr>
        <w:spacing w:after="150"/>
      </w:pPr>
      <w:r>
        <w:rPr/>
        <w:t xml:space="preserve">第一节 2019-2023年九阳失眠针灸仪行业投资情况分析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2019-2023年九阳失眠针灸仪行业投资情况分析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第十二章 2024-2029年九阳失眠针灸仪行业投资机会与风险防范</w:t>
      </w:r>
    </w:p>
    <w:p>
      <w:pPr>
        <w:spacing w:after="150"/>
      </w:pPr>
      <w:r>
        <w:rPr/>
        <w:t xml:space="preserve">第一节 九阳失眠针灸仪行业投融资情况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四、九阳失眠针灸仪行业投资现状分析</w:t>
      </w:r>
    </w:p>
    <w:p>
      <w:pPr>
        <w:spacing w:after="150"/>
      </w:pPr>
      <w:r>
        <w:rPr/>
        <w:t xml:space="preserve">1、九阳失眠针灸仪产业投资经历的阶段</w:t>
      </w:r>
    </w:p>
    <w:p>
      <w:pPr>
        <w:spacing w:after="150"/>
      </w:pPr>
      <w:r>
        <w:rPr/>
        <w:t xml:space="preserve">2、2019-2023年九阳失眠针灸仪行业投资状况回顾</w:t>
      </w:r>
    </w:p>
    <w:p>
      <w:pPr>
        <w:spacing w:after="150"/>
      </w:pPr>
      <w:r>
        <w:rPr/>
        <w:t xml:space="preserve">3、2019-2023年中国九阳失眠针灸仪行业风险投资状况</w:t>
      </w:r>
    </w:p>
    <w:p>
      <w:pPr>
        <w:spacing w:after="150"/>
      </w:pPr>
      <w:r>
        <w:rPr/>
        <w:t xml:space="preserve">4、2024-2029年我国九阳失眠针灸仪行业的投资态势</w:t>
      </w:r>
    </w:p>
    <w:p>
      <w:pPr>
        <w:spacing w:after="150"/>
      </w:pPr>
      <w:r>
        <w:rPr/>
        <w:t xml:space="preserve">第二节 2024-2029年九阳失眠针灸仪行业投资机会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四、九阳失眠针灸仪行业投资机遇</w:t>
      </w:r>
    </w:p>
    <w:p>
      <w:pPr>
        <w:spacing w:after="150"/>
      </w:pPr>
      <w:r>
        <w:rPr/>
        <w:t xml:space="preserve">第三节 2024-2029年九阳失眠针灸仪行业投资风险及防范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中国九阳失眠针灸仪行业投资建议</w:t>
      </w:r>
    </w:p>
    <w:p>
      <w:pPr>
        <w:spacing w:after="150"/>
      </w:pPr>
      <w:r>
        <w:rPr/>
        <w:t xml:space="preserve">一、九阳失眠针灸仪行业未来发展方向</w:t>
      </w:r>
    </w:p>
    <w:p>
      <w:pPr>
        <w:spacing w:after="150"/>
      </w:pPr>
      <w:r>
        <w:rPr/>
        <w:t xml:space="preserve">二、九阳失眠针灸仪行业主要投资建议</w:t>
      </w:r>
    </w:p>
    <w:p>
      <w:pPr>
        <w:spacing w:after="150"/>
      </w:pPr>
      <w:r>
        <w:rPr/>
        <w:t xml:space="preserve">三、中国九阳失眠针灸仪企业融资分析</w:t>
      </w:r>
    </w:p>
    <w:p>
      <w:pPr>
        <w:spacing w:after="150"/>
      </w:pPr>
      <w:r>
        <w:rPr/>
        <w:t xml:space="preserve">1、中国九阳失眠针灸仪企业IPO融资分析</w:t>
      </w:r>
    </w:p>
    <w:p>
      <w:pPr>
        <w:spacing w:after="150"/>
      </w:pPr>
      <w:r>
        <w:rPr/>
        <w:t xml:space="preserve">2、中国九阳失眠针灸仪企业再融资分析</w:t>
      </w:r>
    </w:p>
    <w:p>
      <w:pPr>
        <w:spacing w:after="150"/>
      </w:pPr>
      <w:r>
        <w:rPr>
          <w:b w:val="1"/>
          <w:bCs w:val="1"/>
        </w:rPr>
        <w:t xml:space="preserve">第十三章 九阳失眠针灸仪行业投资战略研究</w:t>
      </w:r>
    </w:p>
    <w:p>
      <w:pPr>
        <w:spacing w:after="150"/>
      </w:pPr>
      <w:r>
        <w:rPr/>
        <w:t xml:space="preserve">第一节 九阳失眠针灸仪行业发展战略研究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对我国九阳失眠针灸仪品牌的战略思考</w:t>
      </w:r>
    </w:p>
    <w:p>
      <w:pPr>
        <w:spacing w:after="150"/>
      </w:pPr>
      <w:r>
        <w:rPr/>
        <w:t xml:space="preserve">一、企业品牌的重要性</w:t>
      </w:r>
    </w:p>
    <w:p>
      <w:pPr>
        <w:spacing w:after="150"/>
      </w:pPr>
      <w:r>
        <w:rPr/>
        <w:t xml:space="preserve">二、九阳失眠针灸仪实施品牌战略的意义</w:t>
      </w:r>
    </w:p>
    <w:p>
      <w:pPr>
        <w:spacing w:after="150"/>
      </w:pPr>
      <w:r>
        <w:rPr/>
        <w:t xml:space="preserve">三、九阳失眠针灸仪企业品牌的现状分析</w:t>
      </w:r>
    </w:p>
    <w:p>
      <w:pPr>
        <w:spacing w:after="150"/>
      </w:pPr>
      <w:r>
        <w:rPr/>
        <w:t xml:space="preserve">四、我国九阳失眠针灸仪企业的品牌战略</w:t>
      </w:r>
    </w:p>
    <w:p>
      <w:pPr>
        <w:spacing w:after="150"/>
      </w:pPr>
      <w:r>
        <w:rPr/>
        <w:t xml:space="preserve">五、九阳失眠针灸仪品牌战略管理的策略</w:t>
      </w:r>
    </w:p>
    <w:p>
      <w:pPr>
        <w:spacing w:after="150"/>
      </w:pPr>
      <w:r>
        <w:rPr/>
        <w:t xml:space="preserve">第三节 九阳失眠针灸仪行业和企业发展策略分析</w:t>
      </w:r>
    </w:p>
    <w:p>
      <w:pPr>
        <w:spacing w:after="150"/>
      </w:pPr>
      <w:r>
        <w:rPr/>
        <w:t xml:space="preserve">一、九阳失眠针灸仪行业发展策略</w:t>
      </w:r>
    </w:p>
    <w:p>
      <w:pPr>
        <w:spacing w:after="150"/>
      </w:pPr>
      <w:r>
        <w:rPr/>
        <w:t xml:space="preserve">二、九阳失眠针灸仪行业技术发展策略</w:t>
      </w:r>
    </w:p>
    <w:p>
      <w:pPr>
        <w:spacing w:after="150"/>
      </w:pPr>
      <w:r>
        <w:rPr/>
        <w:t xml:space="preserve">三、九阳失眠针灸仪企业发展策略</w:t>
      </w:r>
    </w:p>
    <w:p>
      <w:pPr>
        <w:spacing w:after="150"/>
      </w:pPr>
      <w:r>
        <w:rPr/>
        <w:t xml:space="preserve">第四节 政府管理和支持九阳失眠针灸仪行业策略</w:t>
      </w:r>
    </w:p>
    <w:p>
      <w:pPr>
        <w:spacing w:after="150"/>
      </w:pPr>
      <w:r>
        <w:rPr/>
        <w:t xml:space="preserve">一、提高九阳失眠针灸仪企业竞争力的政策策略</w:t>
      </w:r>
    </w:p>
    <w:p>
      <w:pPr>
        <w:spacing w:after="150"/>
      </w:pPr>
      <w:r>
        <w:rPr/>
        <w:t xml:space="preserve">二、政府管理九阳失眠针灸仪市场价格的策略</w:t>
      </w:r>
    </w:p>
    <w:p>
      <w:pPr>
        <w:spacing w:after="150"/>
      </w:pPr>
      <w:r>
        <w:rPr/>
        <w:t xml:space="preserve">第五节 九阳失眠针灸仪行业投资战略研究</w:t>
      </w:r>
    </w:p>
    <w:p>
      <w:pPr>
        <w:spacing w:after="150"/>
      </w:pPr>
      <w:r>
        <w:rPr/>
        <w:t xml:space="preserve">一、2019-2023年医药行业投资战略</w:t>
      </w:r>
    </w:p>
    <w:p>
      <w:pPr>
        <w:spacing w:after="150"/>
      </w:pPr>
      <w:r>
        <w:rPr/>
        <w:t xml:space="preserve">二、2019-2023年九阳失眠针灸仪行业投资战略</w:t>
      </w:r>
    </w:p>
    <w:p>
      <w:pPr>
        <w:spacing w:after="150"/>
      </w:pPr>
      <w:r>
        <w:rPr/>
        <w:t xml:space="preserve">三、2024-2029年九阳失眠针灸仪行业投资战略</w:t>
      </w:r>
    </w:p>
    <w:p>
      <w:pPr>
        <w:spacing w:after="150"/>
      </w:pPr>
      <w:r>
        <w:rPr/>
        <w:t xml:space="preserve">四、2024-2029年细分行业投资战略</w:t>
      </w:r>
    </w:p>
    <w:p>
      <w:pPr>
        <w:spacing w:after="150"/>
      </w:pPr>
      <w:r>
        <w:rPr/>
        <w:t xml:space="preserve">五、中道泰和投资战略分析</w:t>
      </w:r>
    </w:p>
    <w:p>
      <w:pPr>
        <w:spacing w:after="150"/>
      </w:pPr>
      <w:r>
        <w:rPr>
          <w:b w:val="1"/>
          <w:bCs w:val="1"/>
        </w:rPr>
        <w:t xml:space="preserve">第十四章 研究结论及投资建议</w:t>
      </w:r>
    </w:p>
    <w:p>
      <w:pPr>
        <w:spacing w:after="150"/>
      </w:pPr>
      <w:r>
        <w:rPr/>
        <w:t xml:space="preserve">第一节 九阳失眠针灸仪行业研究结论及建议</w:t>
      </w:r>
    </w:p>
    <w:p>
      <w:pPr>
        <w:spacing w:after="150"/>
      </w:pPr>
      <w:r>
        <w:rPr/>
        <w:t xml:space="preserve">第二节 九阳失眠针灸仪子行业研究结论及建议</w:t>
      </w:r>
    </w:p>
    <w:p>
      <w:pPr>
        <w:spacing w:after="150"/>
      </w:pPr>
      <w:r>
        <w:rPr/>
        <w:t xml:space="preserve">第三节 中道泰和九阳失眠针灸仪行业投资建议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图表：近年来危害中国民众的主要肿瘤疾病及其死亡率</w:t>
      </w:r>
    </w:p>
    <w:p>
      <w:pPr>
        <w:spacing w:after="150"/>
      </w:pPr>
      <w:r>
        <w:rPr/>
        <w:t xml:space="preserve">图表：伽马刀主要适应症发病率情况</w:t>
      </w:r>
    </w:p>
    <w:p>
      <w:pPr>
        <w:spacing w:after="150"/>
      </w:pPr>
      <w:r>
        <w:rPr/>
        <w:t xml:space="preserve">图表：全国主要省市使用的血液透析机品牌与比例表</w:t>
      </w:r>
    </w:p>
    <w:p>
      <w:pPr>
        <w:spacing w:after="150"/>
      </w:pPr>
      <w:r>
        <w:rPr/>
        <w:t xml:space="preserve">图表：呼吸机医院使用基本信息</w:t>
      </w:r>
    </w:p>
    <w:p>
      <w:pPr>
        <w:spacing w:after="150"/>
      </w:pPr>
      <w:r>
        <w:rPr/>
        <w:t xml:space="preserve">图表：呼吸机按价格分段医院使用情况</w:t>
      </w:r>
    </w:p>
    <w:p>
      <w:pPr>
        <w:spacing w:after="150"/>
      </w:pPr>
      <w:r>
        <w:rPr/>
        <w:t xml:space="preserve">图表：进口呼吸机按厂家医院使用情况</w:t>
      </w:r>
    </w:p>
    <w:p>
      <w:pPr>
        <w:spacing w:after="150"/>
      </w:pPr>
      <w:r>
        <w:rPr/>
        <w:t xml:space="preserve">图表：国产呼吸机医院按厂家使用情况</w:t>
      </w:r>
    </w:p>
    <w:p>
      <w:pPr>
        <w:spacing w:after="150"/>
      </w:pPr>
      <w:r>
        <w:rPr/>
        <w:t xml:space="preserve">图表：麻醉机医院使用情况基本信息</w:t>
      </w:r>
    </w:p>
    <w:p>
      <w:pPr>
        <w:spacing w:after="150"/>
      </w:pPr>
      <w:r>
        <w:rPr/>
        <w:t xml:space="preserve">图表：麻醉机按价格分段医院使用情况</w:t>
      </w:r>
    </w:p>
    <w:p>
      <w:pPr>
        <w:spacing w:after="150"/>
      </w:pPr>
      <w:r>
        <w:rPr/>
        <w:t xml:space="preserve">图表：进口麻醉机按厂家医院使用情况</w:t>
      </w:r>
    </w:p>
    <w:p>
      <w:pPr>
        <w:spacing w:after="150"/>
      </w:pPr>
      <w:r>
        <w:rPr/>
        <w:t xml:space="preserve">图表：国产麻醉机按厂家医院使用台情况</w:t>
      </w:r>
    </w:p>
    <w:p>
      <w:pPr>
        <w:spacing w:after="150"/>
      </w:pPr>
      <w:r>
        <w:rPr/>
        <w:t xml:space="preserve">图表：家庭保健和护理产品列表</w:t>
      </w:r>
    </w:p>
    <w:p>
      <w:pPr>
        <w:spacing w:after="150"/>
      </w:pPr>
      <w:r>
        <w:rPr/>
        <w:t xml:space="preserve">图表：到医院就诊的白内障患者年龄构成情况表</w:t>
      </w:r>
    </w:p>
    <w:p>
      <w:pPr>
        <w:spacing w:after="150"/>
      </w:pPr>
      <w:r>
        <w:rPr/>
        <w:t xml:space="preserve">图表：到医院就诊的白内障患者视力程度构成情况表</w:t>
      </w:r>
    </w:p>
    <w:p>
      <w:pPr>
        <w:spacing w:after="150"/>
      </w:pPr>
      <w:r>
        <w:rPr/>
        <w:t xml:space="preserve">图表：超声波导入方式示意图</w:t>
      </w:r>
    </w:p>
    <w:p>
      <w:pPr>
        <w:spacing w:after="150"/>
      </w:pPr>
      <w:r>
        <w:rPr/>
        <w:t xml:space="preserve">图表：超声波-光催化降解处理含酚废水的实验置图</w:t>
      </w:r>
    </w:p>
    <w:p>
      <w:pPr>
        <w:spacing w:after="150"/>
      </w:pPr>
      <w:r>
        <w:rPr/>
        <w:t xml:space="preserve">图表：超声波氧化法对光解率的影响</w:t>
      </w:r>
    </w:p>
    <w:p>
      <w:pPr>
        <w:spacing w:after="150"/>
      </w:pPr>
      <w:r>
        <w:rPr/>
        <w:t xml:space="preserve">图表：初始溶液浓度对去除效率的影响</w:t>
      </w:r>
    </w:p>
    <w:p>
      <w:pPr>
        <w:spacing w:after="150"/>
      </w:pPr>
      <w:r>
        <w:rPr/>
        <w:t xml:space="preserve">图表：催化剂投加量对苯酚去除效率的影响</w:t>
      </w:r>
    </w:p>
    <w:p>
      <w:pPr>
        <w:spacing w:after="150"/>
      </w:pPr>
      <w:r>
        <w:rPr/>
        <w:t xml:space="preserve">图表：2019-2023年九阳失眠针灸仪产品进口数量比较</w:t>
      </w:r>
    </w:p>
    <w:p>
      <w:pPr>
        <w:spacing w:after="150"/>
      </w:pPr>
      <w:r>
        <w:rPr/>
        <w:t xml:space="preserve">图表：2019-2023年九阳失眠针灸仪进口金额趋势比较</w:t>
      </w:r>
    </w:p>
    <w:p>
      <w:pPr>
        <w:spacing w:after="150"/>
      </w:pPr>
      <w:r>
        <w:rPr/>
        <w:t xml:space="preserve">图表：2019-2023年九阳失眠针灸仪进口数量趋势比较</w:t>
      </w:r>
    </w:p>
    <w:p>
      <w:pPr>
        <w:spacing w:after="150"/>
      </w:pPr>
      <w:r>
        <w:rPr/>
        <w:t xml:space="preserve">图表：2019-2023年九阳失眠针灸仪出口金额趋势比较</w:t>
      </w:r>
    </w:p>
    <w:p>
      <w:pPr>
        <w:spacing w:after="150"/>
      </w:pPr>
      <w:r>
        <w:rPr/>
        <w:t xml:space="preserve">图表：2019-2023年九阳失眠针灸仪出口数量趋势比较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2024-2029年中国九阳失眠针灸仪行业发展全景调研与投资趋势预测研究报告</dc:title>
  <dc:description>2024-2029年中国九阳失眠针灸仪行业发展全景调研与投资趋势预测研究报告</dc:description>
  <dc:subject>2024-2029年中国九阳失眠针灸仪行业发展全景调研与投资趋势预测研究报告</dc:subject>
  <cp:keywords>研究报告</cp:keywords>
  <cp:category>研究报告</cp:category>
  <cp:lastModifiedBy>北京中道泰和信息咨询有限公司</cp:lastModifiedBy>
  <dcterms:created xsi:type="dcterms:W3CDTF">2024-01-23T20:43:39+08:00</dcterms:created>
  <dcterms:modified xsi:type="dcterms:W3CDTF">2024-01-23T20:43:39+08:00</dcterms:modified>
</cp:coreProperties>
</file>

<file path=docProps/custom.xml><?xml version="1.0" encoding="utf-8"?>
<Properties xmlns="http://schemas.openxmlformats.org/officeDocument/2006/custom-properties" xmlns:vt="http://schemas.openxmlformats.org/officeDocument/2006/docPropsVTypes"/>
</file>