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2026-2031年证券行业深度分析与“十五五”战略规划研究报告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专业研究单位等公布和提供的大量资料。对我国证券的行业现状、市场各类经营指标的情况、重点企业状况、区域市场发展情况等内容进行详细的阐述和深入的分析，着重对证券业务的发展进行详尽深入的分析，并根据证券行业的政策经济发展环境对证券行业潜在的风险和防范建议进行分析。最后提出研究者对证券行业的研究观点，以供投资决策者参考。</w:t>
      </w:r>
    </w:p>
    <w:p>
      <w:pPr>
        <w:spacing w:after="150"/>
      </w:pPr>
      <w:r>
        <w:rPr>
          <w:b w:val="1"/>
          <w:bCs w:val="1"/>
        </w:rPr>
        <w:t xml:space="preserve">报告目录</w:t>
      </w:r>
    </w:p>
    <w:p>
      <w:pPr>
        <w:spacing w:before="75" w:after="0"/>
      </w:pPr>
      <w:r>
        <w:rPr>
          <w:b w:val="1"/>
          <w:bCs w:val="1"/>
        </w:rPr>
        <w:t xml:space="preserve">第一章 “十四五”证券行业定义及发展环境分析</w:t>
      </w:r>
    </w:p>
    <w:p>
      <w:pPr>
        <w:spacing w:before="75" w:after="0"/>
      </w:pPr>
      <w:r>
        <w:rPr/>
        <w:t xml:space="preserve">第一节 证券行业定义及分类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第四节 “十四五”证券行业政策环境</w:t>
      </w:r>
    </w:p>
    <w:p>
      <w:pPr>
        <w:spacing w:before="75" w:after="0"/>
      </w:pPr>
      <w:r>
        <w:rPr/>
        <w:t xml:space="preserve">一、证券行业监管体制分析</w:t>
      </w:r>
    </w:p>
    <w:p>
      <w:pPr>
        <w:spacing w:before="75" w:after="0"/>
      </w:pPr>
      <w:r>
        <w:rPr/>
        <w:t xml:space="preserve">二、证券行业主要法律法规</w:t>
      </w:r>
    </w:p>
    <w:p>
      <w:pPr>
        <w:spacing w:before="75" w:after="0"/>
      </w:pPr>
      <w:r>
        <w:rPr/>
        <w:t xml:space="preserve">三、证券行业政策走势解读</w:t>
      </w:r>
    </w:p>
    <w:p>
      <w:pPr>
        <w:spacing w:before="75" w:after="0"/>
      </w:pPr>
      <w:r>
        <w:rPr/>
        <w:t xml:space="preserve">四、上下游产业相关政策</w:t>
      </w:r>
    </w:p>
    <w:p>
      <w:pPr>
        <w:spacing w:before="75" w:after="0"/>
      </w:pPr>
      <w:r>
        <w:rPr>
          <w:b w:val="1"/>
          <w:bCs w:val="1"/>
        </w:rPr>
        <w:t xml:space="preserve">第二章 “十四五”证券行业规模与经济效益</w:t>
      </w:r>
    </w:p>
    <w:p>
      <w:pPr>
        <w:spacing w:before="75" w:after="0"/>
      </w:pPr>
      <w:r>
        <w:rPr/>
        <w:t xml:space="preserve">第一节 “十四五”证券行业总体规模分析</w:t>
      </w:r>
    </w:p>
    <w:p>
      <w:pPr>
        <w:spacing w:before="75" w:after="0"/>
      </w:pPr>
      <w:r>
        <w:rPr/>
        <w:t xml:space="preserve">一、证券行业企业数量分布</w:t>
      </w:r>
    </w:p>
    <w:p>
      <w:pPr>
        <w:spacing w:before="75" w:after="0"/>
      </w:pPr>
      <w:r>
        <w:rPr/>
        <w:t xml:space="preserve">二、证券行业资产规模分析</w:t>
      </w:r>
    </w:p>
    <w:p>
      <w:pPr>
        <w:spacing w:before="75" w:after="0"/>
      </w:pPr>
      <w:r>
        <w:rPr/>
        <w:t xml:space="preserve">三、证券行业销售收入分析</w:t>
      </w:r>
    </w:p>
    <w:p>
      <w:pPr>
        <w:spacing w:before="75" w:after="0"/>
      </w:pPr>
      <w:r>
        <w:rPr/>
        <w:t xml:space="preserve">四、证券行业利润总额分析</w:t>
      </w:r>
    </w:p>
    <w:p>
      <w:pPr>
        <w:spacing w:before="75" w:after="0"/>
      </w:pPr>
      <w:r>
        <w:rPr/>
        <w:t xml:space="preserve">第二节 “十四五”证券行业经营效益分析</w:t>
      </w:r>
    </w:p>
    <w:p>
      <w:pPr>
        <w:spacing w:before="75" w:after="0"/>
      </w:pPr>
      <w:r>
        <w:rPr/>
        <w:t xml:space="preserve">一、证券行业偿债能力分析</w:t>
      </w:r>
    </w:p>
    <w:p>
      <w:pPr>
        <w:spacing w:before="75" w:after="0"/>
      </w:pPr>
      <w:r>
        <w:rPr/>
        <w:t xml:space="preserve">二、证券行业盈利能力分析</w:t>
      </w:r>
    </w:p>
    <w:p>
      <w:pPr>
        <w:spacing w:before="75" w:after="0"/>
      </w:pPr>
      <w:r>
        <w:rPr/>
        <w:t xml:space="preserve">三、证券行业的毛利率分析</w:t>
      </w:r>
    </w:p>
    <w:p>
      <w:pPr>
        <w:spacing w:before="75" w:after="0"/>
      </w:pPr>
      <w:r>
        <w:rPr/>
        <w:t xml:space="preserve">四、证券行业运营能力分析</w:t>
      </w:r>
    </w:p>
    <w:p>
      <w:pPr>
        <w:spacing w:before="75" w:after="0"/>
      </w:pPr>
      <w:r>
        <w:rPr/>
        <w:t xml:space="preserve">第三节 “十四五”证券行业成本费用分析</w:t>
      </w:r>
    </w:p>
    <w:p>
      <w:pPr>
        <w:spacing w:before="75" w:after="0"/>
      </w:pPr>
      <w:r>
        <w:rPr/>
        <w:t xml:space="preserve">一、证券行业销售成本分析</w:t>
      </w:r>
    </w:p>
    <w:p>
      <w:pPr>
        <w:spacing w:before="75" w:after="0"/>
      </w:pPr>
      <w:r>
        <w:rPr/>
        <w:t xml:space="preserve">二、证券行业销售费用分析</w:t>
      </w:r>
    </w:p>
    <w:p>
      <w:pPr>
        <w:spacing w:before="75" w:after="0"/>
      </w:pPr>
      <w:r>
        <w:rPr/>
        <w:t xml:space="preserve">三、证券行业管理费用分析</w:t>
      </w:r>
    </w:p>
    <w:p>
      <w:pPr>
        <w:spacing w:before="75" w:after="0"/>
      </w:pPr>
      <w:r>
        <w:rPr/>
        <w:t xml:space="preserve">四、证券行业财务费用分析</w:t>
      </w:r>
    </w:p>
    <w:p>
      <w:pPr>
        <w:spacing w:before="75" w:after="0"/>
      </w:pPr>
      <w:r>
        <w:rPr>
          <w:b w:val="1"/>
          <w:bCs w:val="1"/>
        </w:rPr>
        <w:t xml:space="preserve">第三章 “十四五”证券行业重点区域发展分析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二、长三角证券行业企业规模</w:t>
      </w:r>
    </w:p>
    <w:p>
      <w:pPr>
        <w:spacing w:before="75" w:after="0"/>
      </w:pPr>
      <w:r>
        <w:rPr/>
        <w:t xml:space="preserve">三、长三角证券行业收入利润</w:t>
      </w:r>
    </w:p>
    <w:p>
      <w:pPr>
        <w:spacing w:before="75" w:after="0"/>
      </w:pPr>
      <w:r>
        <w:rPr/>
        <w:t xml:space="preserve">四、长三角证券行业经营效益</w:t>
      </w:r>
    </w:p>
    <w:p>
      <w:pPr>
        <w:spacing w:before="75" w:after="0"/>
      </w:pPr>
      <w:r>
        <w:rPr/>
        <w:t xml:space="preserve">五、长三角证券行业市场前景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二、珠三角证券行业企业规模</w:t>
      </w:r>
    </w:p>
    <w:p>
      <w:pPr>
        <w:spacing w:before="75" w:after="0"/>
      </w:pPr>
      <w:r>
        <w:rPr/>
        <w:t xml:space="preserve">三、珠三角证券行业收入利润</w:t>
      </w:r>
    </w:p>
    <w:p>
      <w:pPr>
        <w:spacing w:before="75" w:after="0"/>
      </w:pPr>
      <w:r>
        <w:rPr/>
        <w:t xml:space="preserve">四、珠三角证券行业经营效益</w:t>
      </w:r>
    </w:p>
    <w:p>
      <w:pPr>
        <w:spacing w:before="75" w:after="0"/>
      </w:pPr>
      <w:r>
        <w:rPr/>
        <w:t xml:space="preserve">五、珠三角证券行业市场前景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二、环渤海湾证券行业企业规模</w:t>
      </w:r>
    </w:p>
    <w:p>
      <w:pPr>
        <w:spacing w:before="75" w:after="0"/>
      </w:pPr>
      <w:r>
        <w:rPr/>
        <w:t xml:space="preserve">三、环渤海湾证券行业收入利润</w:t>
      </w:r>
    </w:p>
    <w:p>
      <w:pPr>
        <w:spacing w:before="75" w:after="0"/>
      </w:pPr>
      <w:r>
        <w:rPr/>
        <w:t xml:space="preserve">四、环渤海湾证券行业经营效益</w:t>
      </w:r>
    </w:p>
    <w:p>
      <w:pPr>
        <w:spacing w:before="75" w:after="0"/>
      </w:pPr>
      <w:r>
        <w:rPr/>
        <w:t xml:space="preserve">五、环渤海湾证券行业市场前景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二、西部地区证券行业企业规模</w:t>
      </w:r>
    </w:p>
    <w:p>
      <w:pPr>
        <w:spacing w:before="75" w:after="0"/>
      </w:pPr>
      <w:r>
        <w:rPr/>
        <w:t xml:space="preserve">三、西部地区证券行业收入利润</w:t>
      </w:r>
    </w:p>
    <w:p>
      <w:pPr>
        <w:spacing w:before="75" w:after="0"/>
      </w:pPr>
      <w:r>
        <w:rPr/>
        <w:t xml:space="preserve">四、西部地区证券行业经营效益</w:t>
      </w:r>
    </w:p>
    <w:p>
      <w:pPr>
        <w:spacing w:before="75" w:after="0"/>
      </w:pPr>
      <w:r>
        <w:rPr/>
        <w:t xml:space="preserve">五、西部地区证券行业市场前景</w:t>
      </w:r>
    </w:p>
    <w:p>
      <w:pPr>
        <w:spacing w:before="75" w:after="0"/>
      </w:pPr>
      <w:r>
        <w:rPr>
          <w:b w:val="1"/>
          <w:bCs w:val="1"/>
        </w:rPr>
        <w:t xml:space="preserve">第四章 证券行业全球发展分析</w:t>
      </w:r>
    </w:p>
    <w:p>
      <w:pPr>
        <w:spacing w:before="75" w:after="0"/>
      </w:pPr>
      <w:r>
        <w:rPr/>
        <w:t xml:space="preserve">第一节 全球证券市场总体情况分析</w:t>
      </w:r>
    </w:p>
    <w:p>
      <w:pPr>
        <w:spacing w:before="75" w:after="0"/>
      </w:pPr>
      <w:r>
        <w:rPr/>
        <w:t xml:space="preserve">一、全球证券行业的发展特点</w:t>
      </w:r>
    </w:p>
    <w:p>
      <w:pPr>
        <w:spacing w:before="75" w:after="0"/>
      </w:pPr>
      <w:r>
        <w:rPr/>
        <w:t xml:space="preserve">二、2021-2026年全球证券市场结构</w:t>
      </w:r>
    </w:p>
    <w:p>
      <w:pPr>
        <w:spacing w:before="75" w:after="0"/>
      </w:pPr>
      <w:r>
        <w:rPr/>
        <w:t xml:space="preserve">三、2021-2026年全球证券行业发展分析</w:t>
      </w:r>
    </w:p>
    <w:p>
      <w:pPr>
        <w:spacing w:before="75" w:after="0"/>
      </w:pPr>
      <w:r>
        <w:rPr/>
        <w:t xml:space="preserve">四、2021-2026年全球证券行业竞争格局</w:t>
      </w:r>
    </w:p>
    <w:p>
      <w:pPr>
        <w:spacing w:before="75" w:after="0"/>
      </w:pPr>
      <w:r>
        <w:rPr/>
        <w:t xml:space="preserve">五、2021-2026年全球证券市场区域分布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1、欧洲证券行业发展概况</w:t>
      </w:r>
    </w:p>
    <w:p>
      <w:pPr>
        <w:spacing w:before="75" w:after="0"/>
      </w:pPr>
      <w:r>
        <w:rPr/>
        <w:t xml:space="preserve">2、2021-2026年欧洲证券市场结构</w:t>
      </w:r>
    </w:p>
    <w:p>
      <w:pPr>
        <w:spacing w:before="75" w:after="0"/>
      </w:pPr>
      <w:r>
        <w:rPr/>
        <w:t xml:space="preserve">3、“十四五”期间欧洲证券行业发展前景预测</w:t>
      </w:r>
    </w:p>
    <w:p>
      <w:pPr>
        <w:spacing w:before="75" w:after="0"/>
      </w:pPr>
      <w:r>
        <w:rPr/>
        <w:t xml:space="preserve">二、美国</w:t>
      </w:r>
    </w:p>
    <w:p>
      <w:pPr>
        <w:spacing w:before="75" w:after="0"/>
      </w:pPr>
      <w:r>
        <w:rPr/>
        <w:t xml:space="preserve">1、美国证券行业发展概况</w:t>
      </w:r>
    </w:p>
    <w:p>
      <w:pPr>
        <w:spacing w:before="75" w:after="0"/>
      </w:pPr>
      <w:r>
        <w:rPr/>
        <w:t xml:space="preserve">2、2021-2026年美国证券市场结构</w:t>
      </w:r>
    </w:p>
    <w:p>
      <w:pPr>
        <w:spacing w:before="75" w:after="0"/>
      </w:pPr>
      <w:r>
        <w:rPr/>
        <w:t xml:space="preserve">3、“十四五”期间美国证券行业发展前景预测</w:t>
      </w:r>
    </w:p>
    <w:p>
      <w:pPr>
        <w:spacing w:before="75" w:after="0"/>
      </w:pPr>
      <w:r>
        <w:rPr/>
        <w:t xml:space="preserve">三、日本</w:t>
      </w:r>
    </w:p>
    <w:p>
      <w:pPr>
        <w:spacing w:before="75" w:after="0"/>
      </w:pPr>
      <w:r>
        <w:rPr/>
        <w:t xml:space="preserve">1、日本证券行业发展概况</w:t>
      </w:r>
    </w:p>
    <w:p>
      <w:pPr>
        <w:spacing w:before="75" w:after="0"/>
      </w:pPr>
      <w:r>
        <w:rPr/>
        <w:t xml:space="preserve">2、2021-2026年日本证券市场结构</w:t>
      </w:r>
    </w:p>
    <w:p>
      <w:pPr>
        <w:spacing w:before="75" w:after="0"/>
      </w:pPr>
      <w:r>
        <w:rPr/>
        <w:t xml:space="preserve">3、“十四五”期间日本证券行业发展前景预测</w:t>
      </w:r>
    </w:p>
    <w:p>
      <w:pPr>
        <w:spacing w:before="75" w:after="0"/>
      </w:pPr>
      <w:r>
        <w:rPr/>
        <w:t xml:space="preserve">四、新加坡</w:t>
      </w:r>
    </w:p>
    <w:p>
      <w:pPr>
        <w:spacing w:before="75" w:after="0"/>
      </w:pPr>
      <w:r>
        <w:rPr/>
        <w:t xml:space="preserve">1、新加坡证券行业发展概况</w:t>
      </w:r>
    </w:p>
    <w:p>
      <w:pPr>
        <w:spacing w:before="75" w:after="0"/>
      </w:pPr>
      <w:r>
        <w:rPr/>
        <w:t xml:space="preserve">2、2021-2026年新加坡证券市场结构</w:t>
      </w:r>
    </w:p>
    <w:p>
      <w:pPr>
        <w:spacing w:before="75" w:after="0"/>
      </w:pPr>
      <w:r>
        <w:rPr/>
        <w:t xml:space="preserve">3、“十四五”期间新加坡证券行业发展前景预测</w:t>
      </w:r>
    </w:p>
    <w:p>
      <w:pPr>
        <w:spacing w:before="75" w:after="0"/>
      </w:pPr>
      <w:r>
        <w:rPr/>
        <w:t xml:space="preserve">五、其他国家地区</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“十四五”证券行业规划投资环境分析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“十四五”证券行业社会环境分析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“十四五”证券行业发展规划思路</w:t>
      </w:r>
    </w:p>
    <w:p>
      <w:pPr>
        <w:spacing w:before="75" w:after="0"/>
      </w:pPr>
      <w:r>
        <w:rPr/>
        <w:t xml:space="preserve">第一节 “十四五”证券行业规划SWOT分析</w:t>
      </w:r>
    </w:p>
    <w:p>
      <w:pPr>
        <w:spacing w:before="75" w:after="0"/>
      </w:pPr>
      <w:r>
        <w:rPr/>
        <w:t xml:space="preserve">一、证券行业发展优势分析</w:t>
      </w:r>
    </w:p>
    <w:p>
      <w:pPr>
        <w:spacing w:before="75" w:after="0"/>
      </w:pPr>
      <w:r>
        <w:rPr/>
        <w:t xml:space="preserve">二、证券行业发展劣势分析</w:t>
      </w:r>
    </w:p>
    <w:p>
      <w:pPr>
        <w:spacing w:before="75" w:after="0"/>
      </w:pPr>
      <w:r>
        <w:rPr/>
        <w:t xml:space="preserve">三、证券行业发展机遇分析</w:t>
      </w:r>
    </w:p>
    <w:p>
      <w:pPr>
        <w:spacing w:before="75" w:after="0"/>
      </w:pPr>
      <w:r>
        <w:rPr/>
        <w:t xml:space="preserve">四、证券行业面临威胁分析</w:t>
      </w:r>
    </w:p>
    <w:p>
      <w:pPr>
        <w:spacing w:before="75" w:after="0"/>
      </w:pPr>
      <w:r>
        <w:rPr/>
        <w:t xml:space="preserve">第二节 “十四五”证券行业规划思想与目标</w:t>
      </w:r>
    </w:p>
    <w:p>
      <w:pPr>
        <w:spacing w:before="75" w:after="0"/>
      </w:pPr>
      <w:r>
        <w:rPr/>
        <w:t xml:space="preserve">一、“十四五”证券行业规划原则</w:t>
      </w:r>
    </w:p>
    <w:p>
      <w:pPr>
        <w:spacing w:before="75" w:after="0"/>
      </w:pPr>
      <w:r>
        <w:rPr/>
        <w:t xml:space="preserve">二、“十四五”证券行业指导思想</w:t>
      </w:r>
    </w:p>
    <w:p>
      <w:pPr>
        <w:spacing w:before="75" w:after="0"/>
      </w:pPr>
      <w:r>
        <w:rPr/>
        <w:t xml:space="preserve">三、“十四五”证券行业规划目标</w:t>
      </w:r>
    </w:p>
    <w:p>
      <w:pPr>
        <w:spacing w:before="75" w:after="0"/>
      </w:pPr>
      <w:r>
        <w:rPr/>
        <w:t xml:space="preserve">第三节 “十四五”证券行业规划保障措施策略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“十四五”期间我国证券市场供需形势分析</w:t>
      </w:r>
    </w:p>
    <w:p>
      <w:pPr>
        <w:spacing w:before="75" w:after="0"/>
      </w:pPr>
      <w:r>
        <w:rPr/>
        <w:t xml:space="preserve">第一节 我国证券市场供需分析</w:t>
      </w:r>
    </w:p>
    <w:p>
      <w:pPr>
        <w:spacing w:before="75" w:after="0"/>
      </w:pPr>
      <w:r>
        <w:rPr/>
        <w:t xml:space="preserve">一、2021-2026年我国证券行业供给情况</w:t>
      </w:r>
    </w:p>
    <w:p>
      <w:pPr>
        <w:spacing w:before="75" w:after="0"/>
      </w:pPr>
      <w:r>
        <w:rPr/>
        <w:t xml:space="preserve">1、我国证券行业供给分析</w:t>
      </w:r>
    </w:p>
    <w:p>
      <w:pPr>
        <w:spacing w:before="75" w:after="0"/>
      </w:pPr>
      <w:r>
        <w:rPr/>
        <w:t xml:space="preserve">2、重点企业供给及占有份额</w:t>
      </w:r>
    </w:p>
    <w:p>
      <w:pPr>
        <w:spacing w:before="75" w:after="0"/>
      </w:pPr>
      <w:r>
        <w:rPr/>
        <w:t xml:space="preserve">二、2021-2026年我国证券行业需求情况</w:t>
      </w:r>
    </w:p>
    <w:p>
      <w:pPr>
        <w:spacing w:before="75" w:after="0"/>
      </w:pPr>
      <w:r>
        <w:rPr/>
        <w:t xml:space="preserve">1、证券行业需求市场</w:t>
      </w:r>
    </w:p>
    <w:p>
      <w:pPr>
        <w:spacing w:before="75" w:after="0"/>
      </w:pPr>
      <w:r>
        <w:rPr/>
        <w:t xml:space="preserve">2、证券行业客户结构</w:t>
      </w:r>
    </w:p>
    <w:p>
      <w:pPr>
        <w:spacing w:before="75" w:after="0"/>
      </w:pPr>
      <w:r>
        <w:rPr/>
        <w:t xml:space="preserve">3、证券行业需求的地区差异</w:t>
      </w:r>
    </w:p>
    <w:p>
      <w:pPr>
        <w:spacing w:before="75" w:after="0"/>
      </w:pPr>
      <w:r>
        <w:rPr/>
        <w:t xml:space="preserve">三、2021-2026年我国证券行业供需平衡分析</w:t>
      </w:r>
    </w:p>
    <w:p>
      <w:pPr>
        <w:spacing w:before="75" w:after="0"/>
      </w:pPr>
      <w:r>
        <w:rPr/>
        <w:t xml:space="preserve">第二节 证券产品(服务)市场应用及需求预测</w:t>
      </w:r>
    </w:p>
    <w:p>
      <w:pPr>
        <w:spacing w:before="75" w:after="0"/>
      </w:pPr>
      <w:r>
        <w:rPr/>
        <w:t xml:space="preserve">一、证券产品(服务)应用市场总体需求分析</w:t>
      </w:r>
    </w:p>
    <w:p>
      <w:pPr>
        <w:spacing w:before="75" w:after="0"/>
      </w:pPr>
      <w:r>
        <w:rPr/>
        <w:t xml:space="preserve">1、证券产品(服务)应用市场需求特征</w:t>
      </w:r>
    </w:p>
    <w:p>
      <w:pPr>
        <w:spacing w:before="75" w:after="0"/>
      </w:pPr>
      <w:r>
        <w:rPr/>
        <w:t xml:space="preserve">2、证券产品(服务)应用市场需求总规模</w:t>
      </w:r>
    </w:p>
    <w:p>
      <w:pPr>
        <w:spacing w:before="75" w:after="0"/>
      </w:pPr>
      <w:r>
        <w:rPr/>
        <w:t xml:space="preserve">二、“十四五”期间证券行业领域需求量预测</w:t>
      </w:r>
    </w:p>
    <w:p>
      <w:pPr>
        <w:spacing w:before="75" w:after="0"/>
      </w:pPr>
      <w:r>
        <w:rPr/>
        <w:t xml:space="preserve">1、“十四五”期间证券行业领域需求产品(服务)功能预测</w:t>
      </w:r>
    </w:p>
    <w:p>
      <w:pPr>
        <w:spacing w:before="75" w:after="0"/>
      </w:pPr>
      <w:r>
        <w:rPr/>
        <w:t xml:space="preserve">2、“十四五”期间证券行业领域需求产品(服务)市场格局预测</w:t>
      </w:r>
    </w:p>
    <w:p>
      <w:pPr>
        <w:spacing w:before="75" w:after="0"/>
      </w:pPr>
      <w:r>
        <w:rPr/>
        <w:t xml:space="preserve">三、重点行业证券产品(服务)需求分析预测</w:t>
      </w:r>
    </w:p>
    <w:p>
      <w:pPr>
        <w:spacing w:before="75" w:after="0"/>
      </w:pPr>
      <w:r>
        <w:rPr>
          <w:b w:val="1"/>
          <w:bCs w:val="1"/>
        </w:rPr>
        <w:t xml:space="preserve">第九章 证券行业投资机会与风险</w:t>
      </w:r>
    </w:p>
    <w:p>
      <w:pPr>
        <w:spacing w:before="75" w:after="0"/>
      </w:pPr>
      <w:r>
        <w:rPr/>
        <w:t xml:space="preserve">第一节 证券行业投资效益分析</w:t>
      </w:r>
    </w:p>
    <w:p>
      <w:pPr>
        <w:spacing w:before="75" w:after="0"/>
      </w:pPr>
      <w:r>
        <w:rPr/>
        <w:t xml:space="preserve">一、2021-2026年证券行业投资状况分析</w:t>
      </w:r>
    </w:p>
    <w:p>
      <w:pPr>
        <w:spacing w:before="75" w:after="0"/>
      </w:pPr>
      <w:r>
        <w:rPr/>
        <w:t xml:space="preserve">二、2026-2031年证券行业投资效益分析</w:t>
      </w:r>
    </w:p>
    <w:p>
      <w:pPr>
        <w:spacing w:before="75" w:after="0"/>
      </w:pPr>
      <w:r>
        <w:rPr/>
        <w:t xml:space="preserve">三、2026-2031年证券行业的投资方向</w:t>
      </w:r>
    </w:p>
    <w:p>
      <w:pPr>
        <w:spacing w:before="75" w:after="0"/>
      </w:pPr>
      <w:r>
        <w:rPr/>
        <w:t xml:space="preserve">四、2026-2031年证券行业投资的建议</w:t>
      </w:r>
    </w:p>
    <w:p>
      <w:pPr>
        <w:spacing w:before="75" w:after="0"/>
      </w:pPr>
      <w:r>
        <w:rPr/>
        <w:t xml:space="preserve">五、新进入者应注意的障碍因素分析</w:t>
      </w:r>
    </w:p>
    <w:p>
      <w:pPr>
        <w:spacing w:before="75" w:after="0"/>
      </w:pPr>
      <w:r>
        <w:rPr/>
        <w:t xml:space="preserve">第二节 中国证券行业存在的问题及对策</w:t>
      </w:r>
    </w:p>
    <w:p>
      <w:pPr>
        <w:spacing w:before="75" w:after="0"/>
      </w:pPr>
      <w:r>
        <w:rPr/>
        <w:t xml:space="preserve">一、中国证券行业存在的问题</w:t>
      </w:r>
    </w:p>
    <w:p>
      <w:pPr>
        <w:spacing w:before="75" w:after="0"/>
      </w:pPr>
      <w:r>
        <w:rPr/>
        <w:t xml:space="preserve">二、证券行业发展的建议对策</w:t>
      </w:r>
    </w:p>
    <w:p>
      <w:pPr>
        <w:spacing w:before="75" w:after="0"/>
      </w:pPr>
      <w:r>
        <w:rPr/>
        <w:t xml:space="preserve">三、市场的重点客户战略实施</w:t>
      </w:r>
    </w:p>
    <w:p>
      <w:pPr>
        <w:spacing w:before="75" w:after="0"/>
      </w:pPr>
      <w:r>
        <w:rPr/>
        <w:t xml:space="preserve">第三节 证券行业投资风险及控制策略分析</w:t>
      </w:r>
    </w:p>
    <w:p>
      <w:pPr>
        <w:spacing w:before="75" w:after="0"/>
      </w:pPr>
      <w:r>
        <w:rPr/>
        <w:t xml:space="preserve">一、2026-2031年证券行业市场风险及控制策略</w:t>
      </w:r>
    </w:p>
    <w:p>
      <w:pPr>
        <w:spacing w:before="75" w:after="0"/>
      </w:pPr>
      <w:r>
        <w:rPr/>
        <w:t xml:space="preserve">二、2026-2031年证券行业政策风险及控制策略</w:t>
      </w:r>
    </w:p>
    <w:p>
      <w:pPr>
        <w:spacing w:before="75" w:after="0"/>
      </w:pPr>
      <w:r>
        <w:rPr/>
        <w:t xml:space="preserve">三、2026-2031年证券行业经营风险及控制策略</w:t>
      </w:r>
    </w:p>
    <w:p>
      <w:pPr>
        <w:spacing w:before="75" w:after="0"/>
      </w:pPr>
      <w:r>
        <w:rPr/>
        <w:t xml:space="preserve">四、2026-2031年证券行业技术风险及控制策略</w:t>
      </w:r>
    </w:p>
    <w:p>
      <w:pPr>
        <w:spacing w:before="75" w:after="0"/>
      </w:pPr>
      <w:r>
        <w:rPr/>
        <w:t xml:space="preserve">五、2026-2031年证券行业同业竞争风险及控制策略</w:t>
      </w:r>
    </w:p>
    <w:p>
      <w:pPr>
        <w:spacing w:before="75" w:after="0"/>
      </w:pPr>
      <w:r>
        <w:rPr/>
        <w:t xml:space="preserve">六、2026-2031年证券行业其他风险及控制策略</w:t>
      </w:r>
    </w:p>
    <w:p>
      <w:pPr>
        <w:spacing w:before="75" w:after="0"/>
      </w:pPr>
      <w:r>
        <w:rPr>
          <w:b w:val="1"/>
          <w:bCs w:val="1"/>
        </w:rPr>
        <w:t xml:space="preserve">第十章 “十四五”规划证券行业重点企业分析</w:t>
      </w:r>
    </w:p>
    <w:p>
      <w:pPr>
        <w:spacing w:before="75" w:after="0"/>
      </w:pPr>
      <w:r>
        <w:rPr/>
        <w:t xml:space="preserve">第一节 中信证券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海通证券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广发证券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国泰君安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招商证券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华泰证券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申万宏源</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银河证券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国信证券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“十四五”证券行业投资前景策略分析</w:t>
      </w:r>
    </w:p>
    <w:p>
      <w:pPr>
        <w:spacing w:before="75" w:after="0"/>
      </w:pPr>
      <w:r>
        <w:rPr/>
        <w:t xml:space="preserve">第一节 “十四五”证券行业规划发展前景预测</w:t>
      </w:r>
    </w:p>
    <w:p>
      <w:pPr>
        <w:spacing w:before="75" w:after="0"/>
      </w:pPr>
      <w:r>
        <w:rPr/>
        <w:t xml:space="preserve">一、证券行业投资前景预测分析</w:t>
      </w:r>
    </w:p>
    <w:p>
      <w:pPr>
        <w:spacing w:before="75" w:after="0"/>
      </w:pPr>
      <w:r>
        <w:rPr/>
        <w:t xml:space="preserve">二、证券行业需求规模预测分析</w:t>
      </w:r>
    </w:p>
    <w:p>
      <w:pPr>
        <w:spacing w:before="75" w:after="0"/>
      </w:pPr>
      <w:r>
        <w:rPr/>
        <w:t xml:space="preserve">三、证券行业市场前景预测分析</w:t>
      </w:r>
    </w:p>
    <w:p>
      <w:pPr>
        <w:spacing w:before="75" w:after="0"/>
      </w:pPr>
      <w:r>
        <w:rPr/>
        <w:t xml:space="preserve">第二节 “十四五”证券行业投资策略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“十四五”证券企业战略规划策略分析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“十四五”证券行业规划制定战略研究</w:t>
      </w:r>
    </w:p>
    <w:p>
      <w:pPr>
        <w:spacing w:before="75" w:after="0"/>
      </w:pPr>
      <w:r>
        <w:rPr/>
        <w:t xml:space="preserve">第一节 “十四五”证券行业战略规划的制定原则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“十四五”证券行业略规划制定依据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“十四五”证券行业规划分析工具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图表：“十四五”中国证券企业数量增长趋势图</w:t>
      </w:r>
    </w:p>
    <w:p>
      <w:pPr>
        <w:spacing w:before="75" w:after="0"/>
      </w:pPr>
      <w:r>
        <w:rPr/>
        <w:t xml:space="preserve">图表：“十四五”中国证券行业从业人员统计</w:t>
      </w:r>
    </w:p>
    <w:p>
      <w:pPr>
        <w:spacing w:before="75" w:after="0"/>
      </w:pPr>
      <w:r>
        <w:rPr/>
        <w:t xml:space="preserve">图表：“十四五”中国证券行业资产总额统计</w:t>
      </w:r>
    </w:p>
    <w:p>
      <w:pPr>
        <w:spacing w:before="75" w:after="0"/>
      </w:pPr>
      <w:r>
        <w:rPr/>
        <w:t xml:space="preserve">图表：“十四五”中国证券行业资产增长趋势图</w:t>
      </w:r>
    </w:p>
    <w:p>
      <w:pPr>
        <w:spacing w:before="75" w:after="0"/>
      </w:pPr>
      <w:r>
        <w:rPr/>
        <w:t xml:space="preserve">图表：“十四五”中国证券行业销售收入统计</w:t>
      </w:r>
    </w:p>
    <w:p>
      <w:pPr>
        <w:spacing w:before="75" w:after="0"/>
      </w:pPr>
      <w:r>
        <w:rPr/>
        <w:t xml:space="preserve">图表：“十四五”中国证券行业销售收入增长趋势图</w:t>
      </w:r>
    </w:p>
    <w:p>
      <w:pPr>
        <w:spacing w:before="75" w:after="0"/>
      </w:pPr>
      <w:r>
        <w:rPr/>
        <w:t xml:space="preserve">图表：“十四五”中国证券行业利润总额统计</w:t>
      </w:r>
    </w:p>
    <w:p>
      <w:pPr>
        <w:spacing w:before="75" w:after="0"/>
      </w:pPr>
      <w:r>
        <w:rPr/>
        <w:t xml:space="preserve">图表：“十四五”中国证券行业利润增长趋势图</w:t>
      </w:r>
    </w:p>
    <w:p>
      <w:pPr>
        <w:spacing w:before="75" w:after="0"/>
      </w:pPr>
      <w:r>
        <w:rPr/>
        <w:t xml:space="preserve">图表：“十四五”中国证券行业亏损面统计</w:t>
      </w:r>
    </w:p>
    <w:p>
      <w:pPr>
        <w:spacing w:before="75" w:after="0"/>
      </w:pPr>
      <w:r>
        <w:rPr/>
        <w:t xml:space="preserve">图表：“十四五”中国证券行业亏损总额统计</w:t>
      </w:r>
    </w:p>
    <w:p>
      <w:pPr>
        <w:spacing w:before="75" w:after="0"/>
      </w:pPr>
      <w:r>
        <w:rPr/>
        <w:t xml:space="preserve">图表：“十四五”中国证券行业资产负债率情况</w:t>
      </w:r>
    </w:p>
    <w:p>
      <w:pPr>
        <w:spacing w:before="75" w:after="0"/>
      </w:pPr>
      <w:r>
        <w:rPr/>
        <w:t xml:space="preserve">图表：“十四五”中国证券行业成本费用利润率情况</w:t>
      </w:r>
    </w:p>
    <w:p>
      <w:pPr>
        <w:spacing w:before="75" w:after="0"/>
      </w:pPr>
      <w:r>
        <w:rPr/>
        <w:t xml:space="preserve">图表：“十四五”中国证券行业销售利润率情况</w:t>
      </w:r>
    </w:p>
    <w:p>
      <w:pPr>
        <w:spacing w:before="75" w:after="0"/>
      </w:pPr>
      <w:r>
        <w:rPr/>
        <w:t xml:space="preserve">图表：“十四五”中国证券行业资产利润率情况</w:t>
      </w:r>
    </w:p>
    <w:p>
      <w:pPr>
        <w:spacing w:before="75" w:after="0"/>
      </w:pPr>
      <w:r>
        <w:rPr/>
        <w:t xml:space="preserve">图表：“十四五”中国证券行业毛利率情况</w:t>
      </w:r>
    </w:p>
    <w:p>
      <w:pPr>
        <w:spacing w:before="75" w:after="0"/>
      </w:pPr>
      <w:r>
        <w:rPr/>
        <w:t xml:space="preserve">图表：“十四五”中国证券行业应收账款周转率情况</w:t>
      </w:r>
    </w:p>
    <w:p>
      <w:pPr>
        <w:spacing w:before="75" w:after="0"/>
      </w:pPr>
      <w:r>
        <w:rPr/>
        <w:t xml:space="preserve">图表：“十四五”中国证券行业流动资产周转率情况</w:t>
      </w:r>
    </w:p>
    <w:p>
      <w:pPr>
        <w:spacing w:before="75" w:after="0"/>
      </w:pPr>
      <w:r>
        <w:rPr/>
        <w:t xml:space="preserve">图表：“十四五”中国证券行业总资产周转率情况</w:t>
      </w:r>
    </w:p>
    <w:p>
      <w:pPr>
        <w:spacing w:before="75" w:after="0"/>
      </w:pPr>
      <w:r>
        <w:rPr/>
        <w:t xml:space="preserve">图表：“十四五”中国证券行业成本费用结构构成情况</w:t>
      </w:r>
    </w:p>
    <w:p>
      <w:pPr>
        <w:spacing w:before="75" w:after="0"/>
      </w:pPr>
      <w:r>
        <w:rPr/>
        <w:t xml:space="preserve">图表：“十四五”中国证券行业销售成本统计</w:t>
      </w:r>
    </w:p>
    <w:p>
      <w:pPr>
        <w:spacing w:before="75" w:after="0"/>
      </w:pPr>
      <w:r>
        <w:rPr/>
        <w:t xml:space="preserve">图表：“十四五”中国证券行业销售费用统计</w:t>
      </w:r>
    </w:p>
    <w:p>
      <w:pPr>
        <w:spacing w:before="75" w:after="0"/>
      </w:pPr>
      <w:r>
        <w:rPr/>
        <w:t xml:space="preserve">图表：“十四五”中国证券行业管理费用统计</w:t>
      </w:r>
    </w:p>
    <w:p>
      <w:pPr>
        <w:spacing w:before="75" w:after="0"/>
      </w:pPr>
      <w:r>
        <w:rPr/>
        <w:t xml:space="preserve">图表：“十四五”中国证券行业财务费用统计</w:t>
      </w:r>
    </w:p>
    <w:p>
      <w:pPr>
        <w:spacing w:before="75" w:after="0"/>
      </w:pPr>
      <w:r>
        <w:rPr/>
        <w:t xml:space="preserve">图表：“十四五”中国证券行业销售收入预测趋势图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2026-2031年证券行业深度分析与“十五五”战略规划研究报告</dc:title>
  <dc:description>2026-2031年证券行业深度分析与“十五五”战略规划研究报告</dc:description>
  <dc:subject>2026-2031年证券行业深度分析与“十五五”战略规划研究报告</dc:subject>
  <cp:keywords>研究报告</cp:keywords>
  <cp:category>研究报告</cp:category>
  <cp:lastModifiedBy>北京中道泰和信息咨询有限公司</cp:lastModifiedBy>
  <dcterms:created xsi:type="dcterms:W3CDTF">2026-03-27T06:08:10+08:00</dcterms:created>
  <dcterms:modified xsi:type="dcterms:W3CDTF">2026-03-27T06:08:10+08:00</dcterms:modified>
</cp:coreProperties>
</file>

<file path=docProps/custom.xml><?xml version="1.0" encoding="utf-8"?>
<Properties xmlns="http://schemas.openxmlformats.org/officeDocument/2006/custom-properties" xmlns:vt="http://schemas.openxmlformats.org/officeDocument/2006/docPropsVTypes"/>
</file>