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2024-2029年稀土微肥行业发展策略研究报告</w:t>
      </w:r>
    </w:p>
    <w:p>
      <w:pPr>
        <w:spacing w:after="150"/>
      </w:pPr>
      <w:r>
        <w:rPr>
          <w:b w:val="1"/>
          <w:bCs w:val="1"/>
        </w:rPr>
        <w:t xml:space="preserve">报告简介</w:t>
      </w:r>
    </w:p>
    <w:p>
      <w:pPr>
        <w:spacing w:after="150"/>
      </w:pPr>
      <w:r>
        <w:rPr/>
        <w:t xml:space="preserve">即由原子序数为57～71的镧(La)、铈(Ce)、镨(Pr)、钕(Nd)、钷(Pm)、钐(Sm)、铕(Eu)、钆(Gd)、铽(Tb)、镝(Dy)、钬(Ho)、铒(Er)、铥(Tm)、镱(Yb)、镥(Lu)钇(Y)、钪(Sc)共17种元素的盐类化合物，由于数量很少，所以这些元素称稀土元素。根据稀土元素的化学性质及电子结构等的特点，通常将其分为两组：一为铈组(也称轻稀土)，包括镧(La)、铈(Ce)等前8种元素;二为钇组(也称重稀土)，包括其余9种元素。现在农用稀土微肥以镧(La)、铈(Ce)这两个元素为主，包括少量镨(Pr)、钕(Nd)，一种轻稀土的无机盐或有机盐类，通常为硝酸盐[R(NO3)2]的混合物。</w:t>
      </w:r>
    </w:p>
    <w:p>
      <w:pPr>
        <w:spacing w:after="150"/>
      </w:pPr>
      <w:r>
        <w:rPr/>
        <w:t xml:space="preserve">稀土微肥作用：一、增强光合作用稀土能有效促进叶片生长，叶重、叶面积和叶厚明显增加，能显着提高叶片叶绿素含量，增强光合作。二、促进种子萌发和根系生长作物种子经适量浓度的稀土化合物搅拌、浸泡之后，种子活力增加，出苗率提高;适量浓度的稀土元素还可促进作物根系的生长发育，提高根系活力，促进根分化和代谢活动，根数明显增多、根长明显增长、根重提高更多，从而提高根对N、P、K等营养素和水分的吸收，促进作物地上部分的生长，植株增高，分蘖或分枝增多有利于促进植株的生长。三、增强作物的抗逆能力作物在复杂的生活环境中能抵抗不良环境条件的影响，则对保障产量发挥重要的作用。通过给作物施用稀土的实践证明，作物对盐渍、干旱、低温等不良环境的影响的抵抗能力大大的增强。四、提高农产品的产量，改善产品品质稀土具有提高作物产量、改善品质和降低农产品中重金属含量及提高食品安全性等有良好作用，作用于柑橘单株可增产12.4%。五、增强农药效果，降低有害物质残留量稀土与其它农药配合使用效果更为显着，这些农药具有很多优点：对人畜无毒，无残留，不影响肥效药效;被土壤微生物分解后，不但不会污染环境，分解后产生的氨基酸和脂肪酸等还可以作为营养物质，改善土壤和农作物的品质。除此之外，稀土对作物的病害也有很好的预防作用，如防瓜类枯娄病的效果为85%～86%，防棉花的立枯病效果为83.90%，防水果的腐烂病效果达94%。(注意不能与碱性农药混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稀土微肥行业及各子行业的发展状况、上下游行业发展状况、市场供需形势、新产品与技术等进行了分析，并重点分析了我国稀土微肥行业发展状况和特点，以及中国稀土微肥行业将面临的挑战、企业的发展策略等。报告还对全球稀土微肥行业发展态势作了详细分析，并对稀土微肥行业进行了趋向研判，是稀土微肥生产、经营企业，科研、投资机构等单位准确了解目前稀土微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稀土微肥行业发展概述</w:t>
      </w:r>
    </w:p>
    <w:p>
      <w:pPr>
        <w:spacing w:after="150"/>
      </w:pPr>
      <w:r>
        <w:rPr/>
        <w:t xml:space="preserve">第一节 稀土微肥的概念</w:t>
      </w:r>
    </w:p>
    <w:p>
      <w:pPr>
        <w:spacing w:after="150"/>
      </w:pPr>
      <w:r>
        <w:rPr/>
        <w:t xml:space="preserve">一、稀土微肥的定义</w:t>
      </w:r>
    </w:p>
    <w:p>
      <w:pPr>
        <w:spacing w:after="150"/>
      </w:pPr>
      <w:r>
        <w:rPr/>
        <w:t xml:space="preserve">二、稀土微肥的分类</w:t>
      </w:r>
    </w:p>
    <w:p>
      <w:pPr>
        <w:spacing w:after="150"/>
      </w:pPr>
      <w:r>
        <w:rPr/>
        <w:t xml:space="preserve">三、稀土微肥在国民经济中的地位</w:t>
      </w:r>
    </w:p>
    <w:p>
      <w:pPr>
        <w:spacing w:after="150"/>
      </w:pPr>
      <w:r>
        <w:rPr/>
        <w:t xml:space="preserve">第二节 我国稀土微肥市场概况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稀土微肥行业上、下游产业链分析</w:t>
      </w:r>
    </w:p>
    <w:p>
      <w:pPr>
        <w:spacing w:after="150"/>
      </w:pPr>
      <w:r>
        <w:rPr/>
        <w:t xml:space="preserve">第一节 稀土微肥行业产业链分析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稀土微肥上游行业分析</w:t>
      </w:r>
    </w:p>
    <w:p>
      <w:pPr>
        <w:spacing w:after="150"/>
      </w:pPr>
      <w:r>
        <w:rPr/>
        <w:t xml:space="preserve">一、稀土微肥成本构成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四、上游行业对稀土微肥行业的影响</w:t>
      </w:r>
    </w:p>
    <w:p>
      <w:pPr>
        <w:spacing w:after="150"/>
      </w:pPr>
      <w:r>
        <w:rPr/>
        <w:t xml:space="preserve">第三节 稀土微肥下游行业分析</w:t>
      </w:r>
    </w:p>
    <w:p>
      <w:pPr>
        <w:spacing w:after="150"/>
      </w:pPr>
      <w:r>
        <w:rPr/>
        <w:t xml:space="preserve">一、稀土微肥下游行业分布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四、下游需求对稀土微肥行业的影响</w:t>
      </w:r>
    </w:p>
    <w:p>
      <w:pPr>
        <w:spacing w:after="150"/>
      </w:pPr>
      <w:r>
        <w:rPr>
          <w:b w:val="1"/>
          <w:bCs w:val="1"/>
        </w:rPr>
        <w:t xml:space="preserve">第二部分 行业深度分析</w:t>
      </w:r>
    </w:p>
    <w:p>
      <w:pPr>
        <w:spacing w:after="150"/>
      </w:pPr>
      <w:r>
        <w:rPr>
          <w:b w:val="1"/>
          <w:bCs w:val="1"/>
        </w:rPr>
        <w:t xml:space="preserve">第三章 稀土微肥行业国际市场分析</w:t>
      </w:r>
    </w:p>
    <w:p>
      <w:pPr>
        <w:spacing w:after="150"/>
      </w:pPr>
      <w:r>
        <w:rPr/>
        <w:t xml:space="preserve">第一节 国际稀土微肥行业发展分析</w:t>
      </w:r>
    </w:p>
    <w:p>
      <w:pPr>
        <w:spacing w:after="150"/>
      </w:pPr>
      <w:r>
        <w:rPr/>
        <w:t xml:space="preserve">一、稀土微肥行业发展现状分析</w:t>
      </w:r>
    </w:p>
    <w:p>
      <w:pPr>
        <w:spacing w:after="150"/>
      </w:pPr>
      <w:r>
        <w:rPr/>
        <w:t xml:space="preserve">二、稀土微肥行业发展规模分析</w:t>
      </w:r>
    </w:p>
    <w:p>
      <w:pPr>
        <w:spacing w:after="150"/>
      </w:pPr>
      <w:r>
        <w:rPr/>
        <w:t xml:space="preserve">三、稀土微肥行业发展趋势分析</w:t>
      </w:r>
    </w:p>
    <w:p>
      <w:pPr>
        <w:spacing w:after="150"/>
      </w:pPr>
      <w:r>
        <w:rPr/>
        <w:t xml:space="preserve">第二节 稀土微肥行业区域发展分析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三、稀土微肥行业发展重点企业介绍</w:t>
      </w:r>
    </w:p>
    <w:p>
      <w:pPr>
        <w:spacing w:after="150"/>
      </w:pPr>
      <w:r>
        <w:rPr/>
        <w:t xml:space="preserve">四、稀土微肥行业发展成功案例分析</w:t>
      </w:r>
    </w:p>
    <w:p>
      <w:pPr>
        <w:spacing w:after="150"/>
      </w:pPr>
      <w:r>
        <w:rPr>
          <w:b w:val="1"/>
          <w:bCs w:val="1"/>
        </w:rPr>
        <w:t xml:space="preserve">第四章 中国稀土微肥行业整体运行现状分析</w:t>
      </w:r>
    </w:p>
    <w:p>
      <w:pPr>
        <w:spacing w:after="150"/>
      </w:pPr>
      <w:r>
        <w:rPr/>
        <w:t xml:space="preserve">第一节 稀土微肥行业市场供需情况分析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2019-2023年国内稀土微肥行业发展现状</w:t>
      </w:r>
    </w:p>
    <w:p>
      <w:pPr>
        <w:spacing w:after="150"/>
      </w:pPr>
      <w:r>
        <w:rPr/>
        <w:t xml:space="preserve">一、稀土微肥行业价格现状</w:t>
      </w:r>
    </w:p>
    <w:p>
      <w:pPr>
        <w:spacing w:after="150"/>
      </w:pPr>
      <w:r>
        <w:rPr/>
        <w:t xml:space="preserve">二、稀土微肥行业产销状况分析</w:t>
      </w:r>
    </w:p>
    <w:p>
      <w:pPr>
        <w:spacing w:after="150"/>
      </w:pPr>
      <w:r>
        <w:rPr/>
        <w:t xml:space="preserve">三、稀土微肥行业市场盈利能力分析</w:t>
      </w:r>
    </w:p>
    <w:p>
      <w:pPr>
        <w:spacing w:after="150"/>
      </w:pPr>
      <w:r>
        <w:rPr/>
        <w:t xml:space="preserve">第三节 2024-2029年国内稀土微肥行业发展趋势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稀土微肥行业区域市场分析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中国稀土微肥行业投资机遇分析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二、稀土微肥企业在危机中的机遇分析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2024-2029年稀土微肥行业发展的影响因素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2024-2029年稀土微肥行业投资价值评估分析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2019-2023年稀土微肥行业企业竞争格局分析</w:t>
      </w:r>
    </w:p>
    <w:p>
      <w:pPr>
        <w:spacing w:after="150"/>
      </w:pPr>
      <w:r>
        <w:rPr/>
        <w:t xml:space="preserve">第一节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安阳市安良稀土微肥有限公司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淄博金峰化工有限公司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北京新农法农业技术开发有限公司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未来稀土微肥行业发展预测分析</w:t>
      </w:r>
    </w:p>
    <w:p>
      <w:pPr>
        <w:spacing w:after="150"/>
      </w:pPr>
      <w:r>
        <w:rPr/>
        <w:t xml:space="preserve">第一节 2024-2029年稀土微肥行业市场预测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2024-2029年中国稀土微肥行业供需预测</w:t>
      </w:r>
    </w:p>
    <w:p>
      <w:pPr>
        <w:spacing w:after="150"/>
      </w:pPr>
      <w:r>
        <w:rPr/>
        <w:t xml:space="preserve">一、中国稀土微肥供给预测</w:t>
      </w:r>
    </w:p>
    <w:p>
      <w:pPr>
        <w:spacing w:after="150"/>
      </w:pPr>
      <w:r>
        <w:rPr/>
        <w:t xml:space="preserve">二、中国稀土微肥产量预测</w:t>
      </w:r>
    </w:p>
    <w:p>
      <w:pPr>
        <w:spacing w:after="150"/>
      </w:pPr>
      <w:r>
        <w:rPr/>
        <w:t xml:space="preserve">三、中国稀土微肥需求预测</w:t>
      </w:r>
    </w:p>
    <w:p>
      <w:pPr>
        <w:spacing w:after="150"/>
      </w:pPr>
      <w:r>
        <w:rPr/>
        <w:t xml:space="preserve">四、中国稀土微肥供需平衡预测</w:t>
      </w:r>
    </w:p>
    <w:p>
      <w:pPr>
        <w:spacing w:after="150"/>
      </w:pPr>
      <w:r>
        <w:rPr/>
        <w:t xml:space="preserve">第三节 2024-2029年稀土微肥行业发展前景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“十四五”期间稀土微肥行业市场竞争策略分析</w:t>
      </w:r>
    </w:p>
    <w:p>
      <w:pPr>
        <w:spacing w:after="150"/>
      </w:pPr>
      <w:r>
        <w:rPr/>
        <w:t xml:space="preserve">第一节 行业总体市场竞争状况分析</w:t>
      </w:r>
    </w:p>
    <w:p>
      <w:pPr>
        <w:spacing w:after="150"/>
      </w:pPr>
      <w:r>
        <w:rPr/>
        <w:t xml:space="preserve">一、稀土微肥行业竞争结构分析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二、稀土微肥行业企业间竞争格局分析</w:t>
      </w:r>
    </w:p>
    <w:p>
      <w:pPr>
        <w:spacing w:after="150"/>
      </w:pPr>
      <w:r>
        <w:rPr/>
        <w:t xml:space="preserve">三、稀土微肥行业集中度分析</w:t>
      </w:r>
    </w:p>
    <w:p>
      <w:pPr>
        <w:spacing w:after="150"/>
      </w:pPr>
      <w:r>
        <w:rPr/>
        <w:t xml:space="preserve">第二节 中国稀土微肥行业竞争格局综述</w:t>
      </w:r>
    </w:p>
    <w:p>
      <w:pPr>
        <w:spacing w:after="150"/>
      </w:pPr>
      <w:r>
        <w:rPr/>
        <w:t xml:space="preserve">一、稀土微肥行业竞争概况</w:t>
      </w:r>
    </w:p>
    <w:p>
      <w:pPr>
        <w:spacing w:after="150"/>
      </w:pPr>
      <w:r>
        <w:rPr/>
        <w:t xml:space="preserve">1、中国稀土微肥行业品牌竞争格局</w:t>
      </w:r>
    </w:p>
    <w:p>
      <w:pPr>
        <w:spacing w:after="150"/>
      </w:pPr>
      <w:r>
        <w:rPr/>
        <w:t xml:space="preserve">2、稀土微肥行业未来竞争格局和特点</w:t>
      </w:r>
    </w:p>
    <w:p>
      <w:pPr>
        <w:spacing w:after="150"/>
      </w:pPr>
      <w:r>
        <w:rPr/>
        <w:t xml:space="preserve">3、稀土微肥市场进入及竞争对手分析</w:t>
      </w:r>
    </w:p>
    <w:p>
      <w:pPr>
        <w:spacing w:after="150"/>
      </w:pPr>
      <w:r>
        <w:rPr/>
        <w:t xml:space="preserve">二、稀土微肥行业主要企业竞争力分析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稀土微肥企业竞争策略分析</w:t>
      </w:r>
    </w:p>
    <w:p>
      <w:pPr>
        <w:spacing w:after="150"/>
      </w:pPr>
      <w:r>
        <w:rPr/>
        <w:t xml:space="preserve">一、提高稀土微肥企业核心竞争力的对策</w:t>
      </w:r>
    </w:p>
    <w:p>
      <w:pPr>
        <w:spacing w:after="150"/>
      </w:pPr>
      <w:r>
        <w:rPr/>
        <w:t xml:space="preserve">二、影响稀土微肥企业核心竞争力的因素及提升途径</w:t>
      </w:r>
    </w:p>
    <w:p>
      <w:pPr>
        <w:spacing w:after="150"/>
      </w:pPr>
      <w:r>
        <w:rPr/>
        <w:t xml:space="preserve">三、提高稀土微肥企业竞争力的策略</w:t>
      </w:r>
    </w:p>
    <w:p>
      <w:pPr>
        <w:spacing w:after="150"/>
      </w:pPr>
      <w:r>
        <w:rPr>
          <w:b w:val="1"/>
          <w:bCs w:val="1"/>
        </w:rPr>
        <w:t xml:space="preserve">第五部分 投资战略分析</w:t>
      </w:r>
    </w:p>
    <w:p>
      <w:pPr>
        <w:spacing w:after="150"/>
      </w:pPr>
      <w:r>
        <w:rPr>
          <w:b w:val="1"/>
          <w:bCs w:val="1"/>
        </w:rPr>
        <w:t xml:space="preserve">第十章 对稀土微肥行业投资机会与风险分析</w:t>
      </w:r>
    </w:p>
    <w:p>
      <w:pPr>
        <w:spacing w:after="150"/>
      </w:pPr>
      <w:r>
        <w:rPr/>
        <w:t xml:space="preserve">第一节 稀土微肥行业投资机会分析</w:t>
      </w:r>
    </w:p>
    <w:p>
      <w:pPr>
        <w:spacing w:after="150"/>
      </w:pPr>
      <w:r>
        <w:rPr/>
        <w:t xml:space="preserve">一、稀土微肥投资项目分析</w:t>
      </w:r>
    </w:p>
    <w:p>
      <w:pPr>
        <w:spacing w:after="150"/>
      </w:pPr>
      <w:r>
        <w:rPr/>
        <w:t xml:space="preserve">二、可以投资的稀土微肥模式</w:t>
      </w:r>
    </w:p>
    <w:p>
      <w:pPr>
        <w:spacing w:after="150"/>
      </w:pPr>
      <w:r>
        <w:rPr/>
        <w:t xml:space="preserve">三、2019-2023年稀土微肥投资机会</w:t>
      </w:r>
    </w:p>
    <w:p>
      <w:pPr>
        <w:spacing w:after="150"/>
      </w:pPr>
      <w:r>
        <w:rPr/>
        <w:t xml:space="preserve">四、2019-2023年稀土微肥投资新方向</w:t>
      </w:r>
    </w:p>
    <w:p>
      <w:pPr>
        <w:spacing w:after="150"/>
      </w:pPr>
      <w:r>
        <w:rPr/>
        <w:t xml:space="preserve">五、2024-2029年稀土微肥行业投资的建议</w:t>
      </w:r>
    </w:p>
    <w:p>
      <w:pPr>
        <w:spacing w:after="150"/>
      </w:pPr>
      <w:r>
        <w:rPr/>
        <w:t xml:space="preserve">第二节 影响稀土微肥行业发展的主要因素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稀土微肥行业投资风险及控制策略分析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业内专家对中国稀土微肥行业总结及企业重点客户管理建议</w:t>
      </w:r>
    </w:p>
    <w:p>
      <w:pPr>
        <w:spacing w:after="150"/>
      </w:pPr>
      <w:r>
        <w:rPr/>
        <w:t xml:space="preserve">第一节 稀土微肥行业企业问题总结</w:t>
      </w:r>
    </w:p>
    <w:p>
      <w:pPr>
        <w:spacing w:after="150"/>
      </w:pPr>
      <w:r>
        <w:rPr/>
        <w:t xml:space="preserve">第二节 稀土微肥企业应对策略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稀土微肥市场的重点客户战略实施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稀土微肥项目投资建议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图表：稀土微肥产业链分析</w:t>
      </w:r>
    </w:p>
    <w:p>
      <w:pPr>
        <w:spacing w:after="150"/>
      </w:pPr>
      <w:r>
        <w:rPr/>
        <w:t xml:space="preserve">图表：稀土微肥行业生命周期</w:t>
      </w:r>
    </w:p>
    <w:p>
      <w:pPr>
        <w:spacing w:after="150"/>
      </w:pPr>
      <w:r>
        <w:rPr/>
        <w:t xml:space="preserve">图表：2019-2023年中国稀土微肥行业市场规模</w:t>
      </w:r>
    </w:p>
    <w:p>
      <w:pPr>
        <w:spacing w:after="150"/>
      </w:pPr>
      <w:r>
        <w:rPr/>
        <w:t xml:space="preserve">图表：2019-2023年全球稀土微肥产业市场规模</w:t>
      </w:r>
    </w:p>
    <w:p>
      <w:pPr>
        <w:spacing w:after="150"/>
      </w:pPr>
      <w:r>
        <w:rPr/>
        <w:t xml:space="preserve">图表：2019-2023年稀土微肥重要数据指标比较</w:t>
      </w:r>
    </w:p>
    <w:p>
      <w:pPr>
        <w:spacing w:after="150"/>
      </w:pPr>
      <w:r>
        <w:rPr/>
        <w:t xml:space="preserve">图表：2019-2023年中国稀土微肥行业利润情况分析</w:t>
      </w:r>
    </w:p>
    <w:p>
      <w:pPr>
        <w:spacing w:after="150"/>
      </w:pPr>
      <w:r>
        <w:rPr/>
        <w:t xml:space="preserve">图表：2019-2023年中国稀土微肥行业资产情况分析</w:t>
      </w:r>
    </w:p>
    <w:p>
      <w:pPr>
        <w:spacing w:after="150"/>
      </w:pPr>
      <w:r>
        <w:rPr/>
        <w:t xml:space="preserve">图表：2019-2023年中国稀土微肥竞争力分析</w:t>
      </w:r>
    </w:p>
    <w:p>
      <w:pPr>
        <w:spacing w:after="150"/>
      </w:pPr>
      <w:r>
        <w:rPr/>
        <w:t xml:space="preserve">图表：2024-2029年中国稀土微肥市场前景预测</w:t>
      </w:r>
    </w:p>
    <w:p>
      <w:pPr>
        <w:spacing w:after="150"/>
      </w:pPr>
      <w:r>
        <w:rPr/>
        <w:t xml:space="preserve">图表：2024-2029年中国稀土微肥市场价格走势预测</w:t>
      </w:r>
    </w:p>
    <w:p>
      <w:pPr>
        <w:spacing w:after="150"/>
      </w:pPr>
      <w:r>
        <w:rPr/>
        <w:t xml:space="preserve">图表：2024-2029年中国稀土微肥发展前景预测</w:t>
      </w:r>
    </w:p>
    <w:p>
      <w:pPr>
        <w:spacing w:after="150"/>
      </w:pPr>
      <w:r>
        <w:rPr/>
        <w:t xml:space="preserve">图表：2019-2023年稀土微肥行业行业集中度分析</w:t>
      </w:r>
    </w:p>
    <w:p>
      <w:pPr>
        <w:spacing w:after="150"/>
      </w:pPr>
      <w:r>
        <w:rPr/>
        <w:t xml:space="preserve">图表：2019-2023年稀土微肥行业区域集中度分析</w:t>
      </w:r>
    </w:p>
    <w:p>
      <w:pPr>
        <w:spacing w:after="150"/>
      </w:pPr>
      <w:r>
        <w:rPr/>
        <w:t xml:space="preserve">图表：2019-2023年稀土微肥行业企业集中度分析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图表：2019-2023年稀土微肥行业资产分析</w:t>
      </w:r>
    </w:p>
    <w:p>
      <w:pPr>
        <w:spacing w:after="150"/>
      </w:pPr>
      <w:r>
        <w:rPr/>
        <w:t xml:space="preserve">图表：2019-2023年稀土微肥行业负债分析</w:t>
      </w:r>
    </w:p>
    <w:p>
      <w:pPr>
        <w:spacing w:after="150"/>
      </w:pPr>
      <w:r>
        <w:rPr/>
        <w:t xml:space="preserve">图表：2019-2023年稀土微肥行业偿债能力分析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图表：2024-2029年稀土微肥行业发展规模分析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2024-2029年稀土微肥行业发展策略研究报告</dc:title>
  <dc:description>2024-2029年稀土微肥行业发展策略研究报告</dc:description>
  <dc:subject>2024-2029年稀土微肥行业发展策略研究报告</dc:subject>
  <cp:keywords>研究报告</cp:keywords>
  <cp:category>研究报告</cp:category>
  <cp:lastModifiedBy>北京中道泰和信息咨询有限公司</cp:lastModifiedBy>
  <dcterms:created xsi:type="dcterms:W3CDTF">2024-01-23T20:32:35+08:00</dcterms:created>
  <dcterms:modified xsi:type="dcterms:W3CDTF">2024-01-23T20:32:35+08:00</dcterms:modified>
</cp:coreProperties>
</file>

<file path=docProps/custom.xml><?xml version="1.0" encoding="utf-8"?>
<Properties xmlns="http://schemas.openxmlformats.org/officeDocument/2006/custom-properties" xmlns:vt="http://schemas.openxmlformats.org/officeDocument/2006/docPropsVTypes"/>
</file>