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2024-2029年中国特种电话机行业市场竞争与发展前景预测报告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种电话机适用于地铁、高速公路、电厂、油站、矿井、码头、钢铁公司、大型项目等对防潮、防火、抗噪、防尘、防冻、防破坏性等有特殊要求的环境使用。近几年来,电话机向着移动化、可视化和智能化方向发展。开发和生产特殊用途的电话机有广阔前景。</w:t>
      </w:r>
    </w:p>
    <w:p>
      <w:pPr>
        <w:spacing w:after="150"/>
      </w:pPr>
      <w:r>
        <w:rPr/>
        <w:t xml:space="preserve">历史上对电话机的改进和发明包括：碳粉话筒，电话人工交换板，拨号盘，自动电话交换机，程控电话交换机，双音多频拨号，语音数字采样等。新技术包括，ISDN，DSL，模拟移动电话和数字移动电话机等。</w:t>
      </w:r>
    </w:p>
    <w:p>
      <w:pPr>
        <w:spacing w:after="150"/>
      </w:pPr>
      <w:r>
        <w:rPr/>
        <w:t xml:space="preserve">目前，世界上一些发达国家已开发出不少畅销的特种电话机，如日本的防窃听电话、太阳能电话，法国的声控电话等。今后几年中，最具市场潜力的是智能化电话，这种电话可以起到家庭秘书的作用，如能自动记录和应答来电，能通过话音操作家用电器等。</w:t>
      </w:r>
    </w:p>
    <w:p>
      <w:pPr>
        <w:spacing w:after="150"/>
      </w:pPr>
      <w:r>
        <w:rPr/>
        <w:t xml:space="preserve">高科技电话机的发展都是随着无线通信的发达而形成的。电话机的发展趋势经过Digital电话机和PCS后发展到可以用卫星通信的IMT-200服务。IMT-200支持信息的高速传送，Packet，画像等多媒体的服务，将来世界各个地方都可以使用所有声音电话，电报用户直通电路，传呼和电子邮件;随着电子邮件的普及，网络也日益化，网络电话已是不可阻挡的发展趋势。现有的固定电话，已经不能提供人们的需要了。未来的固定电话讲装备摄像头，带有色彩的液晶显示器，我们在接固定电话的时候，都能够看到双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特种电话机行业市场发展状况、关联行业发展状况、行业竞争状况、优势企业发展状况、消费现状以及行业营销进行了深入的分析，在总结中国特种电话机行业发展历程的基础上，结合新时期的各方面因素，对中国特种电话机行业的发展趋势给予了细致和审慎的预测论证。本报告是特种电话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特种电话机行业相关概述</w:t>
      </w:r>
    </w:p>
    <w:p>
      <w:pPr>
        <w:spacing w:after="150"/>
      </w:pPr>
      <w:r>
        <w:rPr/>
        <w:t xml:space="preserve">第一节 特种电话机行业的概念</w:t>
      </w:r>
    </w:p>
    <w:p>
      <w:pPr>
        <w:spacing w:after="150"/>
      </w:pPr>
      <w:r>
        <w:rPr/>
        <w:t xml:space="preserve">一、特种电话机行业的定义</w:t>
      </w:r>
    </w:p>
    <w:p>
      <w:pPr>
        <w:spacing w:after="150"/>
      </w:pPr>
      <w:r>
        <w:rPr/>
        <w:t xml:space="preserve">二、特种电话机行业的特点</w:t>
      </w:r>
    </w:p>
    <w:p>
      <w:pPr>
        <w:spacing w:after="150"/>
      </w:pPr>
      <w:r>
        <w:rPr/>
        <w:t xml:space="preserve">三、特种电话机行业的分类</w:t>
      </w:r>
    </w:p>
    <w:p>
      <w:pPr>
        <w:spacing w:after="150"/>
      </w:pPr>
      <w:r>
        <w:rPr/>
        <w:t xml:space="preserve">四、我国特种电话机行业商业模式分析</w:t>
      </w:r>
    </w:p>
    <w:p>
      <w:pPr>
        <w:spacing w:after="150"/>
      </w:pPr>
      <w:r>
        <w:rPr/>
        <w:t xml:space="preserve">第二节 特种电话机行业发展成熟度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三、特种电话机行业及其主要子行业成熟度分析</w:t>
      </w:r>
    </w:p>
    <w:p>
      <w:pPr>
        <w:spacing w:after="150"/>
      </w:pPr>
      <w:r>
        <w:rPr/>
        <w:t xml:space="preserve">第三节 特种电话机行业市场特征分析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四、行业产业链上游相关行业分析。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2019-2023年特种电话机行业发展环境分析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三、特种电话机行业产业发展对社会发展的影响</w:t>
      </w:r>
    </w:p>
    <w:p>
      <w:pPr>
        <w:spacing w:after="150"/>
      </w:pPr>
      <w:r>
        <w:rPr/>
        <w:t xml:space="preserve">第三节 中国特种电话机行业政策环境分析</w:t>
      </w:r>
    </w:p>
    <w:p>
      <w:pPr>
        <w:spacing w:after="150"/>
      </w:pPr>
      <w:r>
        <w:rPr/>
        <w:t xml:space="preserve">一、特种电话机行业监管管理体制</w:t>
      </w:r>
    </w:p>
    <w:p>
      <w:pPr>
        <w:spacing w:after="150"/>
      </w:pPr>
      <w:r>
        <w:rPr/>
        <w:t xml:space="preserve">二、特种电话机行业相关政策分析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中国特种电话机行业技术环境分析</w:t>
      </w:r>
    </w:p>
    <w:p>
      <w:pPr>
        <w:spacing w:after="150"/>
      </w:pPr>
      <w:r>
        <w:rPr/>
        <w:t xml:space="preserve">一、特种电话机行业技术发展概况</w:t>
      </w:r>
    </w:p>
    <w:p>
      <w:pPr>
        <w:spacing w:after="150"/>
      </w:pPr>
      <w:r>
        <w:rPr/>
        <w:t xml:space="preserve">二、特种电话机行业技术发展现状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全球特种电话机行业发展分析</w:t>
      </w:r>
    </w:p>
    <w:p>
      <w:pPr>
        <w:spacing w:after="150"/>
      </w:pPr>
      <w:r>
        <w:rPr/>
        <w:t xml:space="preserve">第一节 全球特种电话机行业概述</w:t>
      </w:r>
    </w:p>
    <w:p>
      <w:pPr>
        <w:spacing w:after="150"/>
      </w:pPr>
      <w:r>
        <w:rPr/>
        <w:t xml:space="preserve">第二节 全球特种电话机行业市场格局分析</w:t>
      </w:r>
    </w:p>
    <w:p>
      <w:pPr>
        <w:spacing w:after="150"/>
      </w:pPr>
      <w:r>
        <w:rPr/>
        <w:t xml:space="preserve">一、全球特种电话机贸易动向分析</w:t>
      </w:r>
    </w:p>
    <w:p>
      <w:pPr>
        <w:spacing w:after="150"/>
      </w:pPr>
      <w:r>
        <w:rPr/>
        <w:t xml:space="preserve">二、全球特种电话机生产概况</w:t>
      </w:r>
    </w:p>
    <w:p>
      <w:pPr>
        <w:spacing w:after="150"/>
      </w:pPr>
      <w:r>
        <w:rPr/>
        <w:t xml:space="preserve">三、国内外特种电话机生产模式及效益</w:t>
      </w:r>
    </w:p>
    <w:p>
      <w:pPr>
        <w:spacing w:after="150"/>
      </w:pPr>
      <w:r>
        <w:rPr/>
        <w:t xml:space="preserve">第三节 全球特种电话机产业主要国家运行形势分析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2024-2029年全球特种电话机产业市场走势预测分析</w:t>
      </w:r>
    </w:p>
    <w:p>
      <w:pPr>
        <w:spacing w:after="150"/>
      </w:pPr>
      <w:r>
        <w:rPr>
          <w:b w:val="1"/>
          <w:bCs w:val="1"/>
        </w:rPr>
        <w:t xml:space="preserve">第四章 我国特种电话机行业运行现状分析</w:t>
      </w:r>
    </w:p>
    <w:p>
      <w:pPr>
        <w:spacing w:after="150"/>
      </w:pPr>
      <w:r>
        <w:rPr/>
        <w:t xml:space="preserve">第一节 我国特种电话机行业发展状况分析</w:t>
      </w:r>
    </w:p>
    <w:p>
      <w:pPr>
        <w:spacing w:after="150"/>
      </w:pPr>
      <w:r>
        <w:rPr/>
        <w:t xml:space="preserve">一、我国特种电话机行业发展阶段</w:t>
      </w:r>
    </w:p>
    <w:p>
      <w:pPr>
        <w:spacing w:after="150"/>
      </w:pPr>
      <w:r>
        <w:rPr/>
        <w:t xml:space="preserve">二、我国特种电话机行业发展总体概况</w:t>
      </w:r>
    </w:p>
    <w:p>
      <w:pPr>
        <w:spacing w:after="150"/>
      </w:pPr>
      <w:r>
        <w:rPr/>
        <w:t xml:space="preserve">三、我国特种电话机行业发展特点分析</w:t>
      </w:r>
    </w:p>
    <w:p>
      <w:pPr>
        <w:spacing w:after="150"/>
      </w:pPr>
      <w:r>
        <w:rPr/>
        <w:t xml:space="preserve">四、我国特种电话机行业商业模式分析</w:t>
      </w:r>
    </w:p>
    <w:p>
      <w:pPr>
        <w:spacing w:after="150"/>
      </w:pPr>
      <w:r>
        <w:rPr/>
        <w:t xml:space="preserve">第二节 2019-2023年特种电话机行业发展现状</w:t>
      </w:r>
    </w:p>
    <w:p>
      <w:pPr>
        <w:spacing w:after="150"/>
      </w:pPr>
      <w:r>
        <w:rPr/>
        <w:t xml:space="preserve">一、2019-2023年我国特种电话机行业市场规模</w:t>
      </w:r>
    </w:p>
    <w:p>
      <w:pPr>
        <w:spacing w:after="150"/>
      </w:pPr>
      <w:r>
        <w:rPr/>
        <w:t xml:space="preserve">二、2019-2023年我国特种电话机行业发展分析</w:t>
      </w:r>
    </w:p>
    <w:p>
      <w:pPr>
        <w:spacing w:after="150"/>
      </w:pPr>
      <w:r>
        <w:rPr/>
        <w:t xml:space="preserve">三、2019-2023年中国特种电话机行业企业发展分析</w:t>
      </w:r>
    </w:p>
    <w:p>
      <w:pPr>
        <w:spacing w:after="150"/>
      </w:pPr>
      <w:r>
        <w:rPr/>
        <w:t xml:space="preserve">第三节 2019-2023年特种电话机行业市场情况分析</w:t>
      </w:r>
    </w:p>
    <w:p>
      <w:pPr>
        <w:spacing w:after="150"/>
      </w:pPr>
      <w:r>
        <w:rPr/>
        <w:t xml:space="preserve">一、2019-2023年中国特种电话机行业市场总体概况</w:t>
      </w:r>
    </w:p>
    <w:p>
      <w:pPr>
        <w:spacing w:after="150"/>
      </w:pPr>
      <w:r>
        <w:rPr/>
        <w:t xml:space="preserve">二、2019-2023年中国特种电话机行业业务活动分析</w:t>
      </w:r>
    </w:p>
    <w:p>
      <w:pPr>
        <w:spacing w:after="150"/>
      </w:pPr>
      <w:r>
        <w:rPr/>
        <w:t xml:space="preserve">三、2019-2023年中国特种电话机行业存在问题分析</w:t>
      </w:r>
    </w:p>
    <w:p>
      <w:pPr>
        <w:spacing w:after="150"/>
      </w:pPr>
      <w:r>
        <w:rPr/>
        <w:t xml:space="preserve">第四节 2019-2023年特种电话机行业市场化运作分析</w:t>
      </w:r>
    </w:p>
    <w:p>
      <w:pPr>
        <w:spacing w:after="150"/>
      </w:pPr>
      <w:r>
        <w:rPr/>
        <w:t xml:space="preserve">一、特种电话机行业市场化运作的基础条件</w:t>
      </w:r>
    </w:p>
    <w:p>
      <w:pPr>
        <w:spacing w:after="150"/>
      </w:pPr>
      <w:r>
        <w:rPr/>
        <w:t xml:space="preserve">二、特种电话机行业的市场化运作的必然性</w:t>
      </w:r>
    </w:p>
    <w:p>
      <w:pPr>
        <w:spacing w:after="150"/>
      </w:pPr>
      <w:r>
        <w:rPr/>
        <w:t xml:space="preserve">三、特种电话机行业市场化的对策建议</w:t>
      </w:r>
    </w:p>
    <w:p>
      <w:pPr>
        <w:spacing w:after="150"/>
      </w:pPr>
      <w:r>
        <w:rPr/>
        <w:t xml:space="preserve">第五节 我国特种电话机行业整体运行分析</w:t>
      </w:r>
    </w:p>
    <w:p>
      <w:pPr>
        <w:spacing w:after="150"/>
      </w:pPr>
      <w:r>
        <w:rPr/>
        <w:t xml:space="preserve">一、中国特种电话机行业总体规模分析</w:t>
      </w:r>
    </w:p>
    <w:p>
      <w:pPr>
        <w:spacing w:after="150"/>
      </w:pPr>
      <w:r>
        <w:rPr/>
        <w:t xml:space="preserve">二、中国特种电话机行业经营规模分析</w:t>
      </w:r>
    </w:p>
    <w:p>
      <w:pPr>
        <w:spacing w:after="150"/>
      </w:pPr>
      <w:r>
        <w:rPr/>
        <w:t xml:space="preserve">三、中国特种电话机行业经营情况分析</w:t>
      </w:r>
    </w:p>
    <w:p>
      <w:pPr>
        <w:spacing w:after="150"/>
      </w:pPr>
      <w:r>
        <w:rPr>
          <w:b w:val="1"/>
          <w:bCs w:val="1"/>
        </w:rPr>
        <w:t xml:space="preserve">第五章 中国特种电话机行业传统商业模式分析</w:t>
      </w:r>
    </w:p>
    <w:p>
      <w:pPr>
        <w:spacing w:after="150"/>
      </w:pPr>
      <w:r>
        <w:rPr/>
        <w:t xml:space="preserve">第一节 特种电话机行业原料采购模式</w:t>
      </w:r>
    </w:p>
    <w:p>
      <w:pPr>
        <w:spacing w:after="150"/>
      </w:pPr>
      <w:r>
        <w:rPr/>
        <w:t xml:space="preserve">第二节 特种电话机行业经营模式</w:t>
      </w:r>
    </w:p>
    <w:p>
      <w:pPr>
        <w:spacing w:after="150"/>
      </w:pPr>
      <w:r>
        <w:rPr/>
        <w:t xml:space="preserve">第三节 特种电话机行业盈利模式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第六章 碳膜电位器行业产业重点地区比较分析</w:t>
      </w:r>
    </w:p>
    <w:p>
      <w:pPr>
        <w:spacing w:after="150"/>
      </w:pPr>
      <w:r>
        <w:rPr/>
        <w:t xml:space="preserve">第一节 华北地区碳膜电位器项目发展分析</w:t>
      </w:r>
    </w:p>
    <w:p>
      <w:pPr>
        <w:spacing w:after="150"/>
      </w:pPr>
      <w:r>
        <w:rPr/>
        <w:t xml:space="preserve">第二节 东北地区碳膜电位器项目发展分析</w:t>
      </w:r>
    </w:p>
    <w:p>
      <w:pPr>
        <w:spacing w:after="150"/>
      </w:pPr>
      <w:r>
        <w:rPr/>
        <w:t xml:space="preserve">第三节 华东地区碳膜电位器项目发展分析</w:t>
      </w:r>
    </w:p>
    <w:p>
      <w:pPr>
        <w:spacing w:after="150"/>
      </w:pPr>
      <w:r>
        <w:rPr/>
        <w:t xml:space="preserve">第四节 华中地区碳膜电位器项目发展分析</w:t>
      </w:r>
    </w:p>
    <w:p>
      <w:pPr>
        <w:spacing w:after="150"/>
      </w:pPr>
      <w:r>
        <w:rPr/>
        <w:t xml:space="preserve">第五节 华南地区碳膜电位器项目发展分析</w:t>
      </w:r>
    </w:p>
    <w:p>
      <w:pPr>
        <w:spacing w:after="150"/>
      </w:pPr>
      <w:r>
        <w:rPr/>
        <w:t xml:space="preserve">第六节 西部地区碳膜电位器项目发展分析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特种电话机行业竞争格局分析</w:t>
      </w:r>
    </w:p>
    <w:p>
      <w:pPr>
        <w:spacing w:after="150"/>
      </w:pPr>
      <w:r>
        <w:rPr/>
        <w:t xml:space="preserve">第一节 特种电话机行业竞争结构分析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特种电话机行业集中度分析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特种电话机行业国际竞争力比较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特种电话机行业企业竞争策略分析</w:t>
      </w:r>
    </w:p>
    <w:p>
      <w:pPr>
        <w:spacing w:after="150"/>
      </w:pPr>
      <w:r>
        <w:rPr/>
        <w:t xml:space="preserve">第一节 特种电话机行业市场竞争策略分析</w:t>
      </w:r>
    </w:p>
    <w:p>
      <w:pPr>
        <w:spacing w:after="150"/>
      </w:pPr>
      <w:r>
        <w:rPr/>
        <w:t xml:space="preserve">一、2019-2023年特种电话机行业市场增长潜力分析</w:t>
      </w:r>
    </w:p>
    <w:p>
      <w:pPr>
        <w:spacing w:after="150"/>
      </w:pPr>
      <w:r>
        <w:rPr/>
        <w:t xml:space="preserve">二、2019-2023年特种电话机行业主要潜力品种分析</w:t>
      </w:r>
    </w:p>
    <w:p>
      <w:pPr>
        <w:spacing w:after="150"/>
      </w:pPr>
      <w:r>
        <w:rPr/>
        <w:t xml:space="preserve">三、现有特种电话机行业产品竞争策略分析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特种电话机行业竞争策略分析</w:t>
      </w:r>
    </w:p>
    <w:p>
      <w:pPr>
        <w:spacing w:after="150"/>
      </w:pPr>
      <w:r>
        <w:rPr/>
        <w:t xml:space="preserve">一、2024-2029年特种电话机行业竞争策略分析</w:t>
      </w:r>
    </w:p>
    <w:p>
      <w:pPr>
        <w:spacing w:after="150"/>
      </w:pPr>
      <w:r>
        <w:rPr/>
        <w:t xml:space="preserve">二、2024-2029年特种电话机企业竞争策略分析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主要特种电话机行业企业竞争分析</w:t>
      </w:r>
    </w:p>
    <w:p>
      <w:pPr>
        <w:spacing w:after="150"/>
      </w:pPr>
      <w:r>
        <w:rPr/>
        <w:t xml:space="preserve">第一节 步步高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集怡嘉Gigaset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松下Panasonic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中诺CHINO-E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VTECH伟易达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TCL通讯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飞利浦PHILIPS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高科GAOKE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深圳市西骏科技有限公司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特种电话机行业发展趋势分析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2019-2023年特种电话机行业发展趋势分析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三、2019-2023年特种电话机行业竞争格局展望</w:t>
      </w:r>
    </w:p>
    <w:p>
      <w:pPr>
        <w:spacing w:after="150"/>
      </w:pPr>
      <w:r>
        <w:rPr/>
        <w:t xml:space="preserve">四、特种电话机行业产品应用领域发展趋势</w:t>
      </w:r>
    </w:p>
    <w:p>
      <w:pPr>
        <w:spacing w:after="150"/>
      </w:pPr>
      <w:r>
        <w:rPr/>
        <w:t xml:space="preserve">第三节 2024-2029年中国特种电话机行业市场趋势分析</w:t>
      </w:r>
    </w:p>
    <w:p>
      <w:pPr>
        <w:spacing w:after="150"/>
      </w:pPr>
      <w:r>
        <w:rPr/>
        <w:t xml:space="preserve">一、2019-2023年特种电话机市场趋势总结</w:t>
      </w:r>
    </w:p>
    <w:p>
      <w:pPr>
        <w:spacing w:after="150"/>
      </w:pPr>
      <w:r>
        <w:rPr/>
        <w:t xml:space="preserve">二、2024-2029年特种电话机发展趋势分析</w:t>
      </w:r>
    </w:p>
    <w:p>
      <w:pPr>
        <w:spacing w:after="150"/>
      </w:pPr>
      <w:r>
        <w:rPr/>
        <w:t xml:space="preserve">三、2024-2029年特种电话机市场发展空间</w:t>
      </w:r>
    </w:p>
    <w:p>
      <w:pPr>
        <w:spacing w:after="150"/>
      </w:pPr>
      <w:r>
        <w:rPr/>
        <w:t xml:space="preserve">四、特种电话机行业发展驱动因素分析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未来特种电话机行业发展预测</w:t>
      </w:r>
    </w:p>
    <w:p>
      <w:pPr>
        <w:spacing w:after="150"/>
      </w:pPr>
      <w:r>
        <w:rPr/>
        <w:t xml:space="preserve">第一节 未来特种电话机需求与消费预测</w:t>
      </w:r>
    </w:p>
    <w:p>
      <w:pPr>
        <w:spacing w:after="150"/>
      </w:pPr>
      <w:r>
        <w:rPr/>
        <w:t xml:space="preserve">一、2024-2029年特种电话机产品消费预测</w:t>
      </w:r>
    </w:p>
    <w:p>
      <w:pPr>
        <w:spacing w:after="150"/>
      </w:pPr>
      <w:r>
        <w:rPr/>
        <w:t xml:space="preserve">二、2024-2029年特种电话机市场规模预测</w:t>
      </w:r>
    </w:p>
    <w:p>
      <w:pPr>
        <w:spacing w:after="150"/>
      </w:pPr>
      <w:r>
        <w:rPr/>
        <w:t xml:space="preserve">第二节 2024-2029年中国特种电话机行业供需预测</w:t>
      </w:r>
    </w:p>
    <w:p>
      <w:pPr>
        <w:spacing w:after="150"/>
      </w:pPr>
      <w:r>
        <w:rPr/>
        <w:t xml:space="preserve">一、2024-2029年中国特种电话机供需平衡预测</w:t>
      </w:r>
    </w:p>
    <w:p>
      <w:pPr>
        <w:spacing w:after="150"/>
      </w:pPr>
      <w:r>
        <w:rPr/>
        <w:t xml:space="preserve">二、2024-2029年中国特种电话机产品价格预测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特种电话机行业投资机会与风险</w:t>
      </w:r>
    </w:p>
    <w:p>
      <w:pPr>
        <w:spacing w:after="150"/>
      </w:pPr>
      <w:r>
        <w:rPr/>
        <w:t xml:space="preserve">第一节 特种电话机行业投资效益分析</w:t>
      </w:r>
    </w:p>
    <w:p>
      <w:pPr>
        <w:spacing w:after="150"/>
      </w:pPr>
      <w:r>
        <w:rPr/>
        <w:t xml:space="preserve">一、2019-2023年特种电话机行业投资状况分析</w:t>
      </w:r>
    </w:p>
    <w:p>
      <w:pPr>
        <w:spacing w:after="150"/>
      </w:pPr>
      <w:r>
        <w:rPr/>
        <w:t xml:space="preserve">二、2024-2029年特种电话机行业投资效益分析</w:t>
      </w:r>
    </w:p>
    <w:p>
      <w:pPr>
        <w:spacing w:after="150"/>
      </w:pPr>
      <w:r>
        <w:rPr/>
        <w:t xml:space="preserve">三、2024-2029年特种电话机行业的投资方向</w:t>
      </w:r>
    </w:p>
    <w:p>
      <w:pPr>
        <w:spacing w:after="150"/>
      </w:pPr>
      <w:r>
        <w:rPr/>
        <w:t xml:space="preserve">四、2024-2029年特种电话机行业投资的建议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影响特种电话机行业特种电话机行业发展的主要因素</w:t>
      </w:r>
    </w:p>
    <w:p>
      <w:pPr>
        <w:spacing w:after="150"/>
      </w:pPr>
      <w:r>
        <w:rPr/>
        <w:t xml:space="preserve">一、2024-2029年影响特种电话机行业运行的有利因素分析</w:t>
      </w:r>
    </w:p>
    <w:p>
      <w:pPr>
        <w:spacing w:after="150"/>
      </w:pPr>
      <w:r>
        <w:rPr/>
        <w:t xml:space="preserve">二、2024-2029年影响特种电话机行业运行的不利因素分析</w:t>
      </w:r>
    </w:p>
    <w:p>
      <w:pPr>
        <w:spacing w:after="150"/>
      </w:pPr>
      <w:r>
        <w:rPr/>
        <w:t xml:space="preserve">三、2024-2029年我国特种电话机行业发展面临的挑战分析</w:t>
      </w:r>
    </w:p>
    <w:p>
      <w:pPr>
        <w:spacing w:after="150"/>
      </w:pPr>
      <w:r>
        <w:rPr/>
        <w:t xml:space="preserve">四、2024-2029年我国特种电话机行业发展面临的机遇分析</w:t>
      </w:r>
    </w:p>
    <w:p>
      <w:pPr>
        <w:spacing w:after="150"/>
      </w:pPr>
      <w:r>
        <w:rPr/>
        <w:t xml:space="preserve">第三节 中国特种电话机行业存在的问题及对策</w:t>
      </w:r>
    </w:p>
    <w:p>
      <w:pPr>
        <w:spacing w:after="150"/>
      </w:pPr>
      <w:r>
        <w:rPr/>
        <w:t xml:space="preserve">一、中国特种电话机行业存在的问题</w:t>
      </w:r>
    </w:p>
    <w:p>
      <w:pPr>
        <w:spacing w:after="150"/>
      </w:pPr>
      <w:r>
        <w:rPr/>
        <w:t xml:space="preserve">二、特种电话机行业发展的建议对策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特种电话机行业投资风险及控制策略分析</w:t>
      </w:r>
    </w:p>
    <w:p>
      <w:pPr>
        <w:spacing w:after="150"/>
      </w:pPr>
      <w:r>
        <w:rPr/>
        <w:t xml:space="preserve">一、2024-2029年特种电话机行业市场风险及控制策略</w:t>
      </w:r>
    </w:p>
    <w:p>
      <w:pPr>
        <w:spacing w:after="150"/>
      </w:pPr>
      <w:r>
        <w:rPr/>
        <w:t xml:space="preserve">二、2024-2029年特种电话机行业政策风险及控制策略</w:t>
      </w:r>
    </w:p>
    <w:p>
      <w:pPr>
        <w:spacing w:after="150"/>
      </w:pPr>
      <w:r>
        <w:rPr/>
        <w:t xml:space="preserve">三、2024-2029年特种电话机行业经营风险及控制策略</w:t>
      </w:r>
    </w:p>
    <w:p>
      <w:pPr>
        <w:spacing w:after="150"/>
      </w:pPr>
      <w:r>
        <w:rPr/>
        <w:t xml:space="preserve">四、2024-2029年特种电话机行业技术风险及控制策略</w:t>
      </w:r>
    </w:p>
    <w:p>
      <w:pPr>
        <w:spacing w:after="150"/>
      </w:pPr>
      <w:r>
        <w:rPr/>
        <w:t xml:space="preserve">五、2024-2029年特种电话机行业同业竞争风险及控制策略</w:t>
      </w:r>
    </w:p>
    <w:p>
      <w:pPr>
        <w:spacing w:after="150"/>
      </w:pPr>
      <w:r>
        <w:rPr/>
        <w:t xml:space="preserve">六、2024-2029年特种电话机行业其他风险及控制策略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特种电话机行业投资战略研究</w:t>
      </w:r>
    </w:p>
    <w:p>
      <w:pPr>
        <w:spacing w:after="150"/>
      </w:pPr>
      <w:r>
        <w:rPr/>
        <w:t xml:space="preserve">第一节 特种电话机行业发展战略研究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特种电话机企业发展战略规划背景意义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对我国特种电话机行业品牌的战略思考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二、特种电话机行业实施品牌战略的意义</w:t>
      </w:r>
    </w:p>
    <w:p>
      <w:pPr>
        <w:spacing w:after="150"/>
      </w:pPr>
      <w:r>
        <w:rPr/>
        <w:t xml:space="preserve">三、特种电话机行业企业品牌的现状分析</w:t>
      </w:r>
    </w:p>
    <w:p>
      <w:pPr>
        <w:spacing w:after="150"/>
      </w:pPr>
      <w:r>
        <w:rPr/>
        <w:t xml:space="preserve">四、我国特种电话机行业企业的品牌战略</w:t>
      </w:r>
    </w:p>
    <w:p>
      <w:pPr>
        <w:spacing w:after="150"/>
      </w:pPr>
      <w:r>
        <w:rPr/>
        <w:t xml:space="preserve">五、特种电话机行业品牌战略管理的策略</w:t>
      </w:r>
    </w:p>
    <w:p>
      <w:pPr>
        <w:spacing w:after="150"/>
      </w:pPr>
      <w:r>
        <w:rPr/>
        <w:t xml:space="preserve">第四节 特种电话机行业投资战略研究</w:t>
      </w:r>
    </w:p>
    <w:p>
      <w:pPr>
        <w:spacing w:after="150"/>
      </w:pPr>
      <w:r>
        <w:rPr/>
        <w:t xml:space="preserve">一、2019-2023年特种电话机行业投资战略研究</w:t>
      </w:r>
    </w:p>
    <w:p>
      <w:pPr>
        <w:spacing w:after="150"/>
      </w:pPr>
      <w:r>
        <w:rPr/>
        <w:t xml:space="preserve">二、2024-2029年特种电话机行业投资形势</w:t>
      </w:r>
    </w:p>
    <w:p>
      <w:pPr>
        <w:spacing w:after="150"/>
      </w:pPr>
      <w:r>
        <w:rPr/>
        <w:t xml:space="preserve">三、2024-2029年特种电话机行业投资战略</w:t>
      </w:r>
    </w:p>
    <w:p>
      <w:pPr>
        <w:spacing w:after="150"/>
      </w:pPr>
      <w:r>
        <w:rPr/>
        <w:t xml:space="preserve">四、2024-2029年特种电话机行业发展战略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图表：2019-2023年特种电话机行业企业数量分析</w:t>
      </w:r>
    </w:p>
    <w:p>
      <w:pPr>
        <w:spacing w:after="150"/>
      </w:pPr>
      <w:r>
        <w:rPr/>
        <w:t xml:space="preserve">图表：2019-2023年特种电话机行业资产规模分析</w:t>
      </w:r>
    </w:p>
    <w:p>
      <w:pPr>
        <w:spacing w:after="150"/>
      </w:pPr>
      <w:r>
        <w:rPr/>
        <w:t xml:space="preserve">图表：2019-2023年特种电话机行业销售收入分析</w:t>
      </w:r>
    </w:p>
    <w:p>
      <w:pPr>
        <w:spacing w:after="150"/>
      </w:pPr>
      <w:r>
        <w:rPr/>
        <w:t xml:space="preserve">图表：2019-2023年特种电话机行业利润总额分析</w:t>
      </w:r>
    </w:p>
    <w:p>
      <w:pPr>
        <w:spacing w:after="150"/>
      </w:pPr>
      <w:r>
        <w:rPr/>
        <w:t xml:space="preserve">图表：特种电话机行业"波特五力"分析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图表：2024-2029年特种电话机产品消费预测</w:t>
      </w:r>
    </w:p>
    <w:p>
      <w:pPr>
        <w:spacing w:after="150"/>
      </w:pPr>
      <w:r>
        <w:rPr/>
        <w:t xml:space="preserve">图表：2024-2029年特种电话机市场规模预测</w:t>
      </w:r>
    </w:p>
    <w:p>
      <w:pPr>
        <w:spacing w:after="150"/>
      </w:pPr>
      <w:r>
        <w:rPr/>
        <w:t xml:space="preserve">图表：2024-2029年特种电话机行业总产值预测</w:t>
      </w:r>
    </w:p>
    <w:p>
      <w:pPr>
        <w:spacing w:after="150"/>
      </w:pPr>
      <w:r>
        <w:rPr/>
        <w:t xml:space="preserve">图表：2024-2029年特种电话机行业销售收入预测</w:t>
      </w:r>
    </w:p>
    <w:p>
      <w:pPr>
        <w:spacing w:after="150"/>
      </w:pPr>
      <w:r>
        <w:rPr/>
        <w:t xml:space="preserve">图表：2024-2029年特种电话机行业总资产预测</w:t>
      </w:r>
    </w:p>
    <w:p>
      <w:pPr>
        <w:spacing w:after="150"/>
      </w:pPr>
      <w:r>
        <w:rPr/>
        <w:t xml:space="preserve">图表：2024-2029年中国特种电话机供给量预测</w:t>
      </w:r>
    </w:p>
    <w:p>
      <w:pPr>
        <w:spacing w:after="150"/>
      </w:pPr>
      <w:r>
        <w:rPr/>
        <w:t xml:space="preserve">图表：2024-2029年中国特种电话机产量预测</w:t>
      </w:r>
    </w:p>
    <w:p>
      <w:pPr>
        <w:spacing w:after="150"/>
      </w:pPr>
      <w:r>
        <w:rPr/>
        <w:t xml:space="preserve">图表：2024-2029年中国特种电话机需求量预测</w:t>
      </w:r>
    </w:p>
    <w:p>
      <w:pPr>
        <w:spacing w:after="150"/>
      </w:pPr>
      <w:r>
        <w:rPr/>
        <w:t xml:space="preserve">图表：2024-2029年中国特种电话机供需平衡预测</w:t>
      </w:r>
    </w:p>
    <w:p>
      <w:pPr>
        <w:spacing w:after="150"/>
      </w:pPr>
      <w:r>
        <w:rPr/>
        <w:t xml:space="preserve">图表：特种电话机行业新进入者应注意的障碍分析</w:t>
      </w:r>
    </w:p>
    <w:p>
      <w:pPr>
        <w:spacing w:after="150"/>
      </w:pPr>
      <w:r>
        <w:rPr/>
        <w:t xml:space="preserve">图表：2024-2029年影响特种电话机行业运行的有利因素</w:t>
      </w:r>
    </w:p>
    <w:p>
      <w:pPr>
        <w:spacing w:after="150"/>
      </w:pPr>
      <w:r>
        <w:rPr/>
        <w:t xml:space="preserve">图表：2024-2029年影响特种电话机行业运行的稳定因素</w:t>
      </w:r>
    </w:p>
    <w:p>
      <w:pPr>
        <w:spacing w:after="150"/>
      </w:pPr>
      <w:r>
        <w:rPr/>
        <w:t xml:space="preserve">图表：2024-2029年影响特种电话机行业运行的不利因素</w:t>
      </w:r>
    </w:p>
    <w:p>
      <w:pPr>
        <w:spacing w:after="150"/>
      </w:pPr>
      <w:r>
        <w:rPr/>
        <w:t xml:space="preserve">图表：2024-2029年我国特种电话机行业发展面临的挑战</w:t>
      </w:r>
    </w:p>
    <w:p>
      <w:pPr>
        <w:spacing w:after="150"/>
      </w:pPr>
      <w:r>
        <w:rPr/>
        <w:t xml:space="preserve">图表：2024-2029年我国特种电话机行业发展面临机遇</w:t>
      </w:r>
    </w:p>
    <w:p>
      <w:pPr>
        <w:spacing w:after="150"/>
      </w:pPr>
      <w:r>
        <w:rPr/>
        <w:t xml:space="preserve">图表：2024-2029年特种电话机行业经营风险及控制策略</w:t>
      </w:r>
    </w:p>
    <w:p>
      <w:pPr>
        <w:spacing w:after="150"/>
      </w:pPr>
      <w:r>
        <w:rPr/>
        <w:t xml:space="preserve">图表：2024-2029年特种电话机行业同业竞争风险及控制策略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本文地址：https://www.51baogao.cn/bg/20170224/50653.shtml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4/50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2024-2029年中国特种电话机行业市场竞争与发展前景预测报告</dc:title>
  <dc:description>2024-2029年中国特种电话机行业市场竞争与发展前景预测报告</dc:description>
  <dc:subject>2024-2029年中国特种电话机行业市场竞争与发展前景预测报告</dc:subject>
  <cp:keywords>研究报告</cp:keywords>
  <cp:category>研究报告</cp:category>
  <cp:lastModifiedBy>北京中道泰和信息咨询有限公司</cp:lastModifiedBy>
  <dcterms:created xsi:type="dcterms:W3CDTF">2024-01-23T20:30:08+08:00</dcterms:created>
  <dcterms:modified xsi:type="dcterms:W3CDTF">2024-01-23T20:30:08+08:00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