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2024-2029年功能性饮料发展前景与投资战略分析报告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功能饮料是2000年以后逐渐风靡于欧美和日本等发达国家的一种健康饮品，主要分为含有膳食纤维、维生素、矿物质的营养素饮料，能适应运动员或参加体育锻炼人群的运动生理特点、特殊营养需要的运动类饮料，以及添加益生菌、提高免疫力成分和适合肥胖人群的低能量饮料等特殊用途饮料。</w:t>
      </w:r>
    </w:p>
    <w:p>
      <w:pPr>
        <w:spacing w:after="150"/>
      </w:pPr>
      <w:r>
        <w:rPr/>
        <w:t xml:space="preserve">2019年中国功能饮料市场规模为1119亿元。功能饮料主要包括能量饮料、运动饮料和营养素饮料，其中能量饮料市场规模最大，2019年能量饮料零售额占整体功能饮料零售额的70.2%。2018-2020年，功能饮料相关企业年注册量大幅飙升，2020年新注册企业3216家，同比增长41%。</w:t>
      </w:r>
    </w:p>
    <w:p>
      <w:pPr>
        <w:spacing w:after="150"/>
      </w:pPr>
      <w:r>
        <w:rPr/>
        <w:t xml:space="preserve">我国功能饮料行业经历了认识、认知、认可三个阶段。在认可阶段，红牛实现了高速增长，成为了行业的龙头企业。红牛之后是东鹏特饮和乐虎，目前这3家在功能饮料市场上呈现“三足鼎立”的格局。</w:t>
      </w:r>
    </w:p>
    <w:p>
      <w:pPr>
        <w:spacing w:after="150"/>
      </w:pPr>
      <w:r>
        <w:rPr/>
        <w:t xml:space="preserve">2020年12日，市场监管总局发布《饮料纸基复合包装生产者责任延伸制度实施方案》，该方案的提出，进一步的规范了功能饮料包装市场，对功能饮料厂商在食品包装方面提供约束。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功能性饮料行业市场发展状况、关联行业发展状况、行业竞争状况、优势企业发展状况、消费现状以及行业营销进行了深入的分析，在总结中国功能性饮料行业发展历程的基础上，结合新时期的各方面因素，对中国功能性饮料行业的发展趋势给予了细致和审慎的预测论证。本报告是功能性饮料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功能性饮料行业相关概述</w:t>
      </w:r>
    </w:p>
    <w:p>
      <w:pPr>
        <w:spacing w:after="150"/>
      </w:pPr>
      <w:r>
        <w:rPr/>
        <w:t xml:space="preserve">第一节 功能性饮料行业的概念</w:t>
      </w:r>
    </w:p>
    <w:p>
      <w:pPr>
        <w:spacing w:after="150"/>
      </w:pPr>
      <w:r>
        <w:rPr/>
        <w:t xml:space="preserve">一、功能性饮料行业的定义</w:t>
      </w:r>
    </w:p>
    <w:p>
      <w:pPr>
        <w:spacing w:after="150"/>
      </w:pPr>
      <w:r>
        <w:rPr/>
        <w:t xml:space="preserve">二、功能性饮料行业的特点</w:t>
      </w:r>
    </w:p>
    <w:p>
      <w:pPr>
        <w:spacing w:after="150"/>
      </w:pPr>
      <w:r>
        <w:rPr/>
        <w:t xml:space="preserve">三、功能性饮料行业的分类</w:t>
      </w:r>
    </w:p>
    <w:p>
      <w:pPr>
        <w:spacing w:after="150"/>
      </w:pPr>
      <w:r>
        <w:rPr/>
        <w:t xml:space="preserve">四、我国功能性饮料行业商业模式分析</w:t>
      </w:r>
    </w:p>
    <w:p>
      <w:pPr>
        <w:spacing w:after="150"/>
      </w:pPr>
      <w:r>
        <w:rPr/>
        <w:t xml:space="preserve">第二节 功能性饮料行业发展成熟度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三、功能性饮料行业及其主要子行业成熟度分析</w:t>
      </w:r>
    </w:p>
    <w:p>
      <w:pPr>
        <w:spacing w:after="150"/>
      </w:pPr>
      <w:r>
        <w:rPr/>
        <w:t xml:space="preserve">第三节 功能性饮料行业市场特征分析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2019-2023年功能性饮料行业发展环境分析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三、功能性饮料行业产业发展对社会发展的影响</w:t>
      </w:r>
    </w:p>
    <w:p>
      <w:pPr>
        <w:spacing w:after="150"/>
      </w:pPr>
      <w:r>
        <w:rPr/>
        <w:t xml:space="preserve">第三节 中国功能性饮料行业政策环境分析</w:t>
      </w:r>
    </w:p>
    <w:p>
      <w:pPr>
        <w:spacing w:after="150"/>
      </w:pPr>
      <w:r>
        <w:rPr/>
        <w:t xml:space="preserve">一、功能性饮料行业监管管理体制</w:t>
      </w:r>
    </w:p>
    <w:p>
      <w:pPr>
        <w:spacing w:after="150"/>
      </w:pPr>
      <w:r>
        <w:rPr/>
        <w:t xml:space="preserve">二、功能性饮料行业相关政策分析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中国功能性饮料行业技术环境分析</w:t>
      </w:r>
    </w:p>
    <w:p>
      <w:pPr>
        <w:spacing w:after="150"/>
      </w:pPr>
      <w:r>
        <w:rPr/>
        <w:t xml:space="preserve">一、功能性饮料行业技术发展概况</w:t>
      </w:r>
    </w:p>
    <w:p>
      <w:pPr>
        <w:spacing w:after="150"/>
      </w:pPr>
      <w:r>
        <w:rPr/>
        <w:t xml:space="preserve">二、功能性饮料行业技术发展现状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全球功能性饮料行业发展分析</w:t>
      </w:r>
    </w:p>
    <w:p>
      <w:pPr>
        <w:spacing w:after="150"/>
      </w:pPr>
      <w:r>
        <w:rPr/>
        <w:t xml:space="preserve">第一节 全球功能性饮料行业发展概况</w:t>
      </w:r>
    </w:p>
    <w:p>
      <w:pPr>
        <w:spacing w:after="150"/>
      </w:pPr>
      <w:r>
        <w:rPr/>
        <w:t xml:space="preserve">第二节 日本</w:t>
      </w:r>
    </w:p>
    <w:p>
      <w:pPr>
        <w:spacing w:after="150"/>
      </w:pPr>
      <w:r>
        <w:rPr/>
        <w:t xml:space="preserve">一、日本功能性饮料发展分析</w:t>
      </w:r>
    </w:p>
    <w:p>
      <w:pPr>
        <w:spacing w:after="150"/>
      </w:pPr>
      <w:r>
        <w:rPr/>
        <w:t xml:space="preserve">二、日本功能性饮料市场分析</w:t>
      </w:r>
    </w:p>
    <w:p>
      <w:pPr>
        <w:spacing w:after="150"/>
      </w:pPr>
      <w:r>
        <w:rPr/>
        <w:t xml:space="preserve">第三节 法国</w:t>
      </w:r>
    </w:p>
    <w:p>
      <w:pPr>
        <w:spacing w:after="150"/>
      </w:pPr>
      <w:r>
        <w:rPr/>
        <w:t xml:space="preserve">一、法国功能性饮料发展分析</w:t>
      </w:r>
    </w:p>
    <w:p>
      <w:pPr>
        <w:spacing w:after="150"/>
      </w:pPr>
      <w:r>
        <w:rPr/>
        <w:t xml:space="preserve">二、法国功能性饮料市场分析</w:t>
      </w:r>
    </w:p>
    <w:p>
      <w:pPr>
        <w:spacing w:after="150"/>
      </w:pPr>
      <w:r>
        <w:rPr/>
        <w:t xml:space="preserve">第四节 美国</w:t>
      </w:r>
    </w:p>
    <w:p>
      <w:pPr>
        <w:spacing w:after="150"/>
      </w:pPr>
      <w:r>
        <w:rPr/>
        <w:t xml:space="preserve">一、美国功能性饮料发展分析</w:t>
      </w:r>
    </w:p>
    <w:p>
      <w:pPr>
        <w:spacing w:after="150"/>
      </w:pPr>
      <w:r>
        <w:rPr/>
        <w:t xml:space="preserve">二、美国功能性饮料市场分析</w:t>
      </w:r>
    </w:p>
    <w:p>
      <w:pPr>
        <w:spacing w:after="150"/>
      </w:pPr>
      <w:r>
        <w:rPr>
          <w:b w:val="1"/>
          <w:bCs w:val="1"/>
        </w:rPr>
        <w:t xml:space="preserve">第四章 我国功能性饮料行业运行现状分析</w:t>
      </w:r>
    </w:p>
    <w:p>
      <w:pPr>
        <w:spacing w:after="150"/>
      </w:pPr>
      <w:r>
        <w:rPr/>
        <w:t xml:space="preserve">第一节 我国功能性饮料行业发展状况分析</w:t>
      </w:r>
    </w:p>
    <w:p>
      <w:pPr>
        <w:spacing w:after="150"/>
      </w:pPr>
      <w:r>
        <w:rPr/>
        <w:t xml:space="preserve">一、我国功能性饮料行业发展阶段</w:t>
      </w:r>
    </w:p>
    <w:p>
      <w:pPr>
        <w:spacing w:after="150"/>
      </w:pPr>
      <w:r>
        <w:rPr/>
        <w:t xml:space="preserve">二、我国功能性饮料行业发展总体概况</w:t>
      </w:r>
    </w:p>
    <w:p>
      <w:pPr>
        <w:spacing w:after="150"/>
      </w:pPr>
      <w:r>
        <w:rPr/>
        <w:t xml:space="preserve">三、我国功能性饮料行业发展特点分析</w:t>
      </w:r>
    </w:p>
    <w:p>
      <w:pPr>
        <w:spacing w:after="150"/>
      </w:pPr>
      <w:r>
        <w:rPr/>
        <w:t xml:space="preserve">四、我国功能性饮料行业商业模式分析</w:t>
      </w:r>
    </w:p>
    <w:p>
      <w:pPr>
        <w:spacing w:after="150"/>
      </w:pPr>
      <w:r>
        <w:rPr/>
        <w:t xml:space="preserve">第二节 2019-2023年功能性饮料行业发展现状</w:t>
      </w:r>
    </w:p>
    <w:p>
      <w:pPr>
        <w:spacing w:after="150"/>
      </w:pPr>
      <w:r>
        <w:rPr/>
        <w:t xml:space="preserve">一、2019-2023年我国功能性饮料行业市场规模</w:t>
      </w:r>
    </w:p>
    <w:p>
      <w:pPr>
        <w:spacing w:after="150"/>
      </w:pPr>
      <w:r>
        <w:rPr/>
        <w:t xml:space="preserve">二、2019-2023年我国功能性饮料行业发展分析</w:t>
      </w:r>
    </w:p>
    <w:p>
      <w:pPr>
        <w:spacing w:after="150"/>
      </w:pPr>
      <w:r>
        <w:rPr/>
        <w:t xml:space="preserve">三、2019-2023年中国功能性饮料行业企业发展分析</w:t>
      </w:r>
    </w:p>
    <w:p>
      <w:pPr>
        <w:spacing w:after="150"/>
      </w:pPr>
      <w:r>
        <w:rPr/>
        <w:t xml:space="preserve">第三节 2019-2023年功能性饮料行业市场情况分析</w:t>
      </w:r>
    </w:p>
    <w:p>
      <w:pPr>
        <w:spacing w:after="150"/>
      </w:pPr>
      <w:r>
        <w:rPr/>
        <w:t xml:space="preserve">一、2019-2023年中国功能性饮料行业市场总体概况</w:t>
      </w:r>
    </w:p>
    <w:p>
      <w:pPr>
        <w:spacing w:after="150"/>
      </w:pPr>
      <w:r>
        <w:rPr/>
        <w:t xml:space="preserve">二、2019-2023年中国功能性饮料行业业务活动分析</w:t>
      </w:r>
    </w:p>
    <w:p>
      <w:pPr>
        <w:spacing w:after="150"/>
      </w:pPr>
      <w:r>
        <w:rPr/>
        <w:t xml:space="preserve">三、2019-2023年中国功能性饮料行业存在问题分析</w:t>
      </w:r>
    </w:p>
    <w:p>
      <w:pPr>
        <w:spacing w:after="150"/>
      </w:pPr>
      <w:r>
        <w:rPr/>
        <w:t xml:space="preserve">第四节 2019-2023年功能性饮料行业市场化运作分析</w:t>
      </w:r>
    </w:p>
    <w:p>
      <w:pPr>
        <w:spacing w:after="150"/>
      </w:pPr>
      <w:r>
        <w:rPr/>
        <w:t xml:space="preserve">一、功能性饮料行业市场化运作的基础条件</w:t>
      </w:r>
    </w:p>
    <w:p>
      <w:pPr>
        <w:spacing w:after="150"/>
      </w:pPr>
      <w:r>
        <w:rPr/>
        <w:t xml:space="preserve">二、功能性饮料行业的市场化运作的必然性</w:t>
      </w:r>
    </w:p>
    <w:p>
      <w:pPr>
        <w:spacing w:after="150"/>
      </w:pPr>
      <w:r>
        <w:rPr/>
        <w:t xml:space="preserve">三、功能性饮料行业市场化的对策建议</w:t>
      </w:r>
    </w:p>
    <w:p>
      <w:pPr>
        <w:spacing w:after="150"/>
      </w:pPr>
      <w:r>
        <w:rPr/>
        <w:t xml:space="preserve">第五节 我国功能性饮料行业整体运行分析</w:t>
      </w:r>
    </w:p>
    <w:p>
      <w:pPr>
        <w:spacing w:after="150"/>
      </w:pPr>
      <w:r>
        <w:rPr/>
        <w:t xml:space="preserve">一、中国功能性饮料行业总体规模分析</w:t>
      </w:r>
    </w:p>
    <w:p>
      <w:pPr>
        <w:spacing w:after="150"/>
      </w:pPr>
      <w:r>
        <w:rPr/>
        <w:t xml:space="preserve">二、中国功能性饮料行业经营规模分析</w:t>
      </w:r>
    </w:p>
    <w:p>
      <w:pPr>
        <w:spacing w:after="150"/>
      </w:pPr>
      <w:r>
        <w:rPr/>
        <w:t xml:space="preserve">三、中国功能性饮料行业经营情况分析</w:t>
      </w:r>
    </w:p>
    <w:p>
      <w:pPr>
        <w:spacing w:after="150"/>
      </w:pPr>
      <w:r>
        <w:rPr>
          <w:b w:val="1"/>
          <w:bCs w:val="1"/>
        </w:rPr>
        <w:t xml:space="preserve">第五章 功能性饮料行业细分产品情况</w:t>
      </w:r>
    </w:p>
    <w:p>
      <w:pPr>
        <w:spacing w:after="150"/>
      </w:pPr>
      <w:r>
        <w:rPr/>
        <w:t xml:space="preserve">第一节 多糖饮料</w:t>
      </w:r>
    </w:p>
    <w:p>
      <w:pPr>
        <w:spacing w:after="150"/>
      </w:pPr>
      <w:r>
        <w:rPr/>
        <w:t xml:space="preserve">一、多糖饮料发展分析</w:t>
      </w:r>
    </w:p>
    <w:p>
      <w:pPr>
        <w:spacing w:after="150"/>
      </w:pPr>
      <w:r>
        <w:rPr/>
        <w:t xml:space="preserve">二、多糖饮料市场分析</w:t>
      </w:r>
    </w:p>
    <w:p>
      <w:pPr>
        <w:spacing w:after="150"/>
      </w:pPr>
      <w:r>
        <w:rPr/>
        <w:t xml:space="preserve">第二节 维生素饮料</w:t>
      </w:r>
    </w:p>
    <w:p>
      <w:pPr>
        <w:spacing w:after="150"/>
      </w:pPr>
      <w:r>
        <w:rPr/>
        <w:t xml:space="preserve">一、维生素饮料发展分析</w:t>
      </w:r>
    </w:p>
    <w:p>
      <w:pPr>
        <w:spacing w:after="150"/>
      </w:pPr>
      <w:r>
        <w:rPr/>
        <w:t xml:space="preserve">二、维生素饮料市场分析</w:t>
      </w:r>
    </w:p>
    <w:p>
      <w:pPr>
        <w:spacing w:after="150"/>
      </w:pPr>
      <w:r>
        <w:rPr/>
        <w:t xml:space="preserve">第三节 矿物质饮料</w:t>
      </w:r>
    </w:p>
    <w:p>
      <w:pPr>
        <w:spacing w:after="150"/>
      </w:pPr>
      <w:r>
        <w:rPr/>
        <w:t xml:space="preserve">一、矿物质饮料发展分析</w:t>
      </w:r>
    </w:p>
    <w:p>
      <w:pPr>
        <w:spacing w:after="150"/>
      </w:pPr>
      <w:r>
        <w:rPr/>
        <w:t xml:space="preserve">二、矿物质饮料市场分析</w:t>
      </w:r>
    </w:p>
    <w:p>
      <w:pPr>
        <w:spacing w:after="150"/>
      </w:pPr>
      <w:r>
        <w:rPr/>
        <w:t xml:space="preserve">第四节 低能量饮料</w:t>
      </w:r>
    </w:p>
    <w:p>
      <w:pPr>
        <w:spacing w:after="150"/>
      </w:pPr>
      <w:r>
        <w:rPr/>
        <w:t xml:space="preserve">一、低能量饮料发展分析</w:t>
      </w:r>
    </w:p>
    <w:p>
      <w:pPr>
        <w:spacing w:after="150"/>
      </w:pPr>
      <w:r>
        <w:rPr/>
        <w:t xml:space="preserve">二、低能量饮料市场分析</w:t>
      </w:r>
    </w:p>
    <w:p>
      <w:pPr>
        <w:spacing w:after="150"/>
      </w:pPr>
      <w:r>
        <w:rPr>
          <w:b w:val="1"/>
          <w:bCs w:val="1"/>
        </w:rPr>
        <w:t xml:space="preserve">第六章 功能性饮料行业产业重点地区比较分析</w:t>
      </w:r>
    </w:p>
    <w:p>
      <w:pPr>
        <w:spacing w:after="150"/>
      </w:pPr>
      <w:r>
        <w:rPr/>
        <w:t xml:space="preserve">第一节 华北地区功能性饮料行业发展分析</w:t>
      </w:r>
    </w:p>
    <w:p>
      <w:pPr>
        <w:spacing w:after="150"/>
      </w:pPr>
      <w:r>
        <w:rPr/>
        <w:t xml:space="preserve">第二节 华中地区功能性饮料行业发展分析</w:t>
      </w:r>
    </w:p>
    <w:p>
      <w:pPr>
        <w:spacing w:after="150"/>
      </w:pPr>
      <w:r>
        <w:rPr/>
        <w:t xml:space="preserve">第三节 华东地区功能性饮料行业发展分析</w:t>
      </w:r>
    </w:p>
    <w:p>
      <w:pPr>
        <w:spacing w:after="150"/>
      </w:pPr>
      <w:r>
        <w:rPr/>
        <w:t xml:space="preserve">第四节 华南地区功能性饮料行业发展分析</w:t>
      </w:r>
    </w:p>
    <w:p>
      <w:pPr>
        <w:spacing w:after="150"/>
      </w:pPr>
      <w:r>
        <w:rPr/>
        <w:t xml:space="preserve">第五节 西部地区功能性饮料行业发展分析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功能性饮料行业竞争格局分析</w:t>
      </w:r>
    </w:p>
    <w:p>
      <w:pPr>
        <w:spacing w:after="150"/>
      </w:pPr>
      <w:r>
        <w:rPr/>
        <w:t xml:space="preserve">第一节 功能性饮料行业竞争结构分析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功能性饮料行业集中度分析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功能性饮料行业国际竞争力比较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功能性饮料行业企业竞争策略分析</w:t>
      </w:r>
    </w:p>
    <w:p>
      <w:pPr>
        <w:spacing w:after="150"/>
      </w:pPr>
      <w:r>
        <w:rPr/>
        <w:t xml:space="preserve">第一节 功能性饮料行业市场竞争策略分析</w:t>
      </w:r>
    </w:p>
    <w:p>
      <w:pPr>
        <w:spacing w:after="150"/>
      </w:pPr>
      <w:r>
        <w:rPr/>
        <w:t xml:space="preserve">一、2019-2023年功能性饮料行业市场增长潜力分析</w:t>
      </w:r>
    </w:p>
    <w:p>
      <w:pPr>
        <w:spacing w:after="150"/>
      </w:pPr>
      <w:r>
        <w:rPr/>
        <w:t xml:space="preserve">二、2019-2023年功能性饮料行业主要潜力品种分析</w:t>
      </w:r>
    </w:p>
    <w:p>
      <w:pPr>
        <w:spacing w:after="150"/>
      </w:pPr>
      <w:r>
        <w:rPr/>
        <w:t xml:space="preserve">三、现有功能性饮料行业产品竞争策略分析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功能性饮料行业竞争策略分析</w:t>
      </w:r>
    </w:p>
    <w:p>
      <w:pPr>
        <w:spacing w:after="150"/>
      </w:pPr>
      <w:r>
        <w:rPr/>
        <w:t xml:space="preserve">一、2024-2029年功能性饮料行业竞争策略分析</w:t>
      </w:r>
    </w:p>
    <w:p>
      <w:pPr>
        <w:spacing w:after="150"/>
      </w:pPr>
      <w:r>
        <w:rPr/>
        <w:t xml:space="preserve">二、2024-2029年功能性饮料企业竞争策略分析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主要功能性饮料行业企业竞争分析</w:t>
      </w:r>
    </w:p>
    <w:p>
      <w:pPr>
        <w:spacing w:after="150"/>
      </w:pPr>
      <w:r>
        <w:rPr/>
        <w:t xml:space="preserve">第一节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江中集团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深圳市东鹏饮料实业有限公司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红牛维他命饮料有限公司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达能集团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乐百氏(广东)食品饮料有限公司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大冢慎昌(广东)饮料有限公司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曼斯特饮料(上海)有限公司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功能性饮料行业发展趋势分析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2019-2023年功能性饮料行业发展趋势分析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三、2019-2023年功能性饮料行业竞争格局展望</w:t>
      </w:r>
    </w:p>
    <w:p>
      <w:pPr>
        <w:spacing w:after="150"/>
      </w:pPr>
      <w:r>
        <w:rPr/>
        <w:t xml:space="preserve">四、功能性饮料行业产品应用领域发展趋势</w:t>
      </w:r>
    </w:p>
    <w:p>
      <w:pPr>
        <w:spacing w:after="150"/>
      </w:pPr>
      <w:r>
        <w:rPr/>
        <w:t xml:space="preserve">第三节 2024-2029年中国功能性饮料行业市场趋势分析</w:t>
      </w:r>
    </w:p>
    <w:p>
      <w:pPr>
        <w:spacing w:after="150"/>
      </w:pPr>
      <w:r>
        <w:rPr/>
        <w:t xml:space="preserve">一、2019-2023年功能性饮料市场趋势总结</w:t>
      </w:r>
    </w:p>
    <w:p>
      <w:pPr>
        <w:spacing w:after="150"/>
      </w:pPr>
      <w:r>
        <w:rPr/>
        <w:t xml:space="preserve">二、2024-2029年功能性饮料发展趋势分析</w:t>
      </w:r>
    </w:p>
    <w:p>
      <w:pPr>
        <w:spacing w:after="150"/>
      </w:pPr>
      <w:r>
        <w:rPr/>
        <w:t xml:space="preserve">三、2024-2029年功能性饮料市场发展空间</w:t>
      </w:r>
    </w:p>
    <w:p>
      <w:pPr>
        <w:spacing w:after="150"/>
      </w:pPr>
      <w:r>
        <w:rPr/>
        <w:t xml:space="preserve">四、功能性饮料行业发展驱动因素分析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未来功能性饮料行业发展预测</w:t>
      </w:r>
    </w:p>
    <w:p>
      <w:pPr>
        <w:spacing w:after="150"/>
      </w:pPr>
      <w:r>
        <w:rPr/>
        <w:t xml:space="preserve">第一节 未来功能性饮料需求与消费预测</w:t>
      </w:r>
    </w:p>
    <w:p>
      <w:pPr>
        <w:spacing w:after="150"/>
      </w:pPr>
      <w:r>
        <w:rPr/>
        <w:t xml:space="preserve">一、2024-2029年功能性饮料产品消费预测</w:t>
      </w:r>
    </w:p>
    <w:p>
      <w:pPr>
        <w:spacing w:after="150"/>
      </w:pPr>
      <w:r>
        <w:rPr/>
        <w:t xml:space="preserve">二、2024-2029年功能性饮料市场规模预测</w:t>
      </w:r>
    </w:p>
    <w:p>
      <w:pPr>
        <w:spacing w:after="150"/>
      </w:pPr>
      <w:r>
        <w:rPr/>
        <w:t xml:space="preserve">第二节 2024-2029年中国功能性饮料行业供需预测</w:t>
      </w:r>
    </w:p>
    <w:p>
      <w:pPr>
        <w:spacing w:after="150"/>
      </w:pPr>
      <w:r>
        <w:rPr/>
        <w:t xml:space="preserve">一、2024-2029年中国功能性饮料供需平衡预测</w:t>
      </w:r>
    </w:p>
    <w:p>
      <w:pPr>
        <w:spacing w:after="150"/>
      </w:pPr>
      <w:r>
        <w:rPr/>
        <w:t xml:space="preserve">二、2024-2029年中国功能性饮料产品价格预测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功能性饮料行业投资机会与风险</w:t>
      </w:r>
    </w:p>
    <w:p>
      <w:pPr>
        <w:spacing w:after="150"/>
      </w:pPr>
      <w:r>
        <w:rPr/>
        <w:t xml:space="preserve">第一节 功能性饮料行业投资效益分析</w:t>
      </w:r>
    </w:p>
    <w:p>
      <w:pPr>
        <w:spacing w:after="150"/>
      </w:pPr>
      <w:r>
        <w:rPr/>
        <w:t xml:space="preserve">一、2019-2023年功能性饮料行业投资状况分析</w:t>
      </w:r>
    </w:p>
    <w:p>
      <w:pPr>
        <w:spacing w:after="150"/>
      </w:pPr>
      <w:r>
        <w:rPr/>
        <w:t xml:space="preserve">二、2024-2029年功能性饮料行业投资效益分析</w:t>
      </w:r>
    </w:p>
    <w:p>
      <w:pPr>
        <w:spacing w:after="150"/>
      </w:pPr>
      <w:r>
        <w:rPr/>
        <w:t xml:space="preserve">三、2024-2029年功能性饮料行业的投资方向</w:t>
      </w:r>
    </w:p>
    <w:p>
      <w:pPr>
        <w:spacing w:after="150"/>
      </w:pPr>
      <w:r>
        <w:rPr/>
        <w:t xml:space="preserve">四、2024-2029年功能性饮料行业投资的建议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影响功能性饮料行业功能性饮料行业发展的主要因素</w:t>
      </w:r>
    </w:p>
    <w:p>
      <w:pPr>
        <w:spacing w:after="150"/>
      </w:pPr>
      <w:r>
        <w:rPr/>
        <w:t xml:space="preserve">一、2024-2029年影响功能性饮料行业运行的有利因素分析</w:t>
      </w:r>
    </w:p>
    <w:p>
      <w:pPr>
        <w:spacing w:after="150"/>
      </w:pPr>
      <w:r>
        <w:rPr/>
        <w:t xml:space="preserve">二、2024-2029年影响功能性饮料行业运行的不利因素分析</w:t>
      </w:r>
    </w:p>
    <w:p>
      <w:pPr>
        <w:spacing w:after="150"/>
      </w:pPr>
      <w:r>
        <w:rPr/>
        <w:t xml:space="preserve">三、2024-2029年我国功能性饮料行业发展面临的挑战分析</w:t>
      </w:r>
    </w:p>
    <w:p>
      <w:pPr>
        <w:spacing w:after="150"/>
      </w:pPr>
      <w:r>
        <w:rPr/>
        <w:t xml:space="preserve">四、2024-2029年我国功能性饮料行业发展面临的机遇分析</w:t>
      </w:r>
    </w:p>
    <w:p>
      <w:pPr>
        <w:spacing w:after="150"/>
      </w:pPr>
      <w:r>
        <w:rPr/>
        <w:t xml:space="preserve">第三节 中国功能性饮料行业存在的问题及对策</w:t>
      </w:r>
    </w:p>
    <w:p>
      <w:pPr>
        <w:spacing w:after="150"/>
      </w:pPr>
      <w:r>
        <w:rPr/>
        <w:t xml:space="preserve">一、中国功能性饮料行业存在的问题</w:t>
      </w:r>
    </w:p>
    <w:p>
      <w:pPr>
        <w:spacing w:after="150"/>
      </w:pPr>
      <w:r>
        <w:rPr/>
        <w:t xml:space="preserve">二、功能性饮料行业发展的建议对策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功能性饮料行业投资风险及控制策略分析</w:t>
      </w:r>
    </w:p>
    <w:p>
      <w:pPr>
        <w:spacing w:after="150"/>
      </w:pPr>
      <w:r>
        <w:rPr/>
        <w:t xml:space="preserve">一、2024-2029年功能性饮料行业市场风险及控制策略</w:t>
      </w:r>
    </w:p>
    <w:p>
      <w:pPr>
        <w:spacing w:after="150"/>
      </w:pPr>
      <w:r>
        <w:rPr/>
        <w:t xml:space="preserve">二、2024-2029年功能性饮料行业政策风险及控制策略</w:t>
      </w:r>
    </w:p>
    <w:p>
      <w:pPr>
        <w:spacing w:after="150"/>
      </w:pPr>
      <w:r>
        <w:rPr/>
        <w:t xml:space="preserve">三、2024-2029年功能性饮料行业经营风险及控制策略</w:t>
      </w:r>
    </w:p>
    <w:p>
      <w:pPr>
        <w:spacing w:after="150"/>
      </w:pPr>
      <w:r>
        <w:rPr/>
        <w:t xml:space="preserve">四、2024-2029年功能性饮料行业技术风险及控制策略</w:t>
      </w:r>
    </w:p>
    <w:p>
      <w:pPr>
        <w:spacing w:after="150"/>
      </w:pPr>
      <w:r>
        <w:rPr/>
        <w:t xml:space="preserve">五、2024-2029年功能性饮料行业同业竞争风险及控制策略</w:t>
      </w:r>
    </w:p>
    <w:p>
      <w:pPr>
        <w:spacing w:after="150"/>
      </w:pPr>
      <w:r>
        <w:rPr/>
        <w:t xml:space="preserve">六、2024-2029年功能性饮料行业其他风险及控制策略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功能性饮料行业投资战略研究</w:t>
      </w:r>
    </w:p>
    <w:p>
      <w:pPr>
        <w:spacing w:after="150"/>
      </w:pPr>
      <w:r>
        <w:rPr/>
        <w:t xml:space="preserve">第一节 功能性饮料行业发展战略研究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功能性饮料企业发展战略规划背景意义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对我国功能性饮料行业品牌的战略思考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二、功能性饮料行业实施品牌战略的意义</w:t>
      </w:r>
    </w:p>
    <w:p>
      <w:pPr>
        <w:spacing w:after="150"/>
      </w:pPr>
      <w:r>
        <w:rPr/>
        <w:t xml:space="preserve">三、功能性饮料行业企业品牌的现状分析</w:t>
      </w:r>
    </w:p>
    <w:p>
      <w:pPr>
        <w:spacing w:after="150"/>
      </w:pPr>
      <w:r>
        <w:rPr/>
        <w:t xml:space="preserve">四、我国功能性饮料行业企业的品牌战略</w:t>
      </w:r>
    </w:p>
    <w:p>
      <w:pPr>
        <w:spacing w:after="150"/>
      </w:pPr>
      <w:r>
        <w:rPr/>
        <w:t xml:space="preserve">五、功能性饮料行业品牌战略管理的策略</w:t>
      </w:r>
    </w:p>
    <w:p>
      <w:pPr>
        <w:spacing w:after="150"/>
      </w:pPr>
      <w:r>
        <w:rPr/>
        <w:t xml:space="preserve">第四节 功能性饮料行业投资战略研究</w:t>
      </w:r>
    </w:p>
    <w:p>
      <w:pPr>
        <w:spacing w:after="150"/>
      </w:pPr>
      <w:r>
        <w:rPr/>
        <w:t xml:space="preserve">一、2019-2023年功能性饮料行业投资战略研究</w:t>
      </w:r>
    </w:p>
    <w:p>
      <w:pPr>
        <w:spacing w:after="150"/>
      </w:pPr>
      <w:r>
        <w:rPr/>
        <w:t xml:space="preserve">二、2024-2029年功能性饮料行业投资形势</w:t>
      </w:r>
    </w:p>
    <w:p>
      <w:pPr>
        <w:spacing w:after="150"/>
      </w:pPr>
      <w:r>
        <w:rPr/>
        <w:t xml:space="preserve">三、2024-2029年功能性饮料行业投资战略</w:t>
      </w:r>
    </w:p>
    <w:p>
      <w:pPr>
        <w:spacing w:after="150"/>
      </w:pPr>
      <w:r>
        <w:rPr/>
        <w:t xml:space="preserve">四、2024-2029年功能性饮料行业发展战略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图表：功能性饮料产业链结构示意图</w:t>
      </w:r>
    </w:p>
    <w:p>
      <w:pPr>
        <w:spacing w:after="150"/>
      </w:pPr>
      <w:r>
        <w:rPr/>
        <w:t xml:space="preserve">图表：功能性饮料产业成长周期示意图</w:t>
      </w:r>
    </w:p>
    <w:p>
      <w:pPr>
        <w:spacing w:after="150"/>
      </w:pPr>
      <w:r>
        <w:rPr/>
        <w:t xml:space="preserve">图表：2019-2023年中国功能性饮料产量及其增速走势图</w:t>
      </w:r>
    </w:p>
    <w:p>
      <w:pPr>
        <w:spacing w:after="150"/>
      </w:pPr>
      <w:r>
        <w:rPr/>
        <w:t xml:space="preserve">图表：2019-2023年中国功能性饮料消费量及其增速走势图</w:t>
      </w:r>
    </w:p>
    <w:p>
      <w:pPr>
        <w:spacing w:after="150"/>
      </w:pPr>
      <w:r>
        <w:rPr/>
        <w:t xml:space="preserve">图表：2019-2023年中国功能性饮料市场规模及其增速走势图</w:t>
      </w:r>
    </w:p>
    <w:p>
      <w:pPr>
        <w:spacing w:after="150"/>
      </w:pPr>
      <w:r>
        <w:rPr/>
        <w:t xml:space="preserve">图表：2019-2023年中国功能性饮料市场价格走势图</w:t>
      </w:r>
    </w:p>
    <w:p>
      <w:pPr>
        <w:spacing w:after="150"/>
      </w:pPr>
      <w:r>
        <w:rPr/>
        <w:t xml:space="preserve">图表：2024-2029年中国功能性饮料产量及消费量预测</w:t>
      </w:r>
    </w:p>
    <w:p>
      <w:pPr>
        <w:spacing w:after="150"/>
      </w:pPr>
      <w:r>
        <w:rPr/>
        <w:t xml:space="preserve">图表：2024-2029年中国功能性饮料市场价格走势预测</w:t>
      </w:r>
    </w:p>
    <w:p>
      <w:pPr>
        <w:spacing w:after="150"/>
      </w:pPr>
      <w:r>
        <w:rPr/>
        <w:t xml:space="preserve">图表：2019-2023年我国功能性饮料市场规模分区域统计表</w:t>
      </w:r>
    </w:p>
    <w:p>
      <w:pPr>
        <w:spacing w:after="150"/>
      </w:pPr>
      <w:r>
        <w:rPr/>
        <w:t xml:space="preserve">图表：2019-2023年中国功能性饮料行业利润增长趋势图</w:t>
      </w:r>
    </w:p>
    <w:p>
      <w:pPr>
        <w:spacing w:after="150"/>
      </w:pPr>
      <w:r>
        <w:rPr/>
        <w:t xml:space="preserve">图表：2019-2023年中国功能性饮料行业亏损面统计</w:t>
      </w:r>
    </w:p>
    <w:p>
      <w:pPr>
        <w:spacing w:after="150"/>
      </w:pPr>
      <w:r>
        <w:rPr/>
        <w:t xml:space="preserve">图表：2019-2023年中国功能性饮料行业亏损总额统计</w:t>
      </w:r>
    </w:p>
    <w:p>
      <w:pPr>
        <w:spacing w:after="150"/>
      </w:pPr>
      <w:r>
        <w:rPr/>
        <w:t xml:space="preserve">图表：2019-2023年中国功能性饮料行业产量统计</w:t>
      </w:r>
    </w:p>
    <w:p>
      <w:pPr>
        <w:spacing w:after="150"/>
      </w:pPr>
      <w:r>
        <w:rPr/>
        <w:t xml:space="preserve">图表：2019-2023年中国功能性饮料行业市场规模情况</w:t>
      </w:r>
    </w:p>
    <w:p>
      <w:pPr>
        <w:spacing w:after="150"/>
      </w:pPr>
      <w:r>
        <w:rPr/>
        <w:t xml:space="preserve">图表：2019-2023年中国功能性饮料行业资产负债率情况</w:t>
      </w:r>
    </w:p>
    <w:p>
      <w:pPr>
        <w:spacing w:after="150"/>
      </w:pPr>
      <w:r>
        <w:rPr/>
        <w:t xml:space="preserve">图表：2019-2023年中国功能性饮料行业成本费用利润率情况</w:t>
      </w:r>
    </w:p>
    <w:p>
      <w:pPr>
        <w:spacing w:after="150"/>
      </w:pPr>
      <w:r>
        <w:rPr/>
        <w:t xml:space="preserve">图表：2019-2023年中国功能性饮料行业消费规模统计</w:t>
      </w:r>
    </w:p>
    <w:p>
      <w:pPr>
        <w:spacing w:after="150"/>
      </w:pPr>
      <w:r>
        <w:rPr/>
        <w:t xml:space="preserve">图表：2019-2023年中国功能性饮料行业销售利润率情况</w:t>
      </w:r>
    </w:p>
    <w:p>
      <w:pPr>
        <w:spacing w:after="150"/>
      </w:pPr>
      <w:r>
        <w:rPr/>
        <w:t xml:space="preserve">图表：2019-2023年中国功能性饮料行业资产利润率情况</w:t>
      </w:r>
    </w:p>
    <w:p>
      <w:pPr>
        <w:spacing w:after="150"/>
      </w:pPr>
      <w:r>
        <w:rPr/>
        <w:t xml:space="preserve">图表：2019-2023年中国功能性饮料行业毛利率情况</w:t>
      </w:r>
    </w:p>
    <w:p>
      <w:pPr>
        <w:spacing w:after="150"/>
      </w:pPr>
      <w:r>
        <w:rPr/>
        <w:t xml:space="preserve">图表：2019-2023年中国功能性饮料行业应收账款周转率情况</w:t>
      </w:r>
    </w:p>
    <w:p>
      <w:pPr>
        <w:spacing w:after="150"/>
      </w:pPr>
      <w:r>
        <w:rPr/>
        <w:t xml:space="preserve">图表：2019-2023年中国功能性饮料行业流动资产周转率情况</w:t>
      </w:r>
    </w:p>
    <w:p>
      <w:pPr>
        <w:spacing w:after="150"/>
      </w:pPr>
      <w:r>
        <w:rPr/>
        <w:t xml:space="preserve">图表：2019-2023年中国功能性饮料行业固定资产规模情况</w:t>
      </w:r>
    </w:p>
    <w:p>
      <w:pPr>
        <w:spacing w:after="150"/>
      </w:pPr>
      <w:r>
        <w:rPr/>
        <w:t xml:space="preserve">图表：2019-2023年中国功能性饮料行业总资产周转率情况</w:t>
      </w:r>
    </w:p>
    <w:p>
      <w:pPr>
        <w:spacing w:after="150"/>
      </w:pPr>
      <w:r>
        <w:rPr/>
        <w:t xml:space="preserve">图表：2019-2023年中国功能性饮料行业总资产规模情况</w:t>
      </w:r>
    </w:p>
    <w:p>
      <w:pPr>
        <w:spacing w:after="150"/>
      </w:pPr>
      <w:r>
        <w:rPr/>
        <w:t xml:space="preserve">图表：2019-2023年中国功能性饮料行业成本费用结构构成情况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2024-2029年功能性饮料发展前景与投资战略分析报告</dc:title>
  <dc:description>2024-2029年功能性饮料发展前景与投资战略分析报告</dc:description>
  <dc:subject>2024-2029年功能性饮料发展前景与投资战略分析报告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2024-01-23T20:16:15+08:00</dcterms:created>
  <dcterms:modified xsi:type="dcterms:W3CDTF">2024-01-23T20:16:15+08:00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