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2024-2029年光伏背板行业十四五竞争分析与投资风险预测报告</w:t>
      </w:r>
    </w:p>
    <w:p>
      <w:pPr>
        <w:spacing w:after="150"/>
      </w:pPr>
      <w:r>
        <w:rPr>
          <w:b w:val="1"/>
          <w:bCs w:val="1"/>
        </w:rPr>
        <w:t xml:space="preserve">报告简介</w:t>
      </w:r>
    </w:p>
    <w:p>
      <w:pPr>
        <w:spacing w:after="150"/>
      </w:pPr>
      <w:r>
        <w:rPr/>
        <w:t xml:space="preserve">太阳能光伏电池(简称光伏电池)用于把太阳的光能直接转化为电能，是解决地球污染与能源短缺的有效途径之一。光伏电池是由玻璃、EVA、硅片、背板组成，按照玻璃-EVA-电池片-EVA-背板的结构封装构成，背板位于光伏电池背面的最外层，是光伏电池非常重要的组成部分，不仅起到封装的作用，同时还起到保证光伏电池不受到环境影响的作用，确保光伏电池的使用寿命。太阳能电池背膜所属行业为太阳能光伏配套材料行业，属于技术密集型、资金密集型行业，行业进入门槛较高，尤其是涂覆型背膜，但本行业属于开放性行业，市场化程度较高。根据《国民经济行业分类》，光伏背板所处行业属于C3825光伏设备及元器件制造。</w:t>
      </w:r>
    </w:p>
    <w:p>
      <w:pPr>
        <w:spacing w:after="150"/>
      </w:pPr>
      <w:r>
        <w:rPr/>
        <w:t xml:space="preserve">目前国内大约有二十几家生产光伏背板的企业，其中具有较大生产规模，产品销售稳定的厂家十家左右。行业中以较早进入背板市场的苏州中来、苏州赛伍为第一梯队，这些第一梯队内的企业起步较早，在进口替代过程中迅速扩大了其产品在国内市场中所占的份额。此外，国外的大型背板生产厂家例如日本东洋铝，以及台湾地区的台虹，在高端背板市场，尤其是面向出口的下游组件产品中占有较高的市场份额。</w:t>
      </w:r>
    </w:p>
    <w:p>
      <w:pPr>
        <w:spacing w:after="150"/>
      </w:pPr>
      <w:r>
        <w:rPr/>
        <w:t xml:space="preserve">我国太阳能光伏产业的快速发展，拉动了国内背膜市场需求的快速增长，然而，由于技术门槛较高，国内背膜生产企业所需原材料氟膜、胶粘剂等主要依赖进口，价格较高或供货期不能保证，加上背膜生产设备及工艺技术的限制，我国太阳能电池背膜国产化尚处于起步发展阶段，国产化程度仍较低，大部分市场为国外企业如奥地利伊索沃尔塔(Isovoltaic)、日本东洋铝业株式会社、美国Madico公司、德国肯博(Krempel)等公司的产品所占领。随着全球及我国太阳能光伏产业的迅猛发展，背膜作为太阳能电池组件的重要配套材料，市场空间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背板行业及各子行业的发展状况、上下游行业发展状况、市场供需形势、新产品与技术等进行了分析，并重点分析了中国光伏背板行业发展状况和特点，以及中国光伏背板行业将面临的挑战、企业的发展策略等。报告还对全球光伏背板行业发展态势作了详细分析，并对光伏背板行业进行了趋向研判，是光伏背板生产、经营企业，科研、投资机构等单位准确了解目前光伏背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光伏背板行业概念与特征 1</w:t>
      </w:r>
    </w:p>
    <w:p>
      <w:pPr>
        <w:spacing w:after="150"/>
      </w:pPr>
      <w:r>
        <w:rPr/>
        <w:t xml:space="preserve">第一节 光伏背板的概念 1</w:t>
      </w:r>
    </w:p>
    <w:p>
      <w:pPr>
        <w:spacing w:after="150"/>
      </w:pPr>
      <w:r>
        <w:rPr/>
        <w:t xml:space="preserve">一、光伏背板行业定义 1</w:t>
      </w:r>
    </w:p>
    <w:p>
      <w:pPr>
        <w:spacing w:after="150"/>
      </w:pPr>
      <w:r>
        <w:rPr/>
        <w:t xml:space="preserve">二、光伏背板行业管理体制 4</w:t>
      </w:r>
    </w:p>
    <w:p>
      <w:pPr>
        <w:spacing w:after="150"/>
      </w:pPr>
      <w:r>
        <w:rPr/>
        <w:t xml:space="preserve">三、光伏背板行业在国民经济中的地位 5</w:t>
      </w:r>
    </w:p>
    <w:p>
      <w:pPr>
        <w:spacing w:after="150"/>
      </w:pPr>
      <w:r>
        <w:rPr/>
        <w:t xml:space="preserve">第二节 光伏背板的主要应用领域分析 6</w:t>
      </w:r>
    </w:p>
    <w:p>
      <w:pPr>
        <w:spacing w:after="150"/>
      </w:pPr>
      <w:r>
        <w:rPr/>
        <w:t xml:space="preserve">第三节 光伏背板行业产业链分析 7</w:t>
      </w:r>
    </w:p>
    <w:p>
      <w:pPr>
        <w:spacing w:after="150"/>
      </w:pPr>
      <w:r>
        <w:rPr/>
        <w:t xml:space="preserve">一、光伏背板行业产业链结构分析 7</w:t>
      </w:r>
    </w:p>
    <w:p>
      <w:pPr>
        <w:spacing w:after="150"/>
      </w:pPr>
      <w:r>
        <w:rPr/>
        <w:t xml:space="preserve">二、光伏背板上游产业分析 8</w:t>
      </w:r>
    </w:p>
    <w:p>
      <w:pPr>
        <w:spacing w:after="150"/>
      </w:pPr>
      <w:r>
        <w:rPr/>
        <w:t xml:space="preserve">1、上游产业发展现状分析 8</w:t>
      </w:r>
    </w:p>
    <w:p>
      <w:pPr>
        <w:spacing w:after="150"/>
      </w:pPr>
      <w:r>
        <w:rPr/>
        <w:t xml:space="preserve">2、上游产业对于光伏背板产业的影响分析 10</w:t>
      </w:r>
    </w:p>
    <w:p>
      <w:pPr>
        <w:spacing w:after="150"/>
      </w:pPr>
      <w:r>
        <w:rPr/>
        <w:t xml:space="preserve">三、光伏背板下游产业分析 11</w:t>
      </w:r>
    </w:p>
    <w:p>
      <w:pPr>
        <w:spacing w:after="150"/>
      </w:pPr>
      <w:r>
        <w:rPr/>
        <w:t xml:space="preserve">1、下游产业发展现状分析 11</w:t>
      </w:r>
    </w:p>
    <w:p>
      <w:pPr>
        <w:spacing w:after="150"/>
      </w:pPr>
      <w:r>
        <w:rPr/>
        <w:t xml:space="preserve">2、下游产业对于光伏背板产业的影响分析 13</w:t>
      </w:r>
    </w:p>
    <w:p>
      <w:pPr>
        <w:spacing w:after="150"/>
      </w:pPr>
      <w:r>
        <w:rPr>
          <w:b w:val="1"/>
          <w:bCs w:val="1"/>
        </w:rPr>
        <w:t xml:space="preserve">第二章 2019-2023年中国光伏背板行业市场数据分析 15</w:t>
      </w:r>
    </w:p>
    <w:p>
      <w:pPr>
        <w:spacing w:after="150"/>
      </w:pPr>
      <w:r>
        <w:rPr/>
        <w:t xml:space="preserve">第一节 2019-2023年中国光伏背板行业市场规模分析 15</w:t>
      </w:r>
    </w:p>
    <w:p>
      <w:pPr>
        <w:spacing w:after="150"/>
      </w:pPr>
      <w:r>
        <w:rPr/>
        <w:t xml:space="preserve">一、2019-2023年中国光伏背板行业市场规模及变化趋势 15</w:t>
      </w:r>
    </w:p>
    <w:p>
      <w:pPr>
        <w:spacing w:after="150"/>
      </w:pPr>
      <w:r>
        <w:rPr/>
        <w:t xml:space="preserve">二、2019-2023年中国光伏背板行业产销规模 16</w:t>
      </w:r>
    </w:p>
    <w:p>
      <w:pPr>
        <w:spacing w:after="150"/>
      </w:pPr>
      <w:r>
        <w:rPr/>
        <w:t xml:space="preserve">三、2019-2023年中国光伏背板行业资产规模及趋势 18</w:t>
      </w:r>
    </w:p>
    <w:p>
      <w:pPr>
        <w:spacing w:after="150"/>
      </w:pPr>
      <w:r>
        <w:rPr/>
        <w:t xml:space="preserve">四、2019-2023年中国光伏背板企业数量分析 18</w:t>
      </w:r>
    </w:p>
    <w:p>
      <w:pPr>
        <w:spacing w:after="150"/>
      </w:pPr>
      <w:r>
        <w:rPr/>
        <w:t xml:space="preserve">五、2019-2023年中国光伏背板行业从业人数统计 18</w:t>
      </w:r>
    </w:p>
    <w:p>
      <w:pPr>
        <w:spacing w:after="150"/>
      </w:pPr>
      <w:r>
        <w:rPr/>
        <w:t xml:space="preserve">第二节 2019-2023年中国光伏背板行业盈利规模分析 19</w:t>
      </w:r>
    </w:p>
    <w:p>
      <w:pPr>
        <w:spacing w:after="150"/>
      </w:pPr>
      <w:r>
        <w:rPr/>
        <w:t xml:space="preserve">一、2019-2023年中国光伏背板行业毛利率变化分析 19</w:t>
      </w:r>
    </w:p>
    <w:p>
      <w:pPr>
        <w:spacing w:after="150"/>
      </w:pPr>
      <w:r>
        <w:rPr/>
        <w:t xml:space="preserve">二、2019-2023年中国光伏背板行业利润总额分析 20</w:t>
      </w:r>
    </w:p>
    <w:p>
      <w:pPr>
        <w:spacing w:after="150"/>
      </w:pPr>
      <w:r>
        <w:rPr/>
        <w:t xml:space="preserve">第三节 2019-2023年中国光伏背板行业经济能力分析 21</w:t>
      </w:r>
    </w:p>
    <w:p>
      <w:pPr>
        <w:spacing w:after="150"/>
      </w:pPr>
      <w:r>
        <w:rPr/>
        <w:t xml:space="preserve">一、中国光伏背板行业盈利能力分析 21</w:t>
      </w:r>
    </w:p>
    <w:p>
      <w:pPr>
        <w:spacing w:after="150"/>
      </w:pPr>
      <w:r>
        <w:rPr/>
        <w:t xml:space="preserve">二、中国光伏背板行业偿债能力分析 22</w:t>
      </w:r>
    </w:p>
    <w:p>
      <w:pPr>
        <w:spacing w:after="150"/>
      </w:pPr>
      <w:r>
        <w:rPr/>
        <w:t xml:space="preserve">三、中国光伏背板行业运营能力分析 22</w:t>
      </w:r>
    </w:p>
    <w:p>
      <w:pPr>
        <w:spacing w:after="150"/>
      </w:pPr>
      <w:r>
        <w:rPr/>
        <w:t xml:space="preserve">四、中国光伏背板行业发展能力分析 23</w:t>
      </w:r>
    </w:p>
    <w:p>
      <w:pPr>
        <w:spacing w:after="150"/>
      </w:pPr>
      <w:r>
        <w:rPr>
          <w:b w:val="1"/>
          <w:bCs w:val="1"/>
        </w:rPr>
        <w:t xml:space="preserve">第三章 2019-2023年中国光伏背板行业发展背景环境分析 24</w:t>
      </w:r>
    </w:p>
    <w:p>
      <w:pPr>
        <w:spacing w:after="150"/>
      </w:pPr>
      <w:r>
        <w:rPr/>
        <w:t xml:space="preserve">第一节 宏观经济环境 24</w:t>
      </w:r>
    </w:p>
    <w:p>
      <w:pPr>
        <w:spacing w:after="150"/>
      </w:pPr>
      <w:r>
        <w:rPr/>
        <w:t xml:space="preserve">一、中国“十四五”宏观经济环境分析 24</w:t>
      </w:r>
    </w:p>
    <w:p>
      <w:pPr>
        <w:spacing w:after="150"/>
      </w:pPr>
      <w:r>
        <w:rPr/>
        <w:t xml:space="preserve">1、“十四五”期间我国经济长期趋好 24</w:t>
      </w:r>
    </w:p>
    <w:p>
      <w:pPr>
        <w:spacing w:after="150"/>
      </w:pPr>
      <w:r>
        <w:rPr/>
        <w:t xml:space="preserve">2、“十四五”期间我国经济将围绕三个转变 25</w:t>
      </w:r>
    </w:p>
    <w:p>
      <w:pPr>
        <w:spacing w:after="150"/>
      </w:pPr>
      <w:r>
        <w:rPr/>
        <w:t xml:space="preserve">3、“十四五”期间我国工业产业将全面升级 25</w:t>
      </w:r>
    </w:p>
    <w:p>
      <w:pPr>
        <w:spacing w:after="150"/>
      </w:pPr>
      <w:r>
        <w:rPr/>
        <w:t xml:space="preserve">4、“十四五”期间我国以绿色发展战略为基调 26</w:t>
      </w:r>
    </w:p>
    <w:p>
      <w:pPr>
        <w:spacing w:after="150"/>
      </w:pPr>
      <w:r>
        <w:rPr/>
        <w:t xml:space="preserve">二、中国“十四五”宏观经济环境预测 26</w:t>
      </w:r>
    </w:p>
    <w:p>
      <w:pPr>
        <w:spacing w:after="150"/>
      </w:pPr>
      <w:r>
        <w:rPr/>
        <w:t xml:space="preserve">1、“十四五”国际环境变化及对我国经济影响 26</w:t>
      </w:r>
    </w:p>
    <w:p>
      <w:pPr>
        <w:spacing w:after="150"/>
      </w:pPr>
      <w:r>
        <w:rPr/>
        <w:t xml:space="preserve">2、“十四五”中国经济转型升级动力机制研究 36</w:t>
      </w:r>
    </w:p>
    <w:p>
      <w:pPr>
        <w:spacing w:after="150"/>
      </w:pPr>
      <w:r>
        <w:rPr/>
        <w:t xml:space="preserve">3、“十四五”经济结构调整的方向和战略举措 40</w:t>
      </w:r>
    </w:p>
    <w:p>
      <w:pPr>
        <w:spacing w:after="150"/>
      </w:pPr>
      <w:r>
        <w:rPr/>
        <w:t xml:space="preserve">4、“十四五”创新驱动战略与创新型国家建设 44</w:t>
      </w:r>
    </w:p>
    <w:p>
      <w:pPr>
        <w:spacing w:after="150"/>
      </w:pPr>
      <w:r>
        <w:rPr/>
        <w:t xml:space="preserve">5、“十四五”完善金融市场体系和风险防范研究 46</w:t>
      </w:r>
    </w:p>
    <w:p>
      <w:pPr>
        <w:spacing w:after="150"/>
      </w:pPr>
      <w:r>
        <w:rPr/>
        <w:t xml:space="preserve">三、宏观经济环境对于中国光伏背板行业的影响分析 50</w:t>
      </w:r>
    </w:p>
    <w:p>
      <w:pPr>
        <w:spacing w:after="150"/>
      </w:pPr>
      <w:r>
        <w:rPr/>
        <w:t xml:space="preserve">第二节 社会环境 50</w:t>
      </w:r>
    </w:p>
    <w:p>
      <w:pPr>
        <w:spacing w:after="150"/>
      </w:pPr>
      <w:r>
        <w:rPr/>
        <w:t xml:space="preserve">一、中国“十四五”社会环境分析 50</w:t>
      </w:r>
    </w:p>
    <w:p>
      <w:pPr>
        <w:spacing w:after="150"/>
      </w:pPr>
      <w:r>
        <w:rPr/>
        <w:t xml:space="preserve">1、中国人口发展环境分析 50</w:t>
      </w:r>
    </w:p>
    <w:p>
      <w:pPr>
        <w:spacing w:after="150"/>
      </w:pPr>
      <w:r>
        <w:rPr/>
        <w:t xml:space="preserve">2、中国城镇化率发展情况 51</w:t>
      </w:r>
    </w:p>
    <w:p>
      <w:pPr>
        <w:spacing w:after="150"/>
      </w:pPr>
      <w:r>
        <w:rPr/>
        <w:t xml:space="preserve">二、中国“十四五”社会环境预测 52</w:t>
      </w:r>
    </w:p>
    <w:p>
      <w:pPr>
        <w:spacing w:after="150"/>
      </w:pPr>
      <w:r>
        <w:rPr/>
        <w:t xml:space="preserve">1、“十四五”人口发展战略政策研究 52</w:t>
      </w:r>
    </w:p>
    <w:p>
      <w:pPr>
        <w:spacing w:after="150"/>
      </w:pPr>
      <w:r>
        <w:rPr/>
        <w:t xml:space="preserve">2、“十四五”扩大消费需求增长研究 56</w:t>
      </w:r>
    </w:p>
    <w:p>
      <w:pPr>
        <w:spacing w:after="150"/>
      </w:pPr>
      <w:r>
        <w:rPr/>
        <w:t xml:space="preserve">3、“十四五”健康保障发展问题研究 62</w:t>
      </w:r>
    </w:p>
    <w:p>
      <w:pPr>
        <w:spacing w:after="150"/>
      </w:pPr>
      <w:r>
        <w:rPr/>
        <w:t xml:space="preserve">4、“十四五”公共服务和民生保障研究 63</w:t>
      </w:r>
    </w:p>
    <w:p>
      <w:pPr>
        <w:spacing w:after="150"/>
      </w:pPr>
      <w:r>
        <w:rPr/>
        <w:t xml:space="preserve">三、社会环境对于中国光伏背板行业的影响分析 68</w:t>
      </w:r>
    </w:p>
    <w:p>
      <w:pPr>
        <w:spacing w:after="150"/>
      </w:pPr>
      <w:r>
        <w:rPr/>
        <w:t xml:space="preserve">第三节 政策环境 68</w:t>
      </w:r>
    </w:p>
    <w:p>
      <w:pPr>
        <w:spacing w:after="150"/>
      </w:pPr>
      <w:r>
        <w:rPr/>
        <w:t xml:space="preserve">一、中国“十四五”相关标准规范 68</w:t>
      </w:r>
    </w:p>
    <w:p>
      <w:pPr>
        <w:spacing w:after="150"/>
      </w:pPr>
      <w:r>
        <w:rPr/>
        <w:t xml:space="preserve">二、中国“十四五”主要政策分析 71</w:t>
      </w:r>
    </w:p>
    <w:p>
      <w:pPr>
        <w:spacing w:after="150"/>
      </w:pPr>
      <w:r>
        <w:rPr/>
        <w:t xml:space="preserve">三、中国“十四五”政策环境预测 73</w:t>
      </w:r>
    </w:p>
    <w:p>
      <w:pPr>
        <w:spacing w:after="150"/>
      </w:pPr>
      <w:r>
        <w:rPr/>
        <w:t xml:space="preserve">四、政策环境对于中国光伏背板行业的影响分析 74</w:t>
      </w:r>
    </w:p>
    <w:p>
      <w:pPr>
        <w:spacing w:after="150"/>
      </w:pPr>
      <w:r>
        <w:rPr/>
        <w:t xml:space="preserve">第四节 技术环境 74</w:t>
      </w:r>
    </w:p>
    <w:p>
      <w:pPr>
        <w:spacing w:after="150"/>
      </w:pPr>
      <w:r>
        <w:rPr/>
        <w:t xml:space="preserve">一、行业“十四五”技术指标分析 74</w:t>
      </w:r>
    </w:p>
    <w:p>
      <w:pPr>
        <w:spacing w:after="150"/>
      </w:pPr>
      <w:r>
        <w:rPr/>
        <w:t xml:space="preserve">二、行业“十四五”技术发展趋势 76</w:t>
      </w:r>
    </w:p>
    <w:p>
      <w:pPr>
        <w:spacing w:after="150"/>
      </w:pPr>
      <w:r>
        <w:rPr/>
        <w:t xml:space="preserve">三、技术环境对行业“十四五”的影响 76</w:t>
      </w:r>
    </w:p>
    <w:p>
      <w:pPr>
        <w:spacing w:after="150"/>
      </w:pPr>
      <w:r>
        <w:rPr/>
        <w:t xml:space="preserve">第五节 中国光伏背板产业规划 77</w:t>
      </w:r>
    </w:p>
    <w:p>
      <w:pPr>
        <w:spacing w:after="150"/>
      </w:pPr>
      <w:r>
        <w:rPr>
          <w:b w:val="1"/>
          <w:bCs w:val="1"/>
        </w:rPr>
        <w:t xml:space="preserve">第二部分 行业深度分析</w:t>
      </w:r>
    </w:p>
    <w:p>
      <w:pPr>
        <w:spacing w:after="150"/>
      </w:pPr>
      <w:r>
        <w:rPr>
          <w:b w:val="1"/>
          <w:bCs w:val="1"/>
        </w:rPr>
        <w:t xml:space="preserve">第四章 2019-2023年中国光伏背板行业进出口贸易分析 78</w:t>
      </w:r>
    </w:p>
    <w:p>
      <w:pPr>
        <w:spacing w:after="150"/>
      </w:pPr>
      <w:r>
        <w:rPr/>
        <w:t xml:space="preserve">第一节 中国光伏背板行业进口贸易情况分析 78</w:t>
      </w:r>
    </w:p>
    <w:p>
      <w:pPr>
        <w:spacing w:after="150"/>
      </w:pPr>
      <w:r>
        <w:rPr/>
        <w:t xml:space="preserve">一、中国光伏背板行业进口贸易现状分析 78</w:t>
      </w:r>
    </w:p>
    <w:p>
      <w:pPr>
        <w:spacing w:after="150"/>
      </w:pPr>
      <w:r>
        <w:rPr/>
        <w:t xml:space="preserve">二、2024-2029年中国光伏背板行业进口贸易预测 78</w:t>
      </w:r>
    </w:p>
    <w:p>
      <w:pPr>
        <w:spacing w:after="150"/>
      </w:pPr>
      <w:r>
        <w:rPr/>
        <w:t xml:space="preserve">第二节 中国光伏背板行业出口贸易情况分析 79</w:t>
      </w:r>
    </w:p>
    <w:p>
      <w:pPr>
        <w:spacing w:after="150"/>
      </w:pPr>
      <w:r>
        <w:rPr/>
        <w:t xml:space="preserve">一、中国光伏背板行业出口贸易现状分析 79</w:t>
      </w:r>
    </w:p>
    <w:p>
      <w:pPr>
        <w:spacing w:after="150"/>
      </w:pPr>
      <w:r>
        <w:rPr/>
        <w:t xml:space="preserve">二、2024-2029年中国光伏背板行业出口贸易预测 79</w:t>
      </w:r>
    </w:p>
    <w:p>
      <w:pPr>
        <w:spacing w:after="150"/>
      </w:pPr>
      <w:r>
        <w:rPr/>
        <w:t xml:space="preserve">第三节 中国光伏背板行业国际竞争力分析 79</w:t>
      </w:r>
    </w:p>
    <w:p>
      <w:pPr>
        <w:spacing w:after="150"/>
      </w:pPr>
      <w:r>
        <w:rPr/>
        <w:t xml:space="preserve">一、中国光伏背板企业竞争优势分析 79</w:t>
      </w:r>
    </w:p>
    <w:p>
      <w:pPr>
        <w:spacing w:after="150"/>
      </w:pPr>
      <w:r>
        <w:rPr/>
        <w:t xml:space="preserve">二、中国光伏背板企业与国外品牌的竞争格局 80</w:t>
      </w:r>
    </w:p>
    <w:p>
      <w:pPr>
        <w:spacing w:after="150"/>
      </w:pPr>
      <w:r>
        <w:rPr/>
        <w:t xml:space="preserve">三、增强中国光伏背板企业国际竞争力的建议 81</w:t>
      </w:r>
    </w:p>
    <w:p>
      <w:pPr>
        <w:spacing w:after="150"/>
      </w:pPr>
      <w:r>
        <w:rPr>
          <w:b w:val="1"/>
          <w:bCs w:val="1"/>
        </w:rPr>
        <w:t xml:space="preserve">第五章 2019-2023年中国光伏背板行业发展形势分析 82</w:t>
      </w:r>
    </w:p>
    <w:p>
      <w:pPr>
        <w:spacing w:after="150"/>
      </w:pPr>
      <w:r>
        <w:rPr/>
        <w:t xml:space="preserve">第一节 行业最新动态分析 82</w:t>
      </w:r>
    </w:p>
    <w:p>
      <w:pPr>
        <w:spacing w:after="150"/>
      </w:pPr>
      <w:r>
        <w:rPr/>
        <w:t xml:space="preserve">一、行业相关动态概述 82</w:t>
      </w:r>
    </w:p>
    <w:p>
      <w:pPr>
        <w:spacing w:after="150"/>
      </w:pPr>
      <w:r>
        <w:rPr/>
        <w:t xml:space="preserve">二、行业发展热点聚焦 82</w:t>
      </w:r>
    </w:p>
    <w:p>
      <w:pPr>
        <w:spacing w:after="150"/>
      </w:pPr>
      <w:r>
        <w:rPr/>
        <w:t xml:space="preserve">1、新常态”对中国光伏背板产业的影响分析 82</w:t>
      </w:r>
    </w:p>
    <w:p>
      <w:pPr>
        <w:spacing w:after="150"/>
      </w:pPr>
      <w:r>
        <w:rPr/>
        <w:t xml:space="preserve">2、“节能环保”对于中国光伏背板产业的影响分析 86</w:t>
      </w:r>
    </w:p>
    <w:p>
      <w:pPr>
        <w:spacing w:after="150"/>
      </w:pPr>
      <w:r>
        <w:rPr/>
        <w:t xml:space="preserve">3、“一带一路”战略对于中国光伏背板产业的影响分析 86</w:t>
      </w:r>
    </w:p>
    <w:p>
      <w:pPr>
        <w:spacing w:after="150"/>
      </w:pPr>
      <w:r>
        <w:rPr/>
        <w:t xml:space="preserve">4、“中国智造”对于中国光伏背板产业的影响分析 88</w:t>
      </w:r>
    </w:p>
    <w:p>
      <w:pPr>
        <w:spacing w:after="150"/>
      </w:pPr>
      <w:r>
        <w:rPr/>
        <w:t xml:space="preserve">5、“工业4.0”对于中国光伏背板产业的影响分析 88</w:t>
      </w:r>
    </w:p>
    <w:p>
      <w:pPr>
        <w:spacing w:after="150"/>
      </w:pPr>
      <w:r>
        <w:rPr/>
        <w:t xml:space="preserve">6、其他热点对于中国光伏背板产业的影响分析 89</w:t>
      </w:r>
    </w:p>
    <w:p>
      <w:pPr>
        <w:spacing w:after="150"/>
      </w:pPr>
      <w:r>
        <w:rPr/>
        <w:t xml:space="preserve">第二节 2019-2023年中国光伏背板行业主要品牌 89</w:t>
      </w:r>
    </w:p>
    <w:p>
      <w:pPr>
        <w:spacing w:after="150"/>
      </w:pPr>
      <w:r>
        <w:rPr/>
        <w:t xml:space="preserve">一、中国光伏背板行业主要厂商与品牌 89</w:t>
      </w:r>
    </w:p>
    <w:p>
      <w:pPr>
        <w:spacing w:after="150"/>
      </w:pPr>
      <w:r>
        <w:rPr/>
        <w:t xml:space="preserve">二、中国光伏背板行业主要类型产品市场占有率格局 96</w:t>
      </w:r>
    </w:p>
    <w:p>
      <w:pPr>
        <w:spacing w:after="150"/>
      </w:pPr>
      <w:r>
        <w:rPr/>
        <w:t xml:space="preserve">第三节 行业产品市场价格情况 96</w:t>
      </w:r>
    </w:p>
    <w:p>
      <w:pPr>
        <w:spacing w:after="150"/>
      </w:pPr>
      <w:r>
        <w:rPr/>
        <w:t xml:space="preserve">一、2019-2023年中国光伏背板价格分析 96</w:t>
      </w:r>
    </w:p>
    <w:p>
      <w:pPr>
        <w:spacing w:after="150"/>
      </w:pPr>
      <w:r>
        <w:rPr/>
        <w:t xml:space="preserve">二、2024-2029年中国光伏背板价格走势预测 97</w:t>
      </w:r>
    </w:p>
    <w:p>
      <w:pPr>
        <w:spacing w:after="150"/>
      </w:pPr>
      <w:r>
        <w:rPr/>
        <w:t xml:space="preserve">第四节 行业外资进入现状及对未来市场的威胁 97</w:t>
      </w:r>
    </w:p>
    <w:p>
      <w:pPr>
        <w:spacing w:after="150"/>
      </w:pPr>
      <w:r>
        <w:rPr/>
        <w:t xml:space="preserve">一、外资企业进入现状 97</w:t>
      </w:r>
    </w:p>
    <w:p>
      <w:pPr>
        <w:spacing w:after="150"/>
      </w:pPr>
      <w:r>
        <w:rPr/>
        <w:t xml:space="preserve">二、外资对于未来市场的威胁 97</w:t>
      </w:r>
    </w:p>
    <w:p>
      <w:pPr>
        <w:spacing w:after="150"/>
      </w:pPr>
      <w:r>
        <w:rPr>
          <w:b w:val="1"/>
          <w:bCs w:val="1"/>
        </w:rPr>
        <w:t xml:space="preserve">第三部分 行业竞争格局</w:t>
      </w:r>
    </w:p>
    <w:p>
      <w:pPr>
        <w:spacing w:after="150"/>
      </w:pPr>
      <w:r>
        <w:rPr>
          <w:b w:val="1"/>
          <w:bCs w:val="1"/>
        </w:rPr>
        <w:t xml:space="preserve">第六章 国内主要企业经营情况分析 99</w:t>
      </w:r>
    </w:p>
    <w:p>
      <w:pPr>
        <w:spacing w:after="150"/>
      </w:pPr>
      <w:r>
        <w:rPr/>
        <w:t xml:space="preserve">第一节 苏州赛伍应用技术有限公司 99</w:t>
      </w:r>
    </w:p>
    <w:p>
      <w:pPr>
        <w:spacing w:after="150"/>
      </w:pPr>
      <w:r>
        <w:rPr/>
        <w:t xml:space="preserve">一、企业概况分析 99</w:t>
      </w:r>
    </w:p>
    <w:p>
      <w:pPr>
        <w:spacing w:after="150"/>
      </w:pPr>
      <w:r>
        <w:rPr/>
        <w:t xml:space="preserve">二、企业产品结构分析 99</w:t>
      </w:r>
    </w:p>
    <w:p>
      <w:pPr>
        <w:spacing w:after="150"/>
      </w:pPr>
      <w:r>
        <w:rPr/>
        <w:t xml:space="preserve">三、企业经营情况分析 100</w:t>
      </w:r>
    </w:p>
    <w:p>
      <w:pPr>
        <w:spacing w:after="150"/>
      </w:pPr>
      <w:r>
        <w:rPr/>
        <w:t xml:space="preserve">四、企业竞争优势分析 100</w:t>
      </w:r>
    </w:p>
    <w:p>
      <w:pPr>
        <w:spacing w:after="150"/>
      </w:pPr>
      <w:r>
        <w:rPr/>
        <w:t xml:space="preserve">五、企业发展战略分析 100</w:t>
      </w:r>
    </w:p>
    <w:p>
      <w:pPr>
        <w:spacing w:after="150"/>
      </w:pPr>
      <w:r>
        <w:rPr/>
        <w:t xml:space="preserve">第二节 广东圣帕新材料有限公司 101</w:t>
      </w:r>
    </w:p>
    <w:p>
      <w:pPr>
        <w:spacing w:after="150"/>
      </w:pPr>
      <w:r>
        <w:rPr/>
        <w:t xml:space="preserve">一、企业概况分析 101</w:t>
      </w:r>
    </w:p>
    <w:p>
      <w:pPr>
        <w:spacing w:after="150"/>
      </w:pPr>
      <w:r>
        <w:rPr/>
        <w:t xml:space="preserve">二、企业产品结构分析 101</w:t>
      </w:r>
    </w:p>
    <w:p>
      <w:pPr>
        <w:spacing w:after="150"/>
      </w:pPr>
      <w:r>
        <w:rPr/>
        <w:t xml:space="preserve">三、企业经营情况分析 101</w:t>
      </w:r>
    </w:p>
    <w:p>
      <w:pPr>
        <w:spacing w:after="150"/>
      </w:pPr>
      <w:r>
        <w:rPr/>
        <w:t xml:space="preserve">四、企业竞争优势分析 102</w:t>
      </w:r>
    </w:p>
    <w:p>
      <w:pPr>
        <w:spacing w:after="150"/>
      </w:pPr>
      <w:r>
        <w:rPr/>
        <w:t xml:space="preserve">五、企业发展战略分析 104</w:t>
      </w:r>
    </w:p>
    <w:p>
      <w:pPr>
        <w:spacing w:after="150"/>
      </w:pPr>
      <w:r>
        <w:rPr/>
        <w:t xml:space="preserve">第三节 苏州中来光伏新材股份有限公司 104</w:t>
      </w:r>
    </w:p>
    <w:p>
      <w:pPr>
        <w:spacing w:after="150"/>
      </w:pPr>
      <w:r>
        <w:rPr/>
        <w:t xml:space="preserve">一、企业概况分析 104</w:t>
      </w:r>
    </w:p>
    <w:p>
      <w:pPr>
        <w:spacing w:after="150"/>
      </w:pPr>
      <w:r>
        <w:rPr/>
        <w:t xml:space="preserve">二、企业产品结构分析 105</w:t>
      </w:r>
    </w:p>
    <w:p>
      <w:pPr>
        <w:spacing w:after="150"/>
      </w:pPr>
      <w:r>
        <w:rPr/>
        <w:t xml:space="preserve">三、企业经营情况分析 106</w:t>
      </w:r>
    </w:p>
    <w:p>
      <w:pPr>
        <w:spacing w:after="150"/>
      </w:pPr>
      <w:r>
        <w:rPr/>
        <w:t xml:space="preserve">四、企业竞争优势分析 108</w:t>
      </w:r>
    </w:p>
    <w:p>
      <w:pPr>
        <w:spacing w:after="150"/>
      </w:pPr>
      <w:r>
        <w:rPr/>
        <w:t xml:space="preserve">五、企业发展战略分析 109</w:t>
      </w:r>
    </w:p>
    <w:p>
      <w:pPr>
        <w:spacing w:after="150"/>
      </w:pPr>
      <w:r>
        <w:rPr/>
        <w:t xml:space="preserve">第四节 中天光伏材料有限公司 109</w:t>
      </w:r>
    </w:p>
    <w:p>
      <w:pPr>
        <w:spacing w:after="150"/>
      </w:pPr>
      <w:r>
        <w:rPr/>
        <w:t xml:space="preserve">一、企业概况分析 109</w:t>
      </w:r>
    </w:p>
    <w:p>
      <w:pPr>
        <w:spacing w:after="150"/>
      </w:pPr>
      <w:r>
        <w:rPr/>
        <w:t xml:space="preserve">二、企业产品结构分析 110</w:t>
      </w:r>
    </w:p>
    <w:p>
      <w:pPr>
        <w:spacing w:after="150"/>
      </w:pPr>
      <w:r>
        <w:rPr/>
        <w:t xml:space="preserve">三、企业经营情况分析 110</w:t>
      </w:r>
    </w:p>
    <w:p>
      <w:pPr>
        <w:spacing w:after="150"/>
      </w:pPr>
      <w:r>
        <w:rPr/>
        <w:t xml:space="preserve">四、企业竞争优势分析 112</w:t>
      </w:r>
    </w:p>
    <w:p>
      <w:pPr>
        <w:spacing w:after="150"/>
      </w:pPr>
      <w:r>
        <w:rPr/>
        <w:t xml:space="preserve">五、企业发展战略分析 114</w:t>
      </w:r>
    </w:p>
    <w:p>
      <w:pPr>
        <w:spacing w:after="150"/>
      </w:pPr>
      <w:r>
        <w:rPr/>
        <w:t xml:space="preserve">第五节 乐凯胶片股份有限公司 114</w:t>
      </w:r>
    </w:p>
    <w:p>
      <w:pPr>
        <w:spacing w:after="150"/>
      </w:pPr>
      <w:r>
        <w:rPr/>
        <w:t xml:space="preserve">一、企业概况分析 114</w:t>
      </w:r>
    </w:p>
    <w:p>
      <w:pPr>
        <w:spacing w:after="150"/>
      </w:pPr>
      <w:r>
        <w:rPr/>
        <w:t xml:space="preserve">二、企业产品结构分析 116</w:t>
      </w:r>
    </w:p>
    <w:p>
      <w:pPr>
        <w:spacing w:after="150"/>
      </w:pPr>
      <w:r>
        <w:rPr/>
        <w:t xml:space="preserve">三、企业经营情况分析 117</w:t>
      </w:r>
    </w:p>
    <w:p>
      <w:pPr>
        <w:spacing w:after="150"/>
      </w:pPr>
      <w:r>
        <w:rPr/>
        <w:t xml:space="preserve">四、企业竞争优势分析 119</w:t>
      </w:r>
    </w:p>
    <w:p>
      <w:pPr>
        <w:spacing w:after="150"/>
      </w:pPr>
      <w:r>
        <w:rPr/>
        <w:t xml:space="preserve">五、企业发展战略分析 120</w:t>
      </w:r>
    </w:p>
    <w:p>
      <w:pPr>
        <w:spacing w:after="150"/>
      </w:pPr>
      <w:r>
        <w:rPr/>
        <w:t xml:space="preserve">第六节 杭州福斯特光伏材料股份有限公司 121</w:t>
      </w:r>
    </w:p>
    <w:p>
      <w:pPr>
        <w:spacing w:after="150"/>
      </w:pPr>
      <w:r>
        <w:rPr/>
        <w:t xml:space="preserve">一、企业概况分析 121</w:t>
      </w:r>
    </w:p>
    <w:p>
      <w:pPr>
        <w:spacing w:after="150"/>
      </w:pPr>
      <w:r>
        <w:rPr/>
        <w:t xml:space="preserve">二、企业产品结构分析 122</w:t>
      </w:r>
    </w:p>
    <w:p>
      <w:pPr>
        <w:spacing w:after="150"/>
      </w:pPr>
      <w:r>
        <w:rPr/>
        <w:t xml:space="preserve">三、企业经营情况分析 122</w:t>
      </w:r>
    </w:p>
    <w:p>
      <w:pPr>
        <w:spacing w:after="150"/>
      </w:pPr>
      <w:r>
        <w:rPr/>
        <w:t xml:space="preserve">四、企业竞争优势分析 124</w:t>
      </w:r>
    </w:p>
    <w:p>
      <w:pPr>
        <w:spacing w:after="150"/>
      </w:pPr>
      <w:r>
        <w:rPr/>
        <w:t xml:space="preserve">五、企业发展战略分析 125</w:t>
      </w:r>
    </w:p>
    <w:p>
      <w:pPr>
        <w:spacing w:after="150"/>
      </w:pPr>
      <w:r>
        <w:rPr/>
        <w:t xml:space="preserve">第七节 北京高盟新材料股份有限公司 126</w:t>
      </w:r>
    </w:p>
    <w:p>
      <w:pPr>
        <w:spacing w:after="150"/>
      </w:pPr>
      <w:r>
        <w:rPr/>
        <w:t xml:space="preserve">一、企业概况分析 126</w:t>
      </w:r>
    </w:p>
    <w:p>
      <w:pPr>
        <w:spacing w:after="150"/>
      </w:pPr>
      <w:r>
        <w:rPr/>
        <w:t xml:space="preserve">二、企业产品结构分析 127</w:t>
      </w:r>
    </w:p>
    <w:p>
      <w:pPr>
        <w:spacing w:after="150"/>
      </w:pPr>
      <w:r>
        <w:rPr/>
        <w:t xml:space="preserve">三、企业经营情况分析 128</w:t>
      </w:r>
    </w:p>
    <w:p>
      <w:pPr>
        <w:spacing w:after="150"/>
      </w:pPr>
      <w:r>
        <w:rPr/>
        <w:t xml:space="preserve">四、企业竞争优势分析 130</w:t>
      </w:r>
    </w:p>
    <w:p>
      <w:pPr>
        <w:spacing w:after="150"/>
      </w:pPr>
      <w:r>
        <w:rPr/>
        <w:t xml:space="preserve">五、企业发展战略分析 131</w:t>
      </w:r>
    </w:p>
    <w:p>
      <w:pPr>
        <w:spacing w:after="150"/>
      </w:pPr>
      <w:r>
        <w:rPr/>
        <w:t xml:space="preserve">第八节 明冠新材料股份有限公司 131</w:t>
      </w:r>
    </w:p>
    <w:p>
      <w:pPr>
        <w:spacing w:after="150"/>
      </w:pPr>
      <w:r>
        <w:rPr/>
        <w:t xml:space="preserve">一、企业概况分析 131</w:t>
      </w:r>
    </w:p>
    <w:p>
      <w:pPr>
        <w:spacing w:after="150"/>
      </w:pPr>
      <w:r>
        <w:rPr/>
        <w:t xml:space="preserve">二、企业产品结构分析 131</w:t>
      </w:r>
    </w:p>
    <w:p>
      <w:pPr>
        <w:spacing w:after="150"/>
      </w:pPr>
      <w:r>
        <w:rPr/>
        <w:t xml:space="preserve">三、企业经营情况分析 132</w:t>
      </w:r>
    </w:p>
    <w:p>
      <w:pPr>
        <w:spacing w:after="150"/>
      </w:pPr>
      <w:r>
        <w:rPr/>
        <w:t xml:space="preserve">四、企业竞争优势分析 132</w:t>
      </w:r>
    </w:p>
    <w:p>
      <w:pPr>
        <w:spacing w:after="150"/>
      </w:pPr>
      <w:r>
        <w:rPr/>
        <w:t xml:space="preserve">五、企业发展战略分析 132</w:t>
      </w:r>
    </w:p>
    <w:p>
      <w:pPr>
        <w:spacing w:after="150"/>
      </w:pPr>
      <w:r>
        <w:rPr>
          <w:b w:val="1"/>
          <w:bCs w:val="1"/>
        </w:rPr>
        <w:t xml:space="preserve">第七章 中国光伏背板行业竞争格局五力分析 133</w:t>
      </w:r>
    </w:p>
    <w:p>
      <w:pPr>
        <w:spacing w:after="150"/>
      </w:pPr>
      <w:r>
        <w:rPr/>
        <w:t xml:space="preserve">第一节 中国光伏背板行业五力分析 133</w:t>
      </w:r>
    </w:p>
    <w:p>
      <w:pPr>
        <w:spacing w:after="150"/>
      </w:pPr>
      <w:r>
        <w:rPr/>
        <w:t xml:space="preserve">一、现有企业竞争分析 133</w:t>
      </w:r>
    </w:p>
    <w:p>
      <w:pPr>
        <w:spacing w:after="150"/>
      </w:pPr>
      <w:r>
        <w:rPr/>
        <w:t xml:space="preserve">二、替代品威胁分析 133</w:t>
      </w:r>
    </w:p>
    <w:p>
      <w:pPr>
        <w:spacing w:after="150"/>
      </w:pPr>
      <w:r>
        <w:rPr/>
        <w:t xml:space="preserve">三、潜在进入者威胁分析 133</w:t>
      </w:r>
    </w:p>
    <w:p>
      <w:pPr>
        <w:spacing w:after="150"/>
      </w:pPr>
      <w:r>
        <w:rPr/>
        <w:t xml:space="preserve">四、供应商议价能力分析 134</w:t>
      </w:r>
    </w:p>
    <w:p>
      <w:pPr>
        <w:spacing w:after="150"/>
      </w:pPr>
      <w:r>
        <w:rPr/>
        <w:t xml:space="preserve">五、客户议价能力分析 134</w:t>
      </w:r>
    </w:p>
    <w:p>
      <w:pPr>
        <w:spacing w:after="150"/>
      </w:pPr>
      <w:r>
        <w:rPr/>
        <w:t xml:space="preserve">第二节 中国竞争格局整体分析 134</w:t>
      </w:r>
    </w:p>
    <w:p>
      <w:pPr>
        <w:spacing w:after="150"/>
      </w:pPr>
      <w:r>
        <w:rPr/>
        <w:t xml:space="preserve">一、市场集中度分析 134</w:t>
      </w:r>
    </w:p>
    <w:p>
      <w:pPr>
        <w:spacing w:after="150"/>
      </w:pPr>
      <w:r>
        <w:rPr/>
        <w:t xml:space="preserve">二、企业结构分析 134</w:t>
      </w:r>
    </w:p>
    <w:p>
      <w:pPr>
        <w:spacing w:after="150"/>
      </w:pPr>
      <w:r>
        <w:rPr/>
        <w:t xml:space="preserve">1、不同所有制企业结构分析 134</w:t>
      </w:r>
    </w:p>
    <w:p>
      <w:pPr>
        <w:spacing w:after="150"/>
      </w:pPr>
      <w:r>
        <w:rPr/>
        <w:t xml:space="preserve">2、不同规模企业结构分析 135</w:t>
      </w:r>
    </w:p>
    <w:p>
      <w:pPr>
        <w:spacing w:after="150"/>
      </w:pPr>
      <w:r>
        <w:rPr/>
        <w:t xml:space="preserve">三、2024-2029年中国光伏背板行业竞争趋势分析 135</w:t>
      </w:r>
    </w:p>
    <w:p>
      <w:pPr>
        <w:spacing w:after="150"/>
      </w:pPr>
      <w:r>
        <w:rPr/>
        <w:t xml:space="preserve">第三节 提升中国光伏背板行业市场竞争力的策略分析 135</w:t>
      </w:r>
    </w:p>
    <w:p>
      <w:pPr>
        <w:spacing w:after="150"/>
      </w:pPr>
      <w:r>
        <w:rPr>
          <w:b w:val="1"/>
          <w:bCs w:val="1"/>
        </w:rPr>
        <w:t xml:space="preserve">第四部分 行业前景趋势</w:t>
      </w:r>
    </w:p>
    <w:p>
      <w:pPr>
        <w:spacing w:after="150"/>
      </w:pPr>
      <w:r>
        <w:rPr>
          <w:b w:val="1"/>
          <w:bCs w:val="1"/>
        </w:rPr>
        <w:t xml:space="preserve">第八章 中国光伏背板行业发展前景预测 138</w:t>
      </w:r>
    </w:p>
    <w:p>
      <w:pPr>
        <w:spacing w:after="150"/>
      </w:pPr>
      <w:r>
        <w:rPr/>
        <w:t xml:space="preserve">第一节 中国光伏背板行业发展趋势分析 138</w:t>
      </w:r>
    </w:p>
    <w:p>
      <w:pPr>
        <w:spacing w:after="150"/>
      </w:pPr>
      <w:r>
        <w:rPr/>
        <w:t xml:space="preserve">第二节 中国光伏背板行业发展前景预测 139</w:t>
      </w:r>
    </w:p>
    <w:p>
      <w:pPr>
        <w:spacing w:after="150"/>
      </w:pPr>
      <w:r>
        <w:rPr/>
        <w:t xml:space="preserve">一、中国光伏背板行业前景展望 139</w:t>
      </w:r>
    </w:p>
    <w:p>
      <w:pPr>
        <w:spacing w:after="150"/>
      </w:pPr>
      <w:r>
        <w:rPr/>
        <w:t xml:space="preserve">二、中国光伏背板行业规模预测 140</w:t>
      </w:r>
    </w:p>
    <w:p>
      <w:pPr>
        <w:spacing w:after="150"/>
      </w:pPr>
      <w:r>
        <w:rPr/>
        <w:t xml:space="preserve">1、2024-2029年中国光伏背板行业市场规模预测 140</w:t>
      </w:r>
    </w:p>
    <w:p>
      <w:pPr>
        <w:spacing w:after="150"/>
      </w:pPr>
      <w:r>
        <w:rPr/>
        <w:t xml:space="preserve">2、2024-2029年中国光伏背板行业资产规模预测 141</w:t>
      </w:r>
    </w:p>
    <w:p>
      <w:pPr>
        <w:spacing w:after="150"/>
      </w:pPr>
      <w:r>
        <w:rPr/>
        <w:t xml:space="preserve">3、2024-2029年中国光伏背板企业数量预测 141</w:t>
      </w:r>
    </w:p>
    <w:p>
      <w:pPr>
        <w:spacing w:after="150"/>
      </w:pPr>
      <w:r>
        <w:rPr/>
        <w:t xml:space="preserve">4、2024-2029年中国光伏背板行业从业人员预测 141</w:t>
      </w:r>
    </w:p>
    <w:p>
      <w:pPr>
        <w:spacing w:after="150"/>
      </w:pPr>
      <w:r>
        <w:rPr/>
        <w:t xml:space="preserve">5、2024-2029年中国光伏背板行业销售毛利率预测 142</w:t>
      </w:r>
    </w:p>
    <w:p>
      <w:pPr>
        <w:spacing w:after="150"/>
      </w:pPr>
      <w:r>
        <w:rPr/>
        <w:t xml:space="preserve">第三节 中国光伏背板行业细分前景预测 142</w:t>
      </w:r>
    </w:p>
    <w:p>
      <w:pPr>
        <w:spacing w:after="150"/>
      </w:pPr>
      <w:r>
        <w:rPr>
          <w:b w:val="1"/>
          <w:bCs w:val="1"/>
        </w:rPr>
        <w:t xml:space="preserve">第九章 中国光伏背板行业面对问题及解决对策分析 144</w:t>
      </w:r>
    </w:p>
    <w:p>
      <w:pPr>
        <w:spacing w:after="150"/>
      </w:pPr>
      <w:r>
        <w:rPr/>
        <w:t xml:space="preserve">第一节 中国光伏背板行业面对的困境分析 144</w:t>
      </w:r>
    </w:p>
    <w:p>
      <w:pPr>
        <w:spacing w:after="150"/>
      </w:pPr>
      <w:r>
        <w:rPr/>
        <w:t xml:space="preserve">第二节 中国光伏背板企业面对的问题及解决策略分析 145</w:t>
      </w:r>
    </w:p>
    <w:p>
      <w:pPr>
        <w:spacing w:after="150"/>
      </w:pPr>
      <w:r>
        <w:rPr/>
        <w:t xml:space="preserve">一、重点企业面对的问题及策略 145</w:t>
      </w:r>
    </w:p>
    <w:p>
      <w:pPr>
        <w:spacing w:after="150"/>
      </w:pPr>
      <w:r>
        <w:rPr/>
        <w:t xml:space="preserve">二、中小企业面对的问题及策略 146</w:t>
      </w:r>
    </w:p>
    <w:p>
      <w:pPr>
        <w:spacing w:after="150"/>
      </w:pPr>
      <w:r>
        <w:rPr/>
        <w:t xml:space="preserve">第三节 中国光伏背板行业面对的挑战与机遇 147</w:t>
      </w:r>
    </w:p>
    <w:p>
      <w:pPr>
        <w:spacing w:after="150"/>
      </w:pPr>
      <w:r>
        <w:rPr/>
        <w:t xml:space="preserve">一、中国光伏背板行业面对的机遇 147</w:t>
      </w:r>
    </w:p>
    <w:p>
      <w:pPr>
        <w:spacing w:after="150"/>
      </w:pPr>
      <w:r>
        <w:rPr/>
        <w:t xml:space="preserve">二、中国光伏背板行业面对挑战及策略分析 148</w:t>
      </w:r>
    </w:p>
    <w:p>
      <w:pPr>
        <w:spacing w:after="150"/>
      </w:pPr>
      <w:r>
        <w:rPr/>
        <w:t xml:space="preserve">1、中国光伏背板行业面对的挑战分析 148</w:t>
      </w:r>
    </w:p>
    <w:p>
      <w:pPr>
        <w:spacing w:after="150"/>
      </w:pPr>
      <w:r>
        <w:rPr/>
        <w:t xml:space="preserve">2、中国光伏背板行业未来的发展策略分析 149</w:t>
      </w:r>
    </w:p>
    <w:p>
      <w:pPr>
        <w:spacing w:after="150"/>
      </w:pPr>
      <w:r>
        <w:rPr>
          <w:b w:val="1"/>
          <w:bCs w:val="1"/>
        </w:rPr>
        <w:t xml:space="preserve">第五部分 投资风险与建议</w:t>
      </w:r>
    </w:p>
    <w:p>
      <w:pPr>
        <w:spacing w:after="150"/>
      </w:pPr>
      <w:r>
        <w:rPr>
          <w:b w:val="1"/>
          <w:bCs w:val="1"/>
        </w:rPr>
        <w:t xml:space="preserve">第十章 投资风险与防范 151</w:t>
      </w:r>
    </w:p>
    <w:p>
      <w:pPr>
        <w:spacing w:after="150"/>
      </w:pPr>
      <w:r>
        <w:rPr/>
        <w:t xml:space="preserve">第一节 政策风险与防范 151</w:t>
      </w:r>
    </w:p>
    <w:p>
      <w:pPr>
        <w:spacing w:after="150"/>
      </w:pPr>
      <w:r>
        <w:rPr/>
        <w:t xml:space="preserve">第二节 资金风险与防范 152</w:t>
      </w:r>
    </w:p>
    <w:p>
      <w:pPr>
        <w:spacing w:after="150"/>
      </w:pPr>
      <w:r>
        <w:rPr/>
        <w:t xml:space="preserve">第三节 市场竞争风险与防范 154</w:t>
      </w:r>
    </w:p>
    <w:p>
      <w:pPr>
        <w:spacing w:after="150"/>
      </w:pPr>
      <w:r>
        <w:rPr/>
        <w:t xml:space="preserve">第四节 技术风险与防范 154</w:t>
      </w:r>
    </w:p>
    <w:p>
      <w:pPr>
        <w:spacing w:after="150"/>
      </w:pPr>
      <w:r>
        <w:rPr/>
        <w:t xml:space="preserve">第五节 外资进入风险与防范 155</w:t>
      </w:r>
    </w:p>
    <w:p>
      <w:pPr>
        <w:spacing w:after="150"/>
      </w:pPr>
      <w:r>
        <w:rPr/>
        <w:t xml:space="preserve">第六节 其他风险与防范 155</w:t>
      </w:r>
    </w:p>
    <w:p>
      <w:pPr>
        <w:spacing w:after="150"/>
      </w:pPr>
      <w:r>
        <w:rPr/>
        <w:t xml:space="preserve">一、经营风险分析 155</w:t>
      </w:r>
    </w:p>
    <w:p>
      <w:pPr>
        <w:spacing w:after="150"/>
      </w:pPr>
      <w:r>
        <w:rPr/>
        <w:t xml:space="preserve">二、管理风险分析 157</w:t>
      </w:r>
    </w:p>
    <w:p>
      <w:pPr>
        <w:spacing w:after="150"/>
      </w:pPr>
      <w:r>
        <w:rPr/>
        <w:t xml:space="preserve">三、宏观经济政策风险 161</w:t>
      </w:r>
    </w:p>
    <w:p>
      <w:pPr>
        <w:spacing w:after="150"/>
      </w:pPr>
      <w:r>
        <w:rPr>
          <w:b w:val="1"/>
          <w:bCs w:val="1"/>
        </w:rPr>
        <w:t xml:space="preserve">第十一章 中国光伏背板行业的发展及投资建议 166</w:t>
      </w:r>
    </w:p>
    <w:p>
      <w:pPr>
        <w:spacing w:after="150"/>
      </w:pPr>
      <w:r>
        <w:rPr/>
        <w:t xml:space="preserve">第一节 光伏背板企业战略规划策略分析 166</w:t>
      </w:r>
    </w:p>
    <w:p>
      <w:pPr>
        <w:spacing w:after="150"/>
      </w:pPr>
      <w:r>
        <w:rPr/>
        <w:t xml:space="preserve">一、战略综合规划 166</w:t>
      </w:r>
    </w:p>
    <w:p>
      <w:pPr>
        <w:spacing w:after="150"/>
      </w:pPr>
      <w:r>
        <w:rPr/>
        <w:t xml:space="preserve">二、技术开发战略 168</w:t>
      </w:r>
    </w:p>
    <w:p>
      <w:pPr>
        <w:spacing w:after="150"/>
      </w:pPr>
      <w:r>
        <w:rPr/>
        <w:t xml:space="preserve">三、业务组合战略 169</w:t>
      </w:r>
    </w:p>
    <w:p>
      <w:pPr>
        <w:spacing w:after="150"/>
      </w:pPr>
      <w:r>
        <w:rPr/>
        <w:t xml:space="preserve">四、区域战略规划 171</w:t>
      </w:r>
    </w:p>
    <w:p>
      <w:pPr>
        <w:spacing w:after="150"/>
      </w:pPr>
      <w:r>
        <w:rPr/>
        <w:t xml:space="preserve">五、产业战略规划 172</w:t>
      </w:r>
    </w:p>
    <w:p>
      <w:pPr>
        <w:spacing w:after="150"/>
      </w:pPr>
      <w:r>
        <w:rPr/>
        <w:t xml:space="preserve">六、营销品牌战略 172</w:t>
      </w:r>
    </w:p>
    <w:p>
      <w:pPr>
        <w:spacing w:after="150"/>
      </w:pPr>
      <w:r>
        <w:rPr/>
        <w:t xml:space="preserve">七、竞争战略规划 173</w:t>
      </w:r>
    </w:p>
    <w:p>
      <w:pPr>
        <w:spacing w:after="150"/>
      </w:pPr>
      <w:r>
        <w:rPr/>
        <w:t xml:space="preserve">第二节 光伏背板企业重点客户战略实施 175</w:t>
      </w:r>
    </w:p>
    <w:p>
      <w:pPr>
        <w:spacing w:after="150"/>
      </w:pPr>
      <w:r>
        <w:rPr/>
        <w:t xml:space="preserve">一、实施重点客户战略的必要性 175</w:t>
      </w:r>
    </w:p>
    <w:p>
      <w:pPr>
        <w:spacing w:after="150"/>
      </w:pPr>
      <w:r>
        <w:rPr/>
        <w:t xml:space="preserve">二、合理确立重点客户 176</w:t>
      </w:r>
    </w:p>
    <w:p>
      <w:pPr>
        <w:spacing w:after="150"/>
      </w:pPr>
      <w:r>
        <w:rPr/>
        <w:t xml:space="preserve">三、实施重点客户战略要重点解决的问题 176</w:t>
      </w:r>
    </w:p>
    <w:p>
      <w:pPr>
        <w:spacing w:after="150"/>
      </w:pPr>
      <w:r>
        <w:rPr/>
        <w:t xml:space="preserve">四、重点客户管理功能 177</w:t>
      </w:r>
    </w:p>
    <w:p>
      <w:pPr>
        <w:spacing w:after="150"/>
      </w:pPr>
      <w:r>
        <w:rPr/>
        <w:t xml:space="preserve">第三节 投资建议 179</w:t>
      </w:r>
    </w:p>
    <w:p>
      <w:pPr>
        <w:spacing w:after="150"/>
      </w:pPr>
      <w:r>
        <w:rPr/>
        <w:t xml:space="preserve">一、重点投资区域建议 179</w:t>
      </w:r>
    </w:p>
    <w:p>
      <w:pPr>
        <w:spacing w:after="150"/>
      </w:pPr>
      <w:r>
        <w:rPr/>
        <w:t xml:space="preserve">二、重点投资产品建议 179</w:t>
      </w:r>
    </w:p>
    <w:p>
      <w:pPr>
        <w:spacing w:after="150"/>
      </w:pPr>
      <w:r>
        <w:rPr/>
        <w:t xml:space="preserve">三、重点投资方式建议 180</w:t>
      </w:r>
    </w:p>
    <w:p>
      <w:pPr>
        <w:spacing w:after="150"/>
      </w:pPr>
      <w:r>
        <w:rPr/>
        <w:t xml:space="preserve">四、产业链投资建议 181</w:t>
      </w:r>
    </w:p>
    <w:p>
      <w:pPr>
        <w:spacing w:after="150"/>
      </w:pPr>
      <w:r>
        <w:rPr>
          <w:b w:val="1"/>
          <w:bCs w:val="1"/>
        </w:rPr>
        <w:t xml:space="preserve">图表目录</w:t>
      </w:r>
    </w:p>
    <w:p>
      <w:pPr>
        <w:spacing w:after="150"/>
      </w:pPr>
      <w:r>
        <w:rPr/>
        <w:t xml:space="preserve">图表：各种氟材料特性 4</w:t>
      </w:r>
    </w:p>
    <w:p>
      <w:pPr>
        <w:spacing w:after="150"/>
      </w:pPr>
      <w:r>
        <w:rPr/>
        <w:t xml:space="preserve">图表：晶硅太阳能电池组件结构图 6</w:t>
      </w:r>
    </w:p>
    <w:p>
      <w:pPr>
        <w:spacing w:after="150"/>
      </w:pPr>
      <w:r>
        <w:rPr/>
        <w:t xml:space="preserve">图表：光伏发电行业产业链结构图 7</w:t>
      </w:r>
    </w:p>
    <w:p>
      <w:pPr>
        <w:spacing w:after="150"/>
      </w:pPr>
      <w:r>
        <w:rPr/>
        <w:t xml:space="preserve">图表：2019-2023年全球及中国光伏发电装机容量(单位：GW) 12</w:t>
      </w:r>
    </w:p>
    <w:p>
      <w:pPr>
        <w:spacing w:after="150"/>
      </w:pPr>
      <w:r>
        <w:rPr/>
        <w:t xml:space="preserve">图表：2019-2023年全球及中国光伏发电新增装机容量(单位：GW) 12</w:t>
      </w:r>
    </w:p>
    <w:p>
      <w:pPr>
        <w:spacing w:after="150"/>
      </w:pPr>
      <w:r>
        <w:rPr/>
        <w:t xml:space="preserve">图表：2019-2023年全球及中国光伏组件产量(GW) 13</w:t>
      </w:r>
    </w:p>
    <w:p>
      <w:pPr>
        <w:spacing w:after="150"/>
      </w:pPr>
      <w:r>
        <w:rPr/>
        <w:t xml:space="preserve">图表：2019-2023年中国光伏背板行业市场规模及变化趋势 15</w:t>
      </w:r>
    </w:p>
    <w:p>
      <w:pPr>
        <w:spacing w:after="150"/>
      </w:pPr>
      <w:r>
        <w:rPr/>
        <w:t xml:space="preserve">图表：2019-2023年全球光伏背板行业供需量预测 17</w:t>
      </w:r>
    </w:p>
    <w:p>
      <w:pPr>
        <w:spacing w:after="150"/>
      </w:pPr>
      <w:r>
        <w:rPr/>
        <w:t xml:space="preserve">图表：2019-2023年中国光伏背板行业产销规模情况 17</w:t>
      </w:r>
    </w:p>
    <w:p>
      <w:pPr>
        <w:spacing w:after="150"/>
      </w:pPr>
      <w:r>
        <w:rPr/>
        <w:t xml:space="preserve">图表：2019-2023年中国光伏背板行业毛利率变化分析 20</w:t>
      </w:r>
    </w:p>
    <w:p>
      <w:pPr>
        <w:spacing w:after="150"/>
      </w:pPr>
      <w:r>
        <w:rPr/>
        <w:t xml:space="preserve">图表：2019-2023年中国光伏背板行业营业收入及增长分析 20</w:t>
      </w:r>
    </w:p>
    <w:p>
      <w:pPr>
        <w:spacing w:after="150"/>
      </w:pPr>
      <w:r>
        <w:rPr/>
        <w:t xml:space="preserve">图表：2019-2023年中国光伏背板行业利润总额及增长分析 21</w:t>
      </w:r>
    </w:p>
    <w:p>
      <w:pPr>
        <w:spacing w:after="150"/>
      </w:pPr>
      <w:r>
        <w:rPr/>
        <w:t xml:space="preserve">图表：2019-2023年中国光伏背板行业盈利能力分析 21</w:t>
      </w:r>
    </w:p>
    <w:p>
      <w:pPr>
        <w:spacing w:after="150"/>
      </w:pPr>
      <w:r>
        <w:rPr/>
        <w:t xml:space="preserve">图表：2019-2023年中国光伏背板行业偿债能力分析 22</w:t>
      </w:r>
    </w:p>
    <w:p>
      <w:pPr>
        <w:spacing w:after="150"/>
      </w:pPr>
      <w:r>
        <w:rPr/>
        <w:t xml:space="preserve">图表：2019-2023年中国光伏背板行业运营能力分析 22</w:t>
      </w:r>
    </w:p>
    <w:p>
      <w:pPr>
        <w:spacing w:after="150"/>
      </w:pPr>
      <w:r>
        <w:rPr/>
        <w:t xml:space="preserve">图表：2019-2023年中国光伏背板行业发展能力分析 23</w:t>
      </w:r>
    </w:p>
    <w:p>
      <w:pPr>
        <w:spacing w:after="150"/>
      </w:pPr>
      <w:r>
        <w:rPr/>
        <w:t xml:space="preserve">图表：2019-2023年年末人口数及其构成 51</w:t>
      </w:r>
    </w:p>
    <w:p>
      <w:pPr>
        <w:spacing w:after="150"/>
      </w:pPr>
      <w:r>
        <w:rPr/>
        <w:t xml:space="preserve">图表：近几年中国光伏背板产业相关政策规划 77</w:t>
      </w:r>
    </w:p>
    <w:p>
      <w:pPr>
        <w:spacing w:after="150"/>
      </w:pPr>
      <w:r>
        <w:rPr/>
        <w:t xml:space="preserve">图表：2019-2023年中国光伏背板行业主要类型产品市场占有率情况 96</w:t>
      </w:r>
    </w:p>
    <w:p>
      <w:pPr>
        <w:spacing w:after="150"/>
      </w:pPr>
      <w:r>
        <w:rPr/>
        <w:t xml:space="preserve">图表：苏州赛伍应用技术有限公司业务结构 99</w:t>
      </w:r>
    </w:p>
    <w:p>
      <w:pPr>
        <w:spacing w:after="150"/>
      </w:pPr>
      <w:r>
        <w:rPr/>
        <w:t xml:space="preserve">图表：2019-2023年6月圣帕新材主要经营指标分析 101</w:t>
      </w:r>
    </w:p>
    <w:p>
      <w:pPr>
        <w:spacing w:after="150"/>
      </w:pPr>
      <w:r>
        <w:rPr/>
        <w:t xml:space="preserve">图表：2019-2023年6月圣帕新材资产负债表分析 102</w:t>
      </w:r>
    </w:p>
    <w:p>
      <w:pPr>
        <w:spacing w:after="150"/>
      </w:pPr>
      <w:r>
        <w:rPr/>
        <w:t xml:space="preserve">图表：2019-2023年6月圣帕新材营收利润表分析 102</w:t>
      </w:r>
    </w:p>
    <w:p>
      <w:pPr>
        <w:spacing w:after="150"/>
      </w:pPr>
      <w:r>
        <w:rPr/>
        <w:t xml:space="preserve">图表：2019-2023年6月圣帕新材现金流量表分析 102</w:t>
      </w:r>
    </w:p>
    <w:p>
      <w:pPr>
        <w:spacing w:after="150"/>
      </w:pPr>
      <w:r>
        <w:rPr/>
        <w:t xml:space="preserve">图表：圣帕新材主要产品认证书 103</w:t>
      </w:r>
    </w:p>
    <w:p>
      <w:pPr>
        <w:spacing w:after="150"/>
      </w:pPr>
      <w:r>
        <w:rPr/>
        <w:t xml:space="preserve">图表：苏州中来光伏新材股份有限公司组织结构图 105</w:t>
      </w:r>
    </w:p>
    <w:p>
      <w:pPr>
        <w:spacing w:after="150"/>
      </w:pPr>
      <w:r>
        <w:rPr/>
        <w:t xml:space="preserve">图表：中来股份2019-2023年上半年营收产品结构图 105</w:t>
      </w:r>
    </w:p>
    <w:p>
      <w:pPr>
        <w:spacing w:after="150"/>
      </w:pPr>
      <w:r>
        <w:rPr/>
        <w:t xml:space="preserve">图表：2019-2023年9月中来股份主要经营指标分析 106</w:t>
      </w:r>
    </w:p>
    <w:p>
      <w:pPr>
        <w:spacing w:after="150"/>
      </w:pPr>
      <w:r>
        <w:rPr/>
        <w:t xml:space="preserve">图表：2019-2023年9月中来股份盈利能力分析 106</w:t>
      </w:r>
    </w:p>
    <w:p>
      <w:pPr>
        <w:spacing w:after="150"/>
      </w:pPr>
      <w:r>
        <w:rPr/>
        <w:t xml:space="preserve">图表：2019-2023年9月中来股份偿债能力分析 107</w:t>
      </w:r>
    </w:p>
    <w:p>
      <w:pPr>
        <w:spacing w:after="150"/>
      </w:pPr>
      <w:r>
        <w:rPr/>
        <w:t xml:space="preserve">图表：2019-2023年9月中来股份运营能力分析 107</w:t>
      </w:r>
    </w:p>
    <w:p>
      <w:pPr>
        <w:spacing w:after="150"/>
      </w:pPr>
      <w:r>
        <w:rPr/>
        <w:t xml:space="preserve">图表：2019-2023年9月中来股份发展能力分析 107</w:t>
      </w:r>
    </w:p>
    <w:p>
      <w:pPr>
        <w:spacing w:after="150"/>
      </w:pPr>
      <w:r>
        <w:rPr/>
        <w:t xml:space="preserve">图表：2019-2023年9月中天科技主要经营指标分析 110</w:t>
      </w:r>
    </w:p>
    <w:p>
      <w:pPr>
        <w:spacing w:after="150"/>
      </w:pPr>
      <w:r>
        <w:rPr/>
        <w:t xml:space="preserve">图表：2019-2023年9月中天科技盈利能力分析 111</w:t>
      </w:r>
    </w:p>
    <w:p>
      <w:pPr>
        <w:spacing w:after="150"/>
      </w:pPr>
      <w:r>
        <w:rPr/>
        <w:t xml:space="preserve">图表：2019-2023年9月中天科技偿债能力分析 111</w:t>
      </w:r>
    </w:p>
    <w:p>
      <w:pPr>
        <w:spacing w:after="150"/>
      </w:pPr>
      <w:r>
        <w:rPr/>
        <w:t xml:space="preserve">图表：2019-2023年9月中天科技运营能力分析 112</w:t>
      </w:r>
    </w:p>
    <w:p>
      <w:pPr>
        <w:spacing w:after="150"/>
      </w:pPr>
      <w:r>
        <w:rPr/>
        <w:t xml:space="preserve">图表：2019-2023年9月中天科技发展能力分析 112</w:t>
      </w:r>
    </w:p>
    <w:p>
      <w:pPr>
        <w:spacing w:after="150"/>
      </w:pPr>
      <w:r>
        <w:rPr/>
        <w:t xml:space="preserve">图表：乐凯胶片组织结构图 116</w:t>
      </w:r>
    </w:p>
    <w:p>
      <w:pPr>
        <w:spacing w:after="150"/>
      </w:pPr>
      <w:r>
        <w:rPr/>
        <w:t xml:space="preserve">图表：2019-2023年上半年乐凯胶片营收产品结构图 116</w:t>
      </w:r>
    </w:p>
    <w:p>
      <w:pPr>
        <w:spacing w:after="150"/>
      </w:pPr>
      <w:r>
        <w:rPr/>
        <w:t xml:space="preserve">图表：2019-2023年9月乐凯胶片主要经营指标分析 117</w:t>
      </w:r>
    </w:p>
    <w:p>
      <w:pPr>
        <w:spacing w:after="150"/>
      </w:pPr>
      <w:r>
        <w:rPr/>
        <w:t xml:space="preserve">图表：2019-2023年9月乐凯胶片盈利能力分析 117</w:t>
      </w:r>
    </w:p>
    <w:p>
      <w:pPr>
        <w:spacing w:after="150"/>
      </w:pPr>
      <w:r>
        <w:rPr/>
        <w:t xml:space="preserve">图表：2019-2023年9月乐凯胶片偿债能力分析 118</w:t>
      </w:r>
    </w:p>
    <w:p>
      <w:pPr>
        <w:spacing w:after="150"/>
      </w:pPr>
      <w:r>
        <w:rPr/>
        <w:t xml:space="preserve">图表：2019-2023年9月乐凯胶片运营能力分析 118</w:t>
      </w:r>
    </w:p>
    <w:p>
      <w:pPr>
        <w:spacing w:after="150"/>
      </w:pPr>
      <w:r>
        <w:rPr/>
        <w:t xml:space="preserve">图表：2019-2023年9月乐凯胶片发展能力分析 118</w:t>
      </w:r>
    </w:p>
    <w:p>
      <w:pPr>
        <w:spacing w:after="150"/>
      </w:pPr>
      <w:r>
        <w:rPr/>
        <w:t xml:space="preserve">图表：杭州福斯特光伏材料股份有限公司组织结构图 121</w:t>
      </w:r>
    </w:p>
    <w:p>
      <w:pPr>
        <w:spacing w:after="150"/>
      </w:pPr>
      <w:r>
        <w:rPr/>
        <w:t xml:space="preserve">图表：2019-2023年上半年杭州福斯特光伏材料股份有限公司营收产品结构图 122</w:t>
      </w:r>
    </w:p>
    <w:p>
      <w:pPr>
        <w:spacing w:after="150"/>
      </w:pPr>
      <w:r>
        <w:rPr/>
        <w:t xml:space="preserve">图表：2019-2023年9月福斯特股份主要经营指标分析 122</w:t>
      </w:r>
    </w:p>
    <w:p>
      <w:pPr>
        <w:spacing w:after="150"/>
      </w:pPr>
      <w:r>
        <w:rPr/>
        <w:t xml:space="preserve">图表：2019-2023年9月福斯特股份盈利能力分析 123</w:t>
      </w:r>
    </w:p>
    <w:p>
      <w:pPr>
        <w:spacing w:after="150"/>
      </w:pPr>
      <w:r>
        <w:rPr/>
        <w:t xml:space="preserve">图表：2019-2023年9月福斯特股份偿债能力分析 123</w:t>
      </w:r>
    </w:p>
    <w:p>
      <w:pPr>
        <w:spacing w:after="150"/>
      </w:pPr>
      <w:r>
        <w:rPr/>
        <w:t xml:space="preserve">图表：2019-2023年9月福斯特股份运营能力分析 124</w:t>
      </w:r>
    </w:p>
    <w:p>
      <w:pPr>
        <w:spacing w:after="150"/>
      </w:pPr>
      <w:r>
        <w:rPr/>
        <w:t xml:space="preserve">图表：2019-2023年9月福斯特股份发展能力分析 124</w:t>
      </w:r>
    </w:p>
    <w:p>
      <w:pPr>
        <w:spacing w:after="150"/>
      </w:pPr>
      <w:r>
        <w:rPr/>
        <w:t xml:space="preserve">图表：北京高盟新材料股份有限公司组织结构图 127</w:t>
      </w:r>
    </w:p>
    <w:p>
      <w:pPr>
        <w:spacing w:after="150"/>
      </w:pPr>
      <w:r>
        <w:rPr/>
        <w:t xml:space="preserve">图表：2019-2023年上半年高盟新材营收产品结构图 127</w:t>
      </w:r>
    </w:p>
    <w:p>
      <w:pPr>
        <w:spacing w:after="150"/>
      </w:pPr>
      <w:r>
        <w:rPr/>
        <w:t xml:space="preserve">图表：2019-2023年9月高盟新材主要经营指标分析 128</w:t>
      </w:r>
    </w:p>
    <w:p>
      <w:pPr>
        <w:spacing w:after="150"/>
      </w:pPr>
      <w:r>
        <w:rPr/>
        <w:t xml:space="preserve">图表：2019-2023年9月高盟新材盈利能力分析 128</w:t>
      </w:r>
    </w:p>
    <w:p>
      <w:pPr>
        <w:spacing w:after="150"/>
      </w:pPr>
      <w:r>
        <w:rPr/>
        <w:t xml:space="preserve">图表：2019-2023年9月高盟新材偿债能力分析 129</w:t>
      </w:r>
    </w:p>
    <w:p>
      <w:pPr>
        <w:spacing w:after="150"/>
      </w:pPr>
      <w:r>
        <w:rPr/>
        <w:t xml:space="preserve">图表：2019-2023年9月高盟新材运营能力分析 129</w:t>
      </w:r>
    </w:p>
    <w:p>
      <w:pPr>
        <w:spacing w:after="150"/>
      </w:pPr>
      <w:r>
        <w:rPr/>
        <w:t xml:space="preserve">图表：2019-2023年9月高盟新材发展能力分析 129</w:t>
      </w:r>
    </w:p>
    <w:p>
      <w:pPr>
        <w:spacing w:after="150"/>
      </w:pPr>
      <w:r>
        <w:rPr/>
        <w:t xml:space="preserve">图表：2024-2029年中国光伏背板行业市场需求规模预测 140</w:t>
      </w:r>
    </w:p>
    <w:p>
      <w:pPr>
        <w:spacing w:after="150"/>
      </w:pPr>
      <w:r>
        <w:rPr/>
        <w:t xml:space="preserve">图表：2024-2029年中国光伏背板行业资产规模预测 141</w:t>
      </w:r>
    </w:p>
    <w:p>
      <w:pPr>
        <w:spacing w:after="150"/>
      </w:pPr>
      <w:r>
        <w:rPr/>
        <w:t xml:space="preserve">图表：2024-2029年中国光伏背板行业销售毛利率预测 142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2024-2029年光伏背板行业十四五竞争分析与投资风险预测报告</dc:title>
  <dc:description>2024-2029年光伏背板行业十四五竞争分析与投资风险预测报告</dc:description>
  <dc:subject>2024-2029年光伏背板行业十四五竞争分析与投资风险预测报告</dc:subject>
  <cp:keywords>研究报告</cp:keywords>
  <cp:category>研究报告</cp:category>
  <cp:lastModifiedBy>北京中道泰和信息咨询有限公司</cp:lastModifiedBy>
  <dcterms:created xsi:type="dcterms:W3CDTF">2024-01-23T20:14:10+08:00</dcterms:created>
  <dcterms:modified xsi:type="dcterms:W3CDTF">2024-01-23T20:14:10+08:00</dcterms:modified>
</cp:coreProperties>
</file>

<file path=docProps/custom.xml><?xml version="1.0" encoding="utf-8"?>
<Properties xmlns="http://schemas.openxmlformats.org/officeDocument/2006/custom-properties" xmlns:vt="http://schemas.openxmlformats.org/officeDocument/2006/docPropsVTypes"/>
</file>