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2023-2028年中国板蓝根行业竞争格局分析与投资风险预测报告</w:t>
      </w:r>
    </w:p>
    <w:p>
      <w:pPr>
        <w:spacing w:after="150"/>
      </w:pPr>
      <w:r>
        <w:rPr>
          <w:b w:val="1"/>
          <w:bCs w:val="1"/>
        </w:rPr>
        <w:t xml:space="preserve">报告简介</w:t>
      </w:r>
    </w:p>
    <w:p>
      <w:pPr>
        <w:spacing w:after="150"/>
      </w:pPr>
      <w:r>
        <w:rPr/>
        <w:t xml:space="preserve">板蓝根系我国常见的廉价植物，常用别名：靛青根、蓝靛根、大青根，我国各地均有产，主要种植地在甘肃和黑龙江地区。板蓝根是我国常用的大宗中药材之一，具有清热解毒、凉血利咽的功效。板蓝根抗病毒的作用最明显，是防治流行性感冒、腮腺炎、乙型脑炎、传染性肝炎等流行性疾病的良药。</w:t>
      </w:r>
    </w:p>
    <w:p>
      <w:pPr>
        <w:spacing w:after="150"/>
      </w:pPr>
      <w:r>
        <w:rPr/>
        <w:t xml:space="preserve">目前，我国完全以人工种植板蓝根供应市场。进入21世纪后，我国以板蓝根替代ppa(苯丙醇胺)的清热解毒中西成药等应运而生，以至市场对板蓝根的需求量每年以15%的速度递增。由于板蓝根适应性较强，是农村农业种植结构调整的一个好项目。</w:t>
      </w:r>
    </w:p>
    <w:p>
      <w:pPr>
        <w:spacing w:after="150"/>
      </w:pPr>
      <w:r>
        <w:rPr/>
        <w:t xml:space="preserve">从历史变化发展过程中可以发现，板蓝根市场价格会因为流行病的出现，而导致需求暴增，价格飙升。同时，也因为内需扩大，下年的供应量会大幅增长。之后，随着流行病的势头减少，使得供应量远远高于内需，从而价格慢慢回落。由于农户板蓝根产品消息的滞后性及投资的盲目性，预计未来国内板蓝根种植面积及产销将延续震荡走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板蓝根行业研究单位等公布和提供的大量资料。报告对我国板蓝根行业的供需状况、发展现状、子行业发展变化等进行了分析，重点分析了国内外板蓝根行业的发展现状、如何面对行业的发展挑战、行业的发展建议、行业竞争力，以及行业的投资分析和趋势预测等等。报告还综合了板蓝根行业的整体发展动态，对行业在产品方面提供了参考建议和具体解决办法。报告对于板蓝根产品生产企业、经销商、行业管理部门以及拟进入该行业的投资者具有重要的参考价值，对于研究我国板蓝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2019-2022年中国板蓝根行业发展环境分析 1</w:t>
      </w:r>
    </w:p>
    <w:p>
      <w:pPr>
        <w:spacing w:after="150"/>
      </w:pPr>
      <w:r>
        <w:rPr/>
        <w:t xml:space="preserve">第一节 中国经济环境分析 1</w:t>
      </w:r>
    </w:p>
    <w:p>
      <w:pPr>
        <w:spacing w:after="150"/>
      </w:pPr>
      <w:r>
        <w:rPr/>
        <w:t xml:space="preserve">一、2019-2022年宏观经济运行情况 1</w:t>
      </w:r>
    </w:p>
    <w:p>
      <w:pPr>
        <w:spacing w:after="150"/>
      </w:pPr>
      <w:r>
        <w:rPr/>
        <w:t xml:space="preserve">1、GDP历史变动轨迹分析 1</w:t>
      </w:r>
    </w:p>
    <w:p>
      <w:pPr>
        <w:spacing w:after="150"/>
      </w:pPr>
      <w:r>
        <w:rPr/>
        <w:t xml:space="preserve">2、固定资产投资历史变动轨迹分析 6</w:t>
      </w:r>
    </w:p>
    <w:p>
      <w:pPr>
        <w:spacing w:after="150"/>
      </w:pPr>
      <w:r>
        <w:rPr/>
        <w:t xml:space="preserve">二、“十四五”中国经济发展预测分析 6</w:t>
      </w:r>
    </w:p>
    <w:p>
      <w:pPr>
        <w:spacing w:after="150"/>
      </w:pPr>
      <w:r>
        <w:rPr/>
        <w:t xml:space="preserve">第二节 板蓝根行业相关政策 12</w:t>
      </w:r>
    </w:p>
    <w:p>
      <w:pPr>
        <w:spacing w:after="150"/>
      </w:pPr>
      <w:r>
        <w:rPr/>
        <w:t xml:space="preserve">一、国家“十四五”产业政策 12</w:t>
      </w:r>
    </w:p>
    <w:p>
      <w:pPr>
        <w:spacing w:after="150"/>
      </w:pPr>
      <w:r>
        <w:rPr/>
        <w:t xml:space="preserve">二、其他相关政策(标准、技术) 21</w:t>
      </w:r>
    </w:p>
    <w:p>
      <w:pPr>
        <w:spacing w:after="150"/>
      </w:pPr>
      <w:r>
        <w:rPr/>
        <w:t xml:space="preserve">三、出口关税及相关税收政策 24</w:t>
      </w:r>
    </w:p>
    <w:p>
      <w:pPr>
        <w:spacing w:after="150"/>
      </w:pPr>
      <w:r>
        <w:rPr/>
        <w:t xml:space="preserve">第三节 2019-2022年中国板蓝根行业发展社会环境分析 24</w:t>
      </w:r>
    </w:p>
    <w:p>
      <w:pPr>
        <w:spacing w:after="150"/>
      </w:pPr>
      <w:r>
        <w:rPr>
          <w:b w:val="1"/>
          <w:bCs w:val="1"/>
        </w:rPr>
        <w:t xml:space="preserve">第二章 板蓝根行业发展概述 26</w:t>
      </w:r>
    </w:p>
    <w:p>
      <w:pPr>
        <w:spacing w:after="150"/>
      </w:pPr>
      <w:r>
        <w:rPr/>
        <w:t xml:space="preserve">第一节 行业界定 26</w:t>
      </w:r>
    </w:p>
    <w:p>
      <w:pPr>
        <w:spacing w:after="150"/>
      </w:pPr>
      <w:r>
        <w:rPr/>
        <w:t xml:space="preserve">一、板蓝根行业定义及分类 26</w:t>
      </w:r>
    </w:p>
    <w:p>
      <w:pPr>
        <w:spacing w:after="150"/>
      </w:pPr>
      <w:r>
        <w:rPr/>
        <w:t xml:space="preserve">二、板蓝根行业经济特性 26</w:t>
      </w:r>
    </w:p>
    <w:p>
      <w:pPr>
        <w:spacing w:after="150"/>
      </w:pPr>
      <w:r>
        <w:rPr/>
        <w:t xml:space="preserve">三、板蓝根产业链模型分析介绍 27</w:t>
      </w:r>
    </w:p>
    <w:p>
      <w:pPr>
        <w:spacing w:after="150"/>
      </w:pPr>
      <w:r>
        <w:rPr/>
        <w:t xml:space="preserve">第二节 板蓝根行业发展成熟度 27</w:t>
      </w:r>
    </w:p>
    <w:p>
      <w:pPr>
        <w:spacing w:after="150"/>
      </w:pPr>
      <w:r>
        <w:rPr/>
        <w:t xml:space="preserve">一、行业发展周期分析 27</w:t>
      </w:r>
    </w:p>
    <w:p>
      <w:pPr>
        <w:spacing w:after="150"/>
      </w:pPr>
      <w:r>
        <w:rPr/>
        <w:t xml:space="preserve">二、行业市场成熟度分析 27</w:t>
      </w:r>
    </w:p>
    <w:p>
      <w:pPr>
        <w:spacing w:after="150"/>
      </w:pPr>
      <w:r>
        <w:rPr/>
        <w:t xml:space="preserve">第三节 板蓝根行业相关产业动态 28</w:t>
      </w:r>
    </w:p>
    <w:p>
      <w:pPr>
        <w:spacing w:after="150"/>
      </w:pPr>
      <w:r>
        <w:rPr>
          <w:b w:val="1"/>
          <w:bCs w:val="1"/>
        </w:rPr>
        <w:t xml:space="preserve">第三章 2019-2022年世界板蓝根行业市场运行形势分析 29</w:t>
      </w:r>
    </w:p>
    <w:p>
      <w:pPr>
        <w:spacing w:after="150"/>
      </w:pPr>
      <w:r>
        <w:rPr/>
        <w:t xml:space="preserve">第一节 世界板蓝根行业市场运行环境分析 29</w:t>
      </w:r>
    </w:p>
    <w:p>
      <w:pPr>
        <w:spacing w:after="150"/>
      </w:pPr>
      <w:r>
        <w:rPr/>
        <w:t xml:space="preserve">第二节 世界板蓝根行业市场发展情况分析 30</w:t>
      </w:r>
    </w:p>
    <w:p>
      <w:pPr>
        <w:spacing w:after="150"/>
      </w:pPr>
      <w:r>
        <w:rPr/>
        <w:t xml:space="preserve">一、世界板蓝根行业市场供需分析 30</w:t>
      </w:r>
    </w:p>
    <w:p>
      <w:pPr>
        <w:spacing w:after="150"/>
      </w:pPr>
      <w:r>
        <w:rPr/>
        <w:t xml:space="preserve">二、世界板蓝根行业市场规模分析 30</w:t>
      </w:r>
    </w:p>
    <w:p>
      <w:pPr>
        <w:spacing w:after="150"/>
      </w:pPr>
      <w:r>
        <w:rPr/>
        <w:t xml:space="preserve">三、世界板蓝根行业主要国家发展情况分析 31</w:t>
      </w:r>
    </w:p>
    <w:p>
      <w:pPr>
        <w:spacing w:after="150"/>
      </w:pPr>
      <w:r>
        <w:rPr/>
        <w:t xml:space="preserve">第三节 世界板蓝根行业重点企业分析 31</w:t>
      </w:r>
    </w:p>
    <w:p>
      <w:pPr>
        <w:spacing w:after="150"/>
      </w:pPr>
      <w:r>
        <w:rPr/>
        <w:t xml:space="preserve">第四节 2023-2028年世界板蓝根行业市场规模趋势预测分析 32</w:t>
      </w:r>
    </w:p>
    <w:p>
      <w:pPr>
        <w:spacing w:after="150"/>
      </w:pPr>
      <w:r>
        <w:rPr>
          <w:b w:val="1"/>
          <w:bCs w:val="1"/>
        </w:rPr>
        <w:t xml:space="preserve">第四章 2019-2022年中国板蓝根行业技术发展分析 33</w:t>
      </w:r>
    </w:p>
    <w:p>
      <w:pPr>
        <w:spacing w:after="150"/>
      </w:pPr>
      <w:r>
        <w:rPr/>
        <w:t xml:space="preserve">第一节 中国板蓝根行业技术发展现状 33</w:t>
      </w:r>
    </w:p>
    <w:p>
      <w:pPr>
        <w:spacing w:after="150"/>
      </w:pPr>
      <w:r>
        <w:rPr/>
        <w:t xml:space="preserve">第二节 板蓝根行业技术特点分析 37</w:t>
      </w:r>
    </w:p>
    <w:p>
      <w:pPr>
        <w:spacing w:after="150"/>
      </w:pPr>
      <w:r>
        <w:rPr/>
        <w:t xml:space="preserve">第三节 板蓝根行业技术专利情况 38</w:t>
      </w:r>
    </w:p>
    <w:p>
      <w:pPr>
        <w:spacing w:after="150"/>
      </w:pPr>
      <w:r>
        <w:rPr/>
        <w:t xml:space="preserve">第四节 板蓝根行业技术发展趋势分析 39</w:t>
      </w:r>
    </w:p>
    <w:p>
      <w:pPr>
        <w:spacing w:after="150"/>
      </w:pPr>
      <w:r>
        <w:rPr>
          <w:b w:val="1"/>
          <w:bCs w:val="1"/>
        </w:rPr>
        <w:t xml:space="preserve">第五章 我国板蓝根行业发展分析 40</w:t>
      </w:r>
    </w:p>
    <w:p>
      <w:pPr>
        <w:spacing w:after="150"/>
      </w:pPr>
      <w:r>
        <w:rPr/>
        <w:t xml:space="preserve">第一节 2019-2022年中国板蓝根行业发展状况 40</w:t>
      </w:r>
    </w:p>
    <w:p>
      <w:pPr>
        <w:spacing w:after="150"/>
      </w:pPr>
      <w:r>
        <w:rPr/>
        <w:t xml:space="preserve">一、2019-2022年板蓝根行业发展状况分析 40</w:t>
      </w:r>
    </w:p>
    <w:p>
      <w:pPr>
        <w:spacing w:after="150"/>
      </w:pPr>
      <w:r>
        <w:rPr/>
        <w:t xml:space="preserve">二、2019-2022年中国板蓝根行业发展动态 40</w:t>
      </w:r>
    </w:p>
    <w:p>
      <w:pPr>
        <w:spacing w:after="150"/>
      </w:pPr>
      <w:r>
        <w:rPr/>
        <w:t xml:space="preserve">三、2019-2022年我国板蓝根行业发展热点 41</w:t>
      </w:r>
    </w:p>
    <w:p>
      <w:pPr>
        <w:spacing w:after="150"/>
      </w:pPr>
      <w:r>
        <w:rPr/>
        <w:t xml:space="preserve">第二节 2019-2022年中国板蓝根行业市场供需状况 42</w:t>
      </w:r>
    </w:p>
    <w:p>
      <w:pPr>
        <w:spacing w:after="150"/>
      </w:pPr>
      <w:r>
        <w:rPr/>
        <w:t xml:space="preserve">一、2019-2022年中国板蓝根行业供给分析 42</w:t>
      </w:r>
    </w:p>
    <w:p>
      <w:pPr>
        <w:spacing w:after="150"/>
      </w:pPr>
      <w:r>
        <w:rPr/>
        <w:t xml:space="preserve">二、2019-2022年中国板蓝根行业市场需求分析 42</w:t>
      </w:r>
    </w:p>
    <w:p>
      <w:pPr>
        <w:spacing w:after="150"/>
      </w:pPr>
      <w:r>
        <w:rPr/>
        <w:t xml:space="preserve">三、中国板蓝根行业产品价格分析 42</w:t>
      </w:r>
    </w:p>
    <w:p>
      <w:pPr>
        <w:spacing w:after="150"/>
      </w:pPr>
      <w:r>
        <w:rPr/>
        <w:t xml:space="preserve">1、中国板蓝根行业产品价格分析 42</w:t>
      </w:r>
    </w:p>
    <w:p>
      <w:pPr>
        <w:spacing w:after="150"/>
      </w:pPr>
      <w:r>
        <w:rPr/>
        <w:t xml:space="preserve">2、行业价格影响因素分析 43</w:t>
      </w:r>
    </w:p>
    <w:p>
      <w:pPr>
        <w:spacing w:after="150"/>
      </w:pPr>
      <w:r>
        <w:rPr/>
        <w:t xml:space="preserve">四、2019-2022年中国板蓝根行业市场规模分析 43</w:t>
      </w:r>
    </w:p>
    <w:p>
      <w:pPr>
        <w:spacing w:after="150"/>
      </w:pPr>
      <w:r>
        <w:rPr>
          <w:b w:val="1"/>
          <w:bCs w:val="1"/>
        </w:rPr>
        <w:t xml:space="preserve">第六章 2019-2022年中国板蓝根行业（所属行业）主要数据监测分析 44</w:t>
      </w:r>
    </w:p>
    <w:p>
      <w:pPr>
        <w:spacing w:after="150"/>
      </w:pPr>
      <w:r>
        <w:rPr/>
        <w:t xml:space="preserve">第一节 2019-2022年中国板蓝根行业(所属行业)总体数据分析 44</w:t>
      </w:r>
    </w:p>
    <w:p>
      <w:pPr>
        <w:spacing w:after="150"/>
      </w:pPr>
      <w:r>
        <w:rPr/>
        <w:t xml:space="preserve">第二节 2019-2022年中国板蓝根行业(所属行业)不同规模企业数据分析 44</w:t>
      </w:r>
    </w:p>
    <w:p>
      <w:pPr>
        <w:spacing w:after="150"/>
      </w:pPr>
      <w:r>
        <w:rPr/>
        <w:t xml:space="preserve">第三节 2019-2022年中国板蓝根行业(所属行业)不同所有制企业数据分析 45</w:t>
      </w:r>
    </w:p>
    <w:p>
      <w:pPr>
        <w:spacing w:after="150"/>
      </w:pPr>
      <w:r>
        <w:rPr>
          <w:b w:val="1"/>
          <w:bCs w:val="1"/>
        </w:rPr>
        <w:t xml:space="preserve">第七章 2019-2022年中国板蓝根行业竞争格局分析 46</w:t>
      </w:r>
    </w:p>
    <w:p>
      <w:pPr>
        <w:spacing w:after="150"/>
      </w:pPr>
      <w:r>
        <w:rPr/>
        <w:t xml:space="preserve">第一节 行业竞争结构分析 46</w:t>
      </w:r>
    </w:p>
    <w:p>
      <w:pPr>
        <w:spacing w:after="150"/>
      </w:pPr>
      <w:r>
        <w:rPr/>
        <w:t xml:space="preserve">一、国内企业竞争格局 46</w:t>
      </w:r>
    </w:p>
    <w:p>
      <w:pPr>
        <w:spacing w:after="150"/>
      </w:pPr>
      <w:r>
        <w:rPr/>
        <w:t xml:space="preserve">二、国外企业市场份额 53</w:t>
      </w:r>
    </w:p>
    <w:p>
      <w:pPr>
        <w:spacing w:after="150"/>
      </w:pPr>
      <w:r>
        <w:rPr/>
        <w:t xml:space="preserve">三、行业企业区域分布 53</w:t>
      </w:r>
    </w:p>
    <w:p>
      <w:pPr>
        <w:spacing w:after="150"/>
      </w:pPr>
      <w:r>
        <w:rPr/>
        <w:t xml:space="preserve">第二节 板蓝根行业集中度分析 53</w:t>
      </w:r>
    </w:p>
    <w:p>
      <w:pPr>
        <w:spacing w:after="150"/>
      </w:pPr>
      <w:r>
        <w:rPr/>
        <w:t xml:space="preserve">第三节 2019-2022年中国板蓝根行业SWOT模型分析 54</w:t>
      </w:r>
    </w:p>
    <w:p>
      <w:pPr>
        <w:spacing w:after="150"/>
      </w:pPr>
      <w:r>
        <w:rPr/>
        <w:t xml:space="preserve">一、优势 54</w:t>
      </w:r>
    </w:p>
    <w:p>
      <w:pPr>
        <w:spacing w:after="150"/>
      </w:pPr>
      <w:r>
        <w:rPr/>
        <w:t xml:space="preserve">二、劣势 54</w:t>
      </w:r>
    </w:p>
    <w:p>
      <w:pPr>
        <w:spacing w:after="150"/>
      </w:pPr>
      <w:r>
        <w:rPr/>
        <w:t xml:space="preserve">三、机会 55</w:t>
      </w:r>
    </w:p>
    <w:p>
      <w:pPr>
        <w:spacing w:after="150"/>
      </w:pPr>
      <w:r>
        <w:rPr/>
        <w:t xml:space="preserve">四、威胁 55</w:t>
      </w:r>
    </w:p>
    <w:p>
      <w:pPr>
        <w:spacing w:after="150"/>
      </w:pPr>
      <w:r>
        <w:rPr>
          <w:b w:val="1"/>
          <w:bCs w:val="1"/>
        </w:rPr>
        <w:t xml:space="preserve">第八章 2019-2022年板蓝根行业优势生产企业竞争力分析 56</w:t>
      </w:r>
    </w:p>
    <w:p>
      <w:pPr>
        <w:spacing w:after="150"/>
      </w:pPr>
      <w:r>
        <w:rPr/>
        <w:t xml:space="preserve">第一节 广州白云山制药股份有限公司 56</w:t>
      </w:r>
    </w:p>
    <w:p>
      <w:pPr>
        <w:spacing w:after="150"/>
      </w:pPr>
      <w:r>
        <w:rPr/>
        <w:t xml:space="preserve">一、公司基本情况分析 56</w:t>
      </w:r>
    </w:p>
    <w:p>
      <w:pPr>
        <w:spacing w:after="150"/>
      </w:pPr>
      <w:r>
        <w:rPr/>
        <w:t xml:space="preserve">二、公司经营范围分析 59</w:t>
      </w:r>
    </w:p>
    <w:p>
      <w:pPr>
        <w:spacing w:after="150"/>
      </w:pPr>
      <w:r>
        <w:rPr/>
        <w:t xml:space="preserve">三、公司经营情况分析 61</w:t>
      </w:r>
    </w:p>
    <w:p>
      <w:pPr>
        <w:spacing w:after="150"/>
      </w:pPr>
      <w:r>
        <w:rPr/>
        <w:t xml:space="preserve">第二节 兰州佛慈制药股份有限公司 63</w:t>
      </w:r>
    </w:p>
    <w:p>
      <w:pPr>
        <w:spacing w:after="150"/>
      </w:pPr>
      <w:r>
        <w:rPr/>
        <w:t xml:space="preserve">一、公司基本情况分析 63</w:t>
      </w:r>
    </w:p>
    <w:p>
      <w:pPr>
        <w:spacing w:after="150"/>
      </w:pPr>
      <w:r>
        <w:rPr/>
        <w:t xml:space="preserve">二、公司经营范围分析 64</w:t>
      </w:r>
    </w:p>
    <w:p>
      <w:pPr>
        <w:spacing w:after="150"/>
      </w:pPr>
      <w:r>
        <w:rPr/>
        <w:t xml:space="preserve">三、公司经营情况分析 65</w:t>
      </w:r>
    </w:p>
    <w:p>
      <w:pPr>
        <w:spacing w:after="150"/>
      </w:pPr>
      <w:r>
        <w:rPr/>
        <w:t xml:space="preserve">第三节 广州市香雪制药股份有限公司 67</w:t>
      </w:r>
    </w:p>
    <w:p>
      <w:pPr>
        <w:spacing w:after="150"/>
      </w:pPr>
      <w:r>
        <w:rPr/>
        <w:t xml:space="preserve">一、公司基本情况分析 67</w:t>
      </w:r>
    </w:p>
    <w:p>
      <w:pPr>
        <w:spacing w:after="150"/>
      </w:pPr>
      <w:r>
        <w:rPr/>
        <w:t xml:space="preserve">二、公司经营范围分析 69</w:t>
      </w:r>
    </w:p>
    <w:p>
      <w:pPr>
        <w:spacing w:after="150"/>
      </w:pPr>
      <w:r>
        <w:rPr/>
        <w:t xml:space="preserve">三、公司经营情况分析 71</w:t>
      </w:r>
    </w:p>
    <w:p>
      <w:pPr>
        <w:spacing w:after="150"/>
      </w:pPr>
      <w:r>
        <w:rPr/>
        <w:t xml:space="preserve">第四节 亳州市远大中药材种植有限责任公司 72</w:t>
      </w:r>
    </w:p>
    <w:p>
      <w:pPr>
        <w:spacing w:after="150"/>
      </w:pPr>
      <w:r>
        <w:rPr/>
        <w:t xml:space="preserve">一、公司基本情况分析 72</w:t>
      </w:r>
    </w:p>
    <w:p>
      <w:pPr>
        <w:spacing w:after="150"/>
      </w:pPr>
      <w:r>
        <w:rPr/>
        <w:t xml:space="preserve">二、公司经营范围分析 72</w:t>
      </w:r>
    </w:p>
    <w:p>
      <w:pPr>
        <w:spacing w:after="150"/>
      </w:pPr>
      <w:r>
        <w:rPr/>
        <w:t xml:space="preserve">三、公司经营情况分析 73</w:t>
      </w:r>
    </w:p>
    <w:p>
      <w:pPr>
        <w:spacing w:after="150"/>
      </w:pPr>
      <w:r>
        <w:rPr/>
        <w:t xml:space="preserve">第五节 甘肃亚兰药业有限公司 73</w:t>
      </w:r>
    </w:p>
    <w:p>
      <w:pPr>
        <w:spacing w:after="150"/>
      </w:pPr>
      <w:r>
        <w:rPr/>
        <w:t xml:space="preserve">一、公司基本情况分析 73</w:t>
      </w:r>
    </w:p>
    <w:p>
      <w:pPr>
        <w:spacing w:after="150"/>
      </w:pPr>
      <w:r>
        <w:rPr/>
        <w:t xml:space="preserve">二、公司经营范围分析 75</w:t>
      </w:r>
    </w:p>
    <w:p>
      <w:pPr>
        <w:spacing w:after="150"/>
      </w:pPr>
      <w:r>
        <w:rPr/>
        <w:t xml:space="preserve">三、公司经营情况分析 76</w:t>
      </w:r>
    </w:p>
    <w:p>
      <w:pPr>
        <w:spacing w:after="150"/>
      </w:pPr>
      <w:r>
        <w:rPr>
          <w:b w:val="1"/>
          <w:bCs w:val="1"/>
        </w:rPr>
        <w:t xml:space="preserve">第九章 2019-2022年中国板蓝根行业上下游分析及其影响 77</w:t>
      </w:r>
    </w:p>
    <w:p>
      <w:pPr>
        <w:spacing w:after="150"/>
      </w:pPr>
      <w:r>
        <w:rPr/>
        <w:t xml:space="preserve">第一节 2019-2022年中国板蓝根行业上游发展及影响分析 77</w:t>
      </w:r>
    </w:p>
    <w:p>
      <w:pPr>
        <w:spacing w:after="150"/>
      </w:pPr>
      <w:r>
        <w:rPr/>
        <w:t xml:space="preserve">一、2019-2022年中国板蓝根行业上游运行现状分析 77</w:t>
      </w:r>
    </w:p>
    <w:p>
      <w:pPr>
        <w:spacing w:after="150"/>
      </w:pPr>
      <w:r>
        <w:rPr/>
        <w:t xml:space="preserve">二、上游对本行业产生的影响分析 78</w:t>
      </w:r>
    </w:p>
    <w:p>
      <w:pPr>
        <w:spacing w:after="150"/>
      </w:pPr>
      <w:r>
        <w:rPr/>
        <w:t xml:space="preserve">第二节 2019-2022年中国板蓝根行业下游发展及影响分析 78</w:t>
      </w:r>
    </w:p>
    <w:p>
      <w:pPr>
        <w:spacing w:after="150"/>
      </w:pPr>
      <w:r>
        <w:rPr/>
        <w:t xml:space="preserve">一、2019-2022年中国板蓝根行业下游运行现状分析 78</w:t>
      </w:r>
    </w:p>
    <w:p>
      <w:pPr>
        <w:spacing w:after="150"/>
      </w:pPr>
      <w:r>
        <w:rPr/>
        <w:t xml:space="preserve">二、下游对本行业产生的影响分析 78</w:t>
      </w:r>
    </w:p>
    <w:p>
      <w:pPr>
        <w:spacing w:after="150"/>
      </w:pPr>
      <w:r>
        <w:rPr>
          <w:b w:val="1"/>
          <w:bCs w:val="1"/>
        </w:rPr>
        <w:t xml:space="preserve">第十章 2023-2028年板蓝根行业发展及投资前景预测分析 84</w:t>
      </w:r>
    </w:p>
    <w:p>
      <w:pPr>
        <w:spacing w:after="150"/>
      </w:pPr>
      <w:r>
        <w:rPr/>
        <w:t xml:space="preserve">第一节 2023-2028年板蓝根行业市场规模预测分析 84</w:t>
      </w:r>
    </w:p>
    <w:p>
      <w:pPr>
        <w:spacing w:after="150"/>
      </w:pPr>
      <w:r>
        <w:rPr/>
        <w:t xml:space="preserve">第二节 2023-2028年板蓝根行业供需预测分析 86</w:t>
      </w:r>
    </w:p>
    <w:p>
      <w:pPr>
        <w:spacing w:after="150"/>
      </w:pPr>
      <w:r>
        <w:rPr/>
        <w:t xml:space="preserve">第三节 中国板蓝根行业五力分析 87</w:t>
      </w:r>
    </w:p>
    <w:p>
      <w:pPr>
        <w:spacing w:after="150"/>
      </w:pPr>
      <w:r>
        <w:rPr/>
        <w:t xml:space="preserve">一、现有企业间竞争 87</w:t>
      </w:r>
    </w:p>
    <w:p>
      <w:pPr>
        <w:spacing w:after="150"/>
      </w:pPr>
      <w:r>
        <w:rPr/>
        <w:t xml:space="preserve">二、潜在进入者分析 96</w:t>
      </w:r>
    </w:p>
    <w:p>
      <w:pPr>
        <w:spacing w:after="150"/>
      </w:pPr>
      <w:r>
        <w:rPr/>
        <w:t xml:space="preserve">三、替代品威胁分析 96</w:t>
      </w:r>
    </w:p>
    <w:p>
      <w:pPr>
        <w:spacing w:after="150"/>
      </w:pPr>
      <w:r>
        <w:rPr/>
        <w:t xml:space="preserve">四、供应商议价能力 97</w:t>
      </w:r>
    </w:p>
    <w:p>
      <w:pPr>
        <w:spacing w:after="150"/>
      </w:pPr>
      <w:r>
        <w:rPr/>
        <w:t xml:space="preserve">五、客户议价能力 97</w:t>
      </w:r>
    </w:p>
    <w:p>
      <w:pPr>
        <w:spacing w:after="150"/>
      </w:pPr>
      <w:r>
        <w:rPr/>
        <w:t xml:space="preserve">第四节 2023-2028年我国板蓝根行业投资环境分析 97</w:t>
      </w:r>
    </w:p>
    <w:p>
      <w:pPr>
        <w:spacing w:after="150"/>
      </w:pPr>
      <w:r>
        <w:rPr/>
        <w:t xml:space="preserve">第五节 2023-2028年我国板蓝根行业前景展望分析 99</w:t>
      </w:r>
    </w:p>
    <w:p>
      <w:pPr>
        <w:spacing w:after="150"/>
      </w:pPr>
      <w:r>
        <w:rPr/>
        <w:t xml:space="preserve">第六节 2023-2028年我国板蓝根行业盈利能力预测 100</w:t>
      </w:r>
    </w:p>
    <w:p>
      <w:pPr>
        <w:spacing w:after="150"/>
      </w:pPr>
      <w:r>
        <w:rPr>
          <w:b w:val="1"/>
          <w:bCs w:val="1"/>
        </w:rPr>
        <w:t xml:space="preserve">第十一章 2023-2028年中国板蓝根行业投资风险分析 102</w:t>
      </w:r>
    </w:p>
    <w:p>
      <w:pPr>
        <w:spacing w:after="150"/>
      </w:pPr>
      <w:r>
        <w:rPr/>
        <w:t xml:space="preserve">第一节 2019-2022年中国板蓝根行业投资金额分析 102</w:t>
      </w:r>
    </w:p>
    <w:p>
      <w:pPr>
        <w:spacing w:after="150"/>
      </w:pPr>
      <w:r>
        <w:rPr/>
        <w:t xml:space="preserve">第二节 近年中国板蓝根行业主要投资项目分析 112</w:t>
      </w:r>
    </w:p>
    <w:p>
      <w:pPr>
        <w:spacing w:after="150"/>
      </w:pPr>
      <w:r>
        <w:rPr/>
        <w:t xml:space="preserve">第三节 2023-2028年中国板蓝根行业投资周期分析 116</w:t>
      </w:r>
    </w:p>
    <w:p>
      <w:pPr>
        <w:spacing w:after="150"/>
      </w:pPr>
      <w:r>
        <w:rPr/>
        <w:t xml:space="preserve">第四节 2023-2028年中国板蓝根行业投资风险分析 116</w:t>
      </w:r>
    </w:p>
    <w:p>
      <w:pPr>
        <w:spacing w:after="150"/>
      </w:pPr>
      <w:r>
        <w:rPr/>
        <w:t xml:space="preserve">一、政策和体制风险 116</w:t>
      </w:r>
    </w:p>
    <w:p>
      <w:pPr>
        <w:spacing w:after="150"/>
      </w:pPr>
      <w:r>
        <w:rPr/>
        <w:t xml:space="preserve">二、技术发展风险 116</w:t>
      </w:r>
    </w:p>
    <w:p>
      <w:pPr>
        <w:spacing w:after="150"/>
      </w:pPr>
      <w:r>
        <w:rPr/>
        <w:t xml:space="preserve">三、市场竞争风险 117</w:t>
      </w:r>
    </w:p>
    <w:p>
      <w:pPr>
        <w:spacing w:after="150"/>
      </w:pPr>
      <w:r>
        <w:rPr/>
        <w:t xml:space="preserve">四、原材料压力风险 117</w:t>
      </w:r>
    </w:p>
    <w:p>
      <w:pPr>
        <w:spacing w:after="150"/>
      </w:pPr>
      <w:r>
        <w:rPr/>
        <w:t xml:space="preserve">五、进入退出风险 117</w:t>
      </w:r>
    </w:p>
    <w:p>
      <w:pPr>
        <w:spacing w:after="150"/>
      </w:pPr>
      <w:r>
        <w:rPr/>
        <w:t xml:space="preserve">六、经营管理风险 118</w:t>
      </w:r>
    </w:p>
    <w:p>
      <w:pPr>
        <w:spacing w:after="150"/>
      </w:pPr>
      <w:r>
        <w:rPr>
          <w:b w:val="1"/>
          <w:bCs w:val="1"/>
        </w:rPr>
        <w:t xml:space="preserve">第十二章 2023-2028年中国板蓝根行业发展策略及投资建议分析 119</w:t>
      </w:r>
    </w:p>
    <w:p>
      <w:pPr>
        <w:spacing w:after="150"/>
      </w:pPr>
      <w:r>
        <w:rPr/>
        <w:t xml:space="preserve">第一节 板蓝根行业发展策略分析 119</w:t>
      </w:r>
    </w:p>
    <w:p>
      <w:pPr>
        <w:spacing w:after="150"/>
      </w:pPr>
      <w:r>
        <w:rPr/>
        <w:t xml:space="preserve">一、坚持产品创新的领先战略 119</w:t>
      </w:r>
    </w:p>
    <w:p>
      <w:pPr>
        <w:spacing w:after="150"/>
      </w:pPr>
      <w:r>
        <w:rPr/>
        <w:t xml:space="preserve">二、坚持品牌建设的引导战略 120</w:t>
      </w:r>
    </w:p>
    <w:p>
      <w:pPr>
        <w:spacing w:after="150"/>
      </w:pPr>
      <w:r>
        <w:rPr/>
        <w:t xml:space="preserve">三、坚持工艺技术创新的支持战略 123</w:t>
      </w:r>
    </w:p>
    <w:p>
      <w:pPr>
        <w:spacing w:after="150"/>
      </w:pPr>
      <w:r>
        <w:rPr/>
        <w:t xml:space="preserve">四、坚持市场营销创新的决胜战略 124</w:t>
      </w:r>
    </w:p>
    <w:p>
      <w:pPr>
        <w:spacing w:after="150"/>
      </w:pPr>
      <w:r>
        <w:rPr/>
        <w:t xml:space="preserve">五、坚持企业管理创新的保证战略 126</w:t>
      </w:r>
    </w:p>
    <w:p>
      <w:pPr>
        <w:spacing w:after="150"/>
      </w:pPr>
      <w:r>
        <w:rPr/>
        <w:t xml:space="preserve">第二节 板蓝根行业市场的重点客户战略实施 127</w:t>
      </w:r>
    </w:p>
    <w:p>
      <w:pPr>
        <w:spacing w:after="150"/>
      </w:pPr>
      <w:r>
        <w:rPr/>
        <w:t xml:space="preserve">一、实施重点客户战略的必要性 127</w:t>
      </w:r>
    </w:p>
    <w:p>
      <w:pPr>
        <w:spacing w:after="150"/>
      </w:pPr>
      <w:r>
        <w:rPr/>
        <w:t xml:space="preserve">二、合理确立重点客户 128</w:t>
      </w:r>
    </w:p>
    <w:p>
      <w:pPr>
        <w:spacing w:after="150"/>
      </w:pPr>
      <w:r>
        <w:rPr/>
        <w:t xml:space="preserve">三、对重点客户的营销策略 129</w:t>
      </w:r>
    </w:p>
    <w:p>
      <w:pPr>
        <w:spacing w:after="150"/>
      </w:pPr>
      <w:r>
        <w:rPr/>
        <w:t xml:space="preserve">四、强化重点客户的管理 131</w:t>
      </w:r>
    </w:p>
    <w:p>
      <w:pPr>
        <w:spacing w:after="150"/>
      </w:pPr>
      <w:r>
        <w:rPr/>
        <w:t xml:space="preserve">第三节 2023-2028年中国板蓝根生产及销售投资运作模式探讨 132</w:t>
      </w:r>
    </w:p>
    <w:p>
      <w:pPr>
        <w:spacing w:after="150"/>
      </w:pPr>
      <w:r>
        <w:rPr/>
        <w:t xml:space="preserve">一、国内生产企业投资运作模式 132</w:t>
      </w:r>
    </w:p>
    <w:p>
      <w:pPr>
        <w:spacing w:after="150"/>
      </w:pPr>
      <w:r>
        <w:rPr/>
        <w:t xml:space="preserve">二、国内营销企业投资运作模式 133</w:t>
      </w:r>
    </w:p>
    <w:p>
      <w:pPr>
        <w:spacing w:after="150"/>
      </w:pPr>
      <w:r>
        <w:rPr/>
        <w:t xml:space="preserve">三、外销与内销优势分析 134</w:t>
      </w:r>
    </w:p>
    <w:p>
      <w:pPr>
        <w:spacing w:after="150"/>
      </w:pPr>
      <w:r>
        <w:rPr/>
        <w:t xml:space="preserve">1、外销优势 134</w:t>
      </w:r>
    </w:p>
    <w:p>
      <w:pPr>
        <w:spacing w:after="150"/>
      </w:pPr>
      <w:r>
        <w:rPr/>
        <w:t xml:space="preserve">2、内销优势 139</w:t>
      </w:r>
    </w:p>
    <w:p>
      <w:pPr>
        <w:spacing w:after="150"/>
      </w:pPr>
      <w:r>
        <w:rPr/>
        <w:t xml:space="preserve">第四节 2023-2028年中国板蓝根行业发展建议 140</w:t>
      </w:r>
    </w:p>
    <w:p>
      <w:pPr>
        <w:spacing w:after="150"/>
      </w:pPr>
      <w:r>
        <w:rPr/>
        <w:t xml:space="preserve">第五节 2023-2028年中国板蓝根行业投资建议 141</w:t>
      </w:r>
    </w:p>
    <w:p>
      <w:pPr>
        <w:spacing w:after="150"/>
      </w:pPr>
      <w:r>
        <w:rPr>
          <w:b w:val="1"/>
          <w:bCs w:val="1"/>
        </w:rPr>
        <w:t xml:space="preserve">图表目录</w:t>
      </w:r>
    </w:p>
    <w:p>
      <w:pPr>
        <w:spacing w:after="150"/>
      </w:pPr>
      <w:r>
        <w:rPr/>
        <w:t xml:space="preserve">图表：2019-2022年我国GDP增长分析 1</w:t>
      </w:r>
    </w:p>
    <w:p>
      <w:pPr>
        <w:spacing w:after="150"/>
      </w:pPr>
      <w:r>
        <w:rPr/>
        <w:t xml:space="preserve">图表：2019-2022年我国固定资产投资增长分析 6</w:t>
      </w:r>
    </w:p>
    <w:p>
      <w:pPr>
        <w:spacing w:after="150"/>
      </w:pPr>
      <w:r>
        <w:rPr/>
        <w:t xml:space="preserve">图表：2019-2022年全球板蓝根行业市场供给分析 30</w:t>
      </w:r>
    </w:p>
    <w:p>
      <w:pPr>
        <w:spacing w:after="150"/>
      </w:pPr>
      <w:r>
        <w:rPr/>
        <w:t xml:space="preserve">图表：2019-2022年世界板蓝根行业市场规模分析 30</w:t>
      </w:r>
    </w:p>
    <w:p>
      <w:pPr>
        <w:spacing w:after="150"/>
      </w:pPr>
      <w:r>
        <w:rPr/>
        <w:t xml:space="preserve">图表：2023-2028年世界板蓝根行业市场规模趋势预测 32</w:t>
      </w:r>
    </w:p>
    <w:p>
      <w:pPr>
        <w:spacing w:after="150"/>
      </w:pPr>
      <w:r>
        <w:rPr/>
        <w:t xml:space="preserve">图表：2019-2022年我国板蓝根专利技术情况分析 38</w:t>
      </w:r>
    </w:p>
    <w:p>
      <w:pPr>
        <w:spacing w:after="150"/>
      </w:pPr>
      <w:r>
        <w:rPr/>
        <w:t xml:space="preserve">图表：2019-2022年中国板蓝根行业市场规模分析 43</w:t>
      </w:r>
    </w:p>
    <w:p>
      <w:pPr>
        <w:spacing w:after="150"/>
      </w:pPr>
      <w:r>
        <w:rPr/>
        <w:t xml:space="preserve">图表：2019-2022年中国板蓝根行业(所属行业)总体数据分析 44</w:t>
      </w:r>
    </w:p>
    <w:p>
      <w:pPr>
        <w:spacing w:after="150"/>
      </w:pPr>
      <w:r>
        <w:rPr/>
        <w:t xml:space="preserve">图表：2019-2022年中国板蓝根行业(所属行业)不同规模企业营业额分析 44</w:t>
      </w:r>
    </w:p>
    <w:p>
      <w:pPr>
        <w:spacing w:after="150"/>
      </w:pPr>
      <w:r>
        <w:rPr/>
        <w:t xml:space="preserve">图表：2019-2022年中国板蓝根行业(所属行业)不同规模企业毛利率分析 44</w:t>
      </w:r>
    </w:p>
    <w:p>
      <w:pPr>
        <w:spacing w:after="150"/>
      </w:pPr>
      <w:r>
        <w:rPr/>
        <w:t xml:space="preserve">图表：2019-2022年中国板蓝根行业不同所有制企业数据分析 45</w:t>
      </w:r>
    </w:p>
    <w:p>
      <w:pPr>
        <w:spacing w:after="150"/>
      </w:pPr>
      <w:r>
        <w:rPr/>
        <w:t xml:space="preserve">图表：板蓝根行业国内企业竞争格局 46</w:t>
      </w:r>
    </w:p>
    <w:p>
      <w:pPr>
        <w:spacing w:after="150"/>
      </w:pPr>
      <w:r>
        <w:rPr/>
        <w:t xml:space="preserve">图表：全球板蓝根市场份额 53</w:t>
      </w:r>
    </w:p>
    <w:p>
      <w:pPr>
        <w:spacing w:after="150"/>
      </w:pPr>
      <w:r>
        <w:rPr/>
        <w:t xml:space="preserve">图表：2019-2022年中药材板蓝根销售市场分布格局 54</w:t>
      </w:r>
    </w:p>
    <w:p>
      <w:pPr>
        <w:spacing w:after="150"/>
      </w:pPr>
      <w:r>
        <w:rPr/>
        <w:t xml:space="preserve">图表：2019-2022年2019-2022年6月广州白云山制药股份有限公司业务经营数据 59</w:t>
      </w:r>
    </w:p>
    <w:p>
      <w:pPr>
        <w:spacing w:after="150"/>
      </w:pPr>
      <w:r>
        <w:rPr/>
        <w:t xml:space="preserve">图表：2019-2022年广州白云山制药股份有限公司产销量情况分析表 60</w:t>
      </w:r>
    </w:p>
    <w:p>
      <w:pPr>
        <w:spacing w:after="150"/>
      </w:pPr>
      <w:r>
        <w:rPr/>
        <w:t xml:space="preserve">图表：2019-2022年2019-2022年6月兰州佛慈制药股份有限公司业务经营数据 64</w:t>
      </w:r>
    </w:p>
    <w:p>
      <w:pPr>
        <w:spacing w:after="150"/>
      </w:pPr>
      <w:r>
        <w:rPr/>
        <w:t xml:space="preserve">图表：2019-2022年2019-2022年6月香雪制药公司业务经营数据 70</w:t>
      </w:r>
    </w:p>
    <w:p>
      <w:pPr>
        <w:spacing w:after="150"/>
      </w:pPr>
      <w:r>
        <w:rPr/>
        <w:t xml:space="preserve">图表：甘肃亚兰药业有限公司之架构 74</w:t>
      </w:r>
    </w:p>
    <w:p>
      <w:pPr>
        <w:spacing w:after="150"/>
      </w:pPr>
      <w:r>
        <w:rPr/>
        <w:t xml:space="preserve">图表：2019-2022年我国板蓝根种植面积走势图 77</w:t>
      </w:r>
    </w:p>
    <w:p>
      <w:pPr>
        <w:spacing w:after="150"/>
      </w:pPr>
      <w:r>
        <w:rPr/>
        <w:t xml:space="preserve">图表：近几年板蓝根市场价格波动情况 78</w:t>
      </w:r>
    </w:p>
    <w:p>
      <w:pPr>
        <w:spacing w:after="150"/>
      </w:pPr>
      <w:r>
        <w:rPr/>
        <w:t xml:space="preserve">图表：2023-2028年中国板蓝根行业市场规模分析 84</w:t>
      </w:r>
    </w:p>
    <w:p>
      <w:pPr>
        <w:spacing w:after="150"/>
      </w:pPr>
      <w:r>
        <w:rPr/>
        <w:t xml:space="preserve">图表：2019-2022年全国重点城市医院各类药物销售占比情况 85</w:t>
      </w:r>
    </w:p>
    <w:p>
      <w:pPr>
        <w:spacing w:after="150"/>
      </w:pPr>
      <w:r>
        <w:rPr/>
        <w:t xml:space="preserve">图表：2023-2028年中国板蓝根需预测 86</w:t>
      </w:r>
    </w:p>
    <w:p>
      <w:pPr>
        <w:spacing w:after="150"/>
      </w:pPr>
      <w:r>
        <w:rPr/>
        <w:t xml:space="preserve">图表：含板蓝根药材的药品用量细分 86</w:t>
      </w:r>
    </w:p>
    <w:p>
      <w:pPr>
        <w:spacing w:after="150"/>
      </w:pPr>
      <w:r>
        <w:rPr/>
        <w:t xml:space="preserve">图表：中国医药工业主营业务收入情况 100</w:t>
      </w:r>
    </w:p>
    <w:p>
      <w:pPr>
        <w:spacing w:after="150"/>
      </w:pPr>
      <w:r>
        <w:rPr/>
        <w:t xml:space="preserve">图表：2019-2022年三季度我国重点医药企业盈利能力分析 101</w:t>
      </w:r>
    </w:p>
    <w:p>
      <w:pPr>
        <w:spacing w:after="150"/>
      </w:pPr>
      <w:r>
        <w:rPr/>
        <w:t xml:space="preserve">图表：中国制药企业投入对比 104</w:t>
      </w:r>
    </w:p>
    <w:p>
      <w:pPr>
        <w:spacing w:after="150"/>
      </w:pPr>
      <w:r>
        <w:rPr/>
        <w:t xml:space="preserve">图表：标杆企业经营情况对比分析 120</w:t>
      </w:r>
    </w:p>
    <w:p>
      <w:pPr>
        <w:spacing w:after="150"/>
      </w:pPr>
      <w:r>
        <w:rPr/>
        <w:t xml:space="preserve">图表：标杆企业竞争优势情况对比分析 121</w:t>
      </w:r>
    </w:p>
    <w:p>
      <w:pPr>
        <w:spacing w:after="150"/>
      </w:pPr>
      <w:r>
        <w:rPr/>
        <w:t xml:space="preserve">图表：标杆企业发展战略对比分析 121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本文地址：https://www.51baogao.cn/bg/20170228/51280.shtml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2023-2028年中国板蓝根行业竞争格局分析与投资风险预测报告</dc:title>
  <dc:description>2023-2028年中国板蓝根行业竞争格局分析与投资风险预测报告</dc:description>
  <dc:subject>2023-2028年中国板蓝根行业竞争格局分析与投资风险预测报告</dc:subject>
  <cp:keywords>研究报告</cp:keywords>
  <cp:category>研究报告</cp:category>
  <cp:lastModifiedBy>北京中道泰和信息咨询有限公司</cp:lastModifiedBy>
  <dcterms:created xsi:type="dcterms:W3CDTF">2023-01-09T17:14:26+08:00</dcterms:created>
  <dcterms:modified xsi:type="dcterms:W3CDTF">2023-01-09T17:14:26+08:00</dcterms:modified>
</cp:coreProperties>
</file>

<file path=docProps/custom.xml><?xml version="1.0" encoding="utf-8"?>
<Properties xmlns="http://schemas.openxmlformats.org/officeDocument/2006/custom-properties" xmlns:vt="http://schemas.openxmlformats.org/officeDocument/2006/docPropsVTypes"/>
</file>