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2024-2029年中国丘陵山地类农机行业市场深度调研与发展前景研究报告</w:t>
      </w:r>
    </w:p>
    <w:p>
      <w:pPr>
        <w:spacing w:after="150"/>
      </w:pPr>
      <w:r>
        <w:rPr>
          <w:b w:val="1"/>
          <w:bCs w:val="1"/>
        </w:rPr>
        <w:t xml:space="preserve">报告简介</w:t>
      </w:r>
    </w:p>
    <w:p>
      <w:pPr>
        <w:spacing w:after="150"/>
      </w:pPr>
      <w:r>
        <w:rPr/>
        <w:t xml:space="preserve">我国丘陵山地面积有666万平方公里，占国土总面积的69.4%。山地丘陵引起特殊地形，农机化发展面临种种难题，劳动强度大、劳动力短缺以及劳动力成本高三大难题是山地机械化发展的根本动力。丘陵山区的农业机械化是制约我国农业机械化和农业现代化的瓶颈。当前，虽然许多山地丘陵地区仍存在诸多机械化难题，但在技术装备方面已取得不小成绩。田块小、不规则、坡地多，丘陵山地的地貌特征对其农机化发展频频说“NO”。面对农机化的瓶颈地区，单纯依靠农机部门的力量可谓势单力薄，农机科研院所、高校及相关企业的加入使得山地农业装备取得创新性进展。</w:t>
      </w:r>
    </w:p>
    <w:p>
      <w:pPr>
        <w:spacing w:after="150"/>
      </w:pPr>
      <w:r>
        <w:rPr/>
        <w:t xml:space="preserve">丘陵山地的地形、地貌复杂，在作物种植中，影响其实现机械作业的因素众多。南方田块小、泥脚深而烂、雨水多，田里常年积水，机械化耕作存在转向操作不灵活，操作强度大，安全性差，大、中型耕整地机械转弯半径大，无法作业等因素。因此，平原中大型机械很难应用于丘陵山地，而且平原机械多为大中机械，价格相对较高，山区农民购买有一定困难。当前，农机生产制造企业的利润较低，总体上在 10%左右。平原大型农机，少则十几万元，多的可达百万元以上，利润相对来说较高。丘陵山地农机受客观因素制约，多为小型机具，利润非常微薄。如此薄的利润，再加上产业政策缺少倾斜，实在引不起有实力的企业涉足丘陵山地小农机，起码是不作为企业的主流机型。</w:t>
      </w:r>
    </w:p>
    <w:p>
      <w:pPr>
        <w:spacing w:after="150"/>
      </w:pPr>
      <w:r>
        <w:rPr/>
        <w:t xml:space="preserve">耕整机械是丘陵山地农机发展最好的板块，是中国丘陵山区最为普及的农业机械。微耕机的发展代表了此前中国丘陵山区农机发展第一阶段的主流，是当前丘陵山地农机的绝对支柱板块。目前，该板块正在朝简便化、多品种、系列化方向发展，必须解决过度使用旋耕带来的滥耕问题，同时必须满足作物种植对于作畦、起垄、开沟等的多种整地要求。小型稻麦联合收割机是丘陵山地农机下一个最大的市场需求。从事研发的企业在百家以上，既有草根农机企业，也有微耕机生产企业等。目前，还没有一个产品投入较大批量的生产，真正让企业从中获利。但它已成为当前丘陵山地农机发展的标志性板块之一。其中水稻联合收割机是当前丘陵山地农机中最活跃，最有望获得突破的一个领域，也是市场需求最迫切的一种机具，一但突破，就会成为丘陵山地农机的第二个支柱性板块，并且可以大幅度提升丘陵山区的农机化整体水平。</w:t>
      </w:r>
    </w:p>
    <w:p>
      <w:pPr>
        <w:spacing w:after="150"/>
      </w:pPr>
      <w:r>
        <w:rPr/>
        <w:t xml:space="preserve">目前，随着农村劳动力成本大幅增加，使得丘陵山地农业人工作业成本超过了机械作业成本，并且差距越拉越大。以丘陵山地的水稻收割为列，目前人工收割水稻已涨到300-400元/亩。而机收价格在120-260元/亩。丘陵山地农业发展急需农机化，丘陵山地机械化发展已经成为下一轮农机化发展热点。推进丘陵山地机械化，基础设施建设至关重要。适宜丘陵区作业的机具虽然要求小型化、简易化，但总不能背或者抬到地里，因此应加强适宜农机行走的道路建设，使机具能直接开到地里，便于作业。丘陵山地发展机械化生产要选择合适的作物，或者合适的生产环节进行研究、设计、配套。在生产全程可以侧重选择旋耕、播种、施肥、植保、割晒、运输的一个或者几个环节重点突破。应满足丘陵地区主要农作物重点环节的机械化需求，按照轻简、便捷的机械化设计原则进行设计，引导丘陵山地农机化生产向省力、高效、有序的方向发展。推进丘陵山区农业生产机械化，要重点发展专业合作社，健全农机社会化服务体系。目前丘陵山区农机服务组织较少，有的地区甚至没有。可汲取北方规模化发展的经验，逐步通过建立农村专业合作社来实现多种形式的土地适度规模经营，为农机具的使用创造有利条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丘陵山地类农机行业及各子行业的发展状况、上下游行业发展状况、市场供需形势、新产品与技术等进行了分析，并重点分析了我国丘陵山地类农机行业发展状况和特点，以及中国丘陵山地类农机行业将面临的挑战、企业的发展策略等。报告还对全球丘陵山地类农机行业发展态势作了详细分析，并对丘陵山地类农机行业进行了趋向研判，是丘陵山地类农机行业生产、经营企业，科研、投资机构等单位准确了解目前丘陵山地类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中国丘陵山地类农机产品品牌市场实地调研</w:t>
      </w:r>
    </w:p>
    <w:p>
      <w:pPr>
        <w:spacing w:after="150"/>
      </w:pPr>
      <w:r>
        <w:rPr/>
        <w:t xml:space="preserve">第一节 中国丘陵山地类农机产品品牌市场价格走势</w:t>
      </w:r>
    </w:p>
    <w:p>
      <w:pPr>
        <w:spacing w:after="150"/>
      </w:pPr>
      <w:r>
        <w:rPr/>
        <w:t xml:space="preserve">一、价格形成机制分析</w:t>
      </w:r>
    </w:p>
    <w:p>
      <w:pPr>
        <w:spacing w:after="150"/>
      </w:pPr>
      <w:r>
        <w:rPr/>
        <w:t xml:space="preserve">二、丘陵山地类农机产品品牌平均价格趋势分析</w:t>
      </w:r>
    </w:p>
    <w:p>
      <w:pPr>
        <w:spacing w:after="150"/>
      </w:pPr>
      <w:r>
        <w:rPr/>
        <w:t xml:space="preserve">三、2024-2029年中国丘陵山地类农机产品品牌价格走势预测</w:t>
      </w:r>
    </w:p>
    <w:p>
      <w:pPr>
        <w:spacing w:after="150"/>
      </w:pPr>
      <w:r>
        <w:rPr/>
        <w:t xml:space="preserve">第二节 影响中国丘陵山地类农机产品品牌价格因素分析</w:t>
      </w:r>
    </w:p>
    <w:p>
      <w:pPr>
        <w:spacing w:after="150"/>
      </w:pPr>
      <w:r>
        <w:rPr/>
        <w:t xml:space="preserve">一、消费税调整对丘陵山地类农机产品品牌价格的影响</w:t>
      </w:r>
    </w:p>
    <w:p>
      <w:pPr>
        <w:spacing w:after="150"/>
      </w:pPr>
      <w:r>
        <w:rPr/>
        <w:t xml:space="preserve">二、零售环境的变化对丘陵山地类农机产品品牌价格的影响</w:t>
      </w:r>
    </w:p>
    <w:p>
      <w:pPr>
        <w:spacing w:after="150"/>
      </w:pPr>
      <w:r>
        <w:rPr/>
        <w:t xml:space="preserve">第三节 中国丘陵山地类农机产品品牌市场消费状况分析</w:t>
      </w:r>
    </w:p>
    <w:p>
      <w:pPr>
        <w:spacing w:after="150"/>
      </w:pPr>
      <w:r>
        <w:rPr/>
        <w:t xml:space="preserve">一、中国丘陵山地类农机产品品牌市场消费结构</w:t>
      </w:r>
    </w:p>
    <w:p>
      <w:pPr>
        <w:spacing w:after="150"/>
      </w:pPr>
      <w:r>
        <w:rPr/>
        <w:t xml:space="preserve">二、中国丘陵山地类农机产品品牌市场消费特点</w:t>
      </w:r>
    </w:p>
    <w:p>
      <w:pPr>
        <w:spacing w:after="150"/>
      </w:pPr>
      <w:r>
        <w:rPr/>
        <w:t xml:space="preserve">三、影响中国丘陵山地类农机产品品牌市场消费因素</w:t>
      </w:r>
    </w:p>
    <w:p>
      <w:pPr>
        <w:spacing w:after="150"/>
      </w:pPr>
      <w:r>
        <w:rPr>
          <w:b w:val="1"/>
          <w:bCs w:val="1"/>
        </w:rPr>
        <w:t xml:space="preserve">第二章 2019-2023年中国丘陵山地类农机产品品牌市场结构调研</w:t>
      </w:r>
    </w:p>
    <w:p>
      <w:pPr>
        <w:spacing w:after="150"/>
      </w:pPr>
      <w:r>
        <w:rPr/>
        <w:t xml:space="preserve">第一节 中国丘陵山地类农机市场主要品牌发展分析</w:t>
      </w:r>
    </w:p>
    <w:p>
      <w:pPr>
        <w:spacing w:after="150"/>
      </w:pPr>
      <w:r>
        <w:rPr/>
        <w:t xml:space="preserve">一、中国丘陵山地类农机市场主要品牌所占市场份额</w:t>
      </w:r>
    </w:p>
    <w:p>
      <w:pPr>
        <w:spacing w:after="150"/>
      </w:pPr>
      <w:r>
        <w:rPr/>
        <w:t xml:space="preserve">二、中国丘陵山地类农机市场各品牌新动向监测</w:t>
      </w:r>
    </w:p>
    <w:p>
      <w:pPr>
        <w:spacing w:after="150"/>
      </w:pPr>
      <w:r>
        <w:rPr/>
        <w:t xml:space="preserve">第二节 中国丘陵山地类农机市场品牌排名调查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中国丘陵山地类农机市场品牌发展新特色分析</w:t>
      </w:r>
    </w:p>
    <w:p>
      <w:pPr>
        <w:spacing w:after="150"/>
      </w:pPr>
      <w:r>
        <w:rPr>
          <w:b w:val="1"/>
          <w:bCs w:val="1"/>
        </w:rPr>
        <w:t xml:space="preserve">第二部分 产业区域调研</w:t>
      </w:r>
    </w:p>
    <w:p>
      <w:pPr>
        <w:spacing w:after="150"/>
      </w:pPr>
      <w:r>
        <w:rPr>
          <w:b w:val="1"/>
          <w:bCs w:val="1"/>
        </w:rPr>
        <w:t xml:space="preserve">第三章 中国丘陵山地类农机行业区域市场需求状况预测</w:t>
      </w:r>
    </w:p>
    <w:p>
      <w:pPr>
        <w:spacing w:after="150"/>
      </w:pPr>
      <w:r>
        <w:rPr/>
        <w:t xml:space="preserve">第一节 华北地区丘陵山地类农机市场需求状况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第二节 东北地区丘陵山地类农机市场规模研究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第三节 华东地区丘陵山地类农机行业前景展望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第四节 华南地区丘陵山地类农机市场需求预测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第五节 华中地区丘陵山地类农机行业发展潜力分析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第六节 西南地区丘陵山地类农机市场规模预测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t xml:space="preserve">第七节 西北地区丘陵山地类农机行业发展预测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四、2024-2029年丘陵山地类农机行业发展前景预测</w:t>
      </w:r>
    </w:p>
    <w:p>
      <w:pPr>
        <w:spacing w:after="150"/>
      </w:pPr>
      <w:r>
        <w:rPr>
          <w:b w:val="1"/>
          <w:bCs w:val="1"/>
        </w:rPr>
        <w:t xml:space="preserve">第三部分 产业深度调研</w:t>
      </w:r>
    </w:p>
    <w:p>
      <w:pPr>
        <w:spacing w:after="150"/>
      </w:pPr>
      <w:r>
        <w:rPr>
          <w:b w:val="1"/>
          <w:bCs w:val="1"/>
        </w:rPr>
        <w:t xml:space="preserve">第四章 2019-2023年中国丘陵山地类农机行业需求用户调研结果</w:t>
      </w:r>
    </w:p>
    <w:p>
      <w:pPr>
        <w:spacing w:after="150"/>
      </w:pPr>
      <w:r>
        <w:rPr/>
        <w:t xml:space="preserve">第一节 2019-2023年丘陵山地类农机行业用户认知程度分析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2019-2023年中国丘陵山地类农机行业用户需求特点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2019-2023年中国丘陵山地类农机产品品牌上游市场调查情况</w:t>
      </w:r>
    </w:p>
    <w:p>
      <w:pPr>
        <w:spacing w:after="150"/>
      </w:pPr>
      <w:r>
        <w:rPr/>
        <w:t xml:space="preserve">第一节 2019-2023年中国丘陵山地类农机产品原材料生产情况调查</w:t>
      </w:r>
    </w:p>
    <w:p>
      <w:pPr>
        <w:spacing w:after="150"/>
      </w:pPr>
      <w:r>
        <w:rPr/>
        <w:t xml:space="preserve">一、中国丘陵山地类农机产品原材料产量调查分析</w:t>
      </w:r>
    </w:p>
    <w:p>
      <w:pPr>
        <w:spacing w:after="150"/>
      </w:pPr>
      <w:r>
        <w:rPr/>
        <w:t xml:space="preserve">二、中国丘陵山地类农机产品原材料生产区域结构调查</w:t>
      </w:r>
    </w:p>
    <w:p>
      <w:pPr>
        <w:spacing w:after="150"/>
      </w:pPr>
      <w:r>
        <w:rPr/>
        <w:t xml:space="preserve">三、2024-2029年中国丘陵山地类农机产品原材料生产规模预测</w:t>
      </w:r>
    </w:p>
    <w:p>
      <w:pPr>
        <w:spacing w:after="150"/>
      </w:pPr>
      <w:r>
        <w:rPr/>
        <w:t xml:space="preserve">第二节 中国丘陵山地类农机产品原材料价格走势调查</w:t>
      </w:r>
    </w:p>
    <w:p>
      <w:pPr>
        <w:spacing w:after="150"/>
      </w:pPr>
      <w:r>
        <w:rPr/>
        <w:t xml:space="preserve">一、中国丘陵山地类农机产品原材料历年价格趋势调查</w:t>
      </w:r>
    </w:p>
    <w:p>
      <w:pPr>
        <w:spacing w:after="150"/>
      </w:pPr>
      <w:r>
        <w:rPr/>
        <w:t xml:space="preserve">二、丘陵山地类农机产品原材料未来走势预测</w:t>
      </w:r>
    </w:p>
    <w:p>
      <w:pPr>
        <w:spacing w:after="150"/>
      </w:pPr>
      <w:r>
        <w:rPr/>
        <w:t xml:space="preserve">三、丘陵山地类农机产品原材料价格走势对企业影响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2019-2023年中国丘陵山地类农机产品生产现状概况</w:t>
      </w:r>
    </w:p>
    <w:p>
      <w:pPr>
        <w:spacing w:after="150"/>
      </w:pPr>
      <w:r>
        <w:rPr/>
        <w:t xml:space="preserve">一、2019-2023年中国丘陵山地类农机产品生产规模调查</w:t>
      </w:r>
    </w:p>
    <w:p>
      <w:pPr>
        <w:spacing w:after="150"/>
      </w:pPr>
      <w:r>
        <w:rPr/>
        <w:t xml:space="preserve">二、2019-2023年中国丘陵山地类农机产品生产结构调查</w:t>
      </w:r>
    </w:p>
    <w:p>
      <w:pPr>
        <w:spacing w:after="150"/>
      </w:pPr>
      <w:r>
        <w:rPr/>
        <w:t xml:space="preserve">三、2024-2029年中国丘陵山地类农机产品产量预测</w:t>
      </w:r>
    </w:p>
    <w:p>
      <w:pPr>
        <w:spacing w:after="150"/>
      </w:pPr>
      <w:r>
        <w:rPr>
          <w:b w:val="1"/>
          <w:bCs w:val="1"/>
        </w:rPr>
        <w:t xml:space="preserve">第六章 2019-2023年中国丘陵山地类农机产品品牌下游经销商调查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2024-2029年中国丘陵山地类农机行业品牌分销商渠道评估研究</w:t>
      </w:r>
    </w:p>
    <w:p>
      <w:pPr>
        <w:spacing w:after="150"/>
      </w:pPr>
      <w:r>
        <w:rPr/>
        <w:t xml:space="preserve">第一节 中国丘陵山地类农机行业品牌有效铺货率分析</w:t>
      </w:r>
    </w:p>
    <w:p>
      <w:pPr>
        <w:spacing w:after="150"/>
      </w:pPr>
      <w:r>
        <w:rPr/>
        <w:t xml:space="preserve">第二节 主要丘陵山地类农机行业品牌有效铺货率比较</w:t>
      </w:r>
    </w:p>
    <w:p>
      <w:pPr>
        <w:spacing w:after="150"/>
      </w:pPr>
      <w:r>
        <w:rPr/>
        <w:t xml:space="preserve">第三节 不同城市级别主要品牌有效铺货率</w:t>
      </w:r>
    </w:p>
    <w:p>
      <w:pPr>
        <w:spacing w:after="150"/>
      </w:pPr>
      <w:r>
        <w:rPr>
          <w:b w:val="1"/>
          <w:bCs w:val="1"/>
        </w:rPr>
        <w:t xml:space="preserve">第八章 2019-2023年中国丘陵山地类农机产品品牌销售渠道与营销策略解析</w:t>
      </w:r>
    </w:p>
    <w:p>
      <w:pPr>
        <w:spacing w:after="150"/>
      </w:pPr>
      <w:r>
        <w:rPr/>
        <w:t xml:space="preserve">第一节 2019-2023年中国丘陵山地类农机产品品牌销售渠道模式研究</w:t>
      </w:r>
    </w:p>
    <w:p>
      <w:pPr>
        <w:spacing w:after="150"/>
      </w:pPr>
      <w:r>
        <w:rPr/>
        <w:t xml:space="preserve">一、2019-2023年中国丘陵山地类农机产品品牌渠道销售现状调查</w:t>
      </w:r>
    </w:p>
    <w:p>
      <w:pPr>
        <w:spacing w:after="150"/>
      </w:pPr>
      <w:r>
        <w:rPr/>
        <w:t xml:space="preserve">二、2019-2023年中国丘陵山地类农机产品品牌营销渠道调研</w:t>
      </w:r>
    </w:p>
    <w:p>
      <w:pPr>
        <w:spacing w:after="150"/>
      </w:pPr>
      <w:r>
        <w:rPr/>
        <w:t xml:space="preserve">三、2019-2023年中国丘陵山地类农机产品品牌渠道发展机遇</w:t>
      </w:r>
    </w:p>
    <w:p>
      <w:pPr>
        <w:spacing w:after="150"/>
      </w:pPr>
      <w:r>
        <w:rPr/>
        <w:t xml:space="preserve">四、2019-2023年中国丘陵山地类农机产品品牌发展策略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2019-2023年中国丘陵山地类农机产品品牌市场策略点评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2019-2023年中国丘陵山地类农机产品品牌销售策略研究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2019-2023年中国丘陵山地类农机产品品牌营销渠道探讨</w:t>
      </w:r>
    </w:p>
    <w:p>
      <w:pPr>
        <w:spacing w:after="150"/>
      </w:pPr>
      <w:r>
        <w:rPr/>
        <w:t xml:space="preserve">一、市场营销战术及管理</w:t>
      </w:r>
    </w:p>
    <w:p>
      <w:pPr>
        <w:spacing w:after="150"/>
      </w:pPr>
      <w:r>
        <w:rPr/>
        <w:t xml:space="preserve">二、丘陵山地类农机产品品牌营销的发展之道</w:t>
      </w:r>
    </w:p>
    <w:p>
      <w:pPr>
        <w:spacing w:after="150"/>
      </w:pPr>
      <w:r>
        <w:rPr/>
        <w:t xml:space="preserve">三、中国丘陵山地类农机品牌市场营销渠道探讨</w:t>
      </w:r>
    </w:p>
    <w:p>
      <w:pPr>
        <w:spacing w:after="150"/>
      </w:pPr>
      <w:r>
        <w:rPr>
          <w:b w:val="1"/>
          <w:bCs w:val="1"/>
        </w:rPr>
        <w:t xml:space="preserve">第九章 2019-2023年中国丘陵山地类农机行业竞争对手渠道模式</w:t>
      </w:r>
    </w:p>
    <w:p>
      <w:pPr>
        <w:spacing w:after="150"/>
      </w:pPr>
      <w:r>
        <w:rPr/>
        <w:t xml:space="preserve">第一节 丘陵山地类农机市场渠道情况</w:t>
      </w:r>
    </w:p>
    <w:p>
      <w:pPr>
        <w:spacing w:after="150"/>
      </w:pPr>
      <w:r>
        <w:rPr/>
        <w:t xml:space="preserve">第二节 丘陵山地类农机竞争对手渠道模式</w:t>
      </w:r>
    </w:p>
    <w:p>
      <w:pPr>
        <w:spacing w:after="150"/>
      </w:pPr>
      <w:r>
        <w:rPr/>
        <w:t xml:space="preserve">第三节 丘陵山地类农机直营代理分布情况</w:t>
      </w:r>
    </w:p>
    <w:p>
      <w:pPr>
        <w:spacing w:after="150"/>
      </w:pPr>
      <w:r>
        <w:rPr>
          <w:b w:val="1"/>
          <w:bCs w:val="1"/>
        </w:rPr>
        <w:t xml:space="preserve">第五部分 产业发展态势</w:t>
      </w:r>
    </w:p>
    <w:p>
      <w:pPr>
        <w:spacing w:after="150"/>
      </w:pPr>
      <w:r>
        <w:rPr>
          <w:b w:val="1"/>
          <w:bCs w:val="1"/>
        </w:rPr>
        <w:t xml:space="preserve">第十章 2019-2023年中国丘陵山地类农机行业竞争力与发展态势研究</w:t>
      </w:r>
    </w:p>
    <w:p>
      <w:pPr>
        <w:spacing w:after="150"/>
      </w:pPr>
      <w:r>
        <w:rPr/>
        <w:t xml:space="preserve">第一节 2019-2023年中国丘陵山地类农机行业集中度分析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2019-2023年中国丘陵山地类农机企业竞争状况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2019-2023年中国丘陵山地类农机行业竞争力分析</w:t>
      </w:r>
    </w:p>
    <w:p>
      <w:pPr>
        <w:spacing w:after="150"/>
      </w:pPr>
      <w:r>
        <w:rPr/>
        <w:t xml:space="preserve">一、2019-2023年丘陵山地类农机行业竞争分析</w:t>
      </w:r>
    </w:p>
    <w:p>
      <w:pPr>
        <w:spacing w:after="150"/>
      </w:pPr>
      <w:r>
        <w:rPr/>
        <w:t xml:space="preserve">二、2019-2023年中外丘陵山地类农机产品竞争力比较分析</w:t>
      </w:r>
    </w:p>
    <w:p>
      <w:pPr>
        <w:spacing w:after="150"/>
      </w:pPr>
      <w:r>
        <w:rPr/>
        <w:t xml:space="preserve">三、2019-2023年中国丘陵山地类农机市场竞争格局分析</w:t>
      </w:r>
    </w:p>
    <w:p>
      <w:pPr>
        <w:spacing w:after="150"/>
      </w:pPr>
      <w:r>
        <w:rPr/>
        <w:t xml:space="preserve">四、2019-2023年国内主要丘陵山地类农机企业动向研究</w:t>
      </w:r>
    </w:p>
    <w:p>
      <w:pPr>
        <w:spacing w:after="150"/>
      </w:pPr>
      <w:r>
        <w:rPr/>
        <w:t xml:space="preserve">第四节 2024-2029年丘陵山地类农机行业竞争态势展望</w:t>
      </w:r>
    </w:p>
    <w:p>
      <w:pPr>
        <w:spacing w:after="150"/>
      </w:pPr>
      <w:r>
        <w:rPr>
          <w:b w:val="1"/>
          <w:bCs w:val="1"/>
        </w:rPr>
        <w:t xml:space="preserve">第十一章 中国丘陵山地类农机行业重点品牌企业经营分析</w:t>
      </w:r>
    </w:p>
    <w:p>
      <w:pPr>
        <w:spacing w:after="150"/>
      </w:pPr>
      <w:r>
        <w:rPr/>
        <w:t xml:space="preserve">第一节 常州东风农机集团有限公司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重庆华田浩犁机械有限责任公司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重庆耀虎动力机械有限公司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中农集团农机控股有限公司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湖南省农友机械集团有限公司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重庆汇田机械制造有限公司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北京多力多机械设备制造有限公司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重庆威马动力机械有限公司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东风井关农业机械有限公司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第十节上海浦沃动力机械制造有限公司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第十二章 中国丘陵山地类农机行业供需预测与发展趋势</w:t>
      </w:r>
    </w:p>
    <w:p>
      <w:pPr>
        <w:spacing w:after="150"/>
      </w:pPr>
      <w:r>
        <w:rPr/>
        <w:t xml:space="preserve">第一节 2024-2029年中国丘陵山地类农机行业未来发展趋势研究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2024-2029年丘陵山地类农机行业市场供需状况预测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2024-2029年丘陵山地类农机行业总资产预测</w:t>
      </w:r>
    </w:p>
    <w:p>
      <w:pPr>
        <w:spacing w:after="150"/>
      </w:pPr>
      <w:r>
        <w:rPr/>
        <w:t xml:space="preserve">第四节 2024-2029年丘陵山地类农机行业工业总产值预测</w:t>
      </w:r>
    </w:p>
    <w:p>
      <w:pPr>
        <w:spacing w:after="150"/>
      </w:pPr>
      <w:r>
        <w:rPr/>
        <w:t xml:space="preserve">第五节 2024-2029年丘陵山地类农机行业销售收入预测</w:t>
      </w:r>
    </w:p>
    <w:p>
      <w:pPr>
        <w:spacing w:after="150"/>
      </w:pPr>
      <w:r>
        <w:rPr/>
        <w:t xml:space="preserve">第六节 2024-2029年中国丘陵山地类农机行业盈利能力预测</w:t>
      </w:r>
    </w:p>
    <w:p>
      <w:pPr>
        <w:spacing w:after="150"/>
      </w:pPr>
      <w:r>
        <w:rPr>
          <w:b w:val="1"/>
          <w:bCs w:val="1"/>
        </w:rPr>
        <w:t xml:space="preserve">第六部分 产业投资策略</w:t>
      </w:r>
    </w:p>
    <w:p>
      <w:pPr>
        <w:spacing w:after="150"/>
      </w:pPr>
      <w:r>
        <w:rPr>
          <w:b w:val="1"/>
          <w:bCs w:val="1"/>
        </w:rPr>
        <w:t xml:space="preserve">第十三章 2024-2029年中国丘陵山地类农机行业投资价值与投资策略研究</w:t>
      </w:r>
    </w:p>
    <w:p>
      <w:pPr>
        <w:spacing w:after="150"/>
      </w:pPr>
      <w:r>
        <w:rPr/>
        <w:t xml:space="preserve">第一节 中国丘陵山地类农机行业SWOT模型分析</w:t>
      </w:r>
    </w:p>
    <w:p>
      <w:pPr>
        <w:spacing w:after="150"/>
      </w:pPr>
      <w:r>
        <w:rPr/>
        <w:t xml:space="preserve">第二节 中国丘陵山地类农机行业投资价值分析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2024-2029年中国丘陵山地类农机行业投资风险预警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中国丘陵山地类农机行业投资策略研究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中国丘陵山地类农机项目行业可行性分析研究</w:t>
      </w:r>
    </w:p>
    <w:p>
      <w:pPr>
        <w:spacing w:after="150"/>
      </w:pPr>
      <w:r>
        <w:rPr>
          <w:b w:val="1"/>
          <w:bCs w:val="1"/>
        </w:rPr>
        <w:t xml:space="preserve">第十四章 丘陵山地类农机行业投资战略研究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对中国丘陵山地类农机行业品牌的战略思考</w:t>
      </w:r>
    </w:p>
    <w:p>
      <w:pPr>
        <w:spacing w:after="150"/>
      </w:pPr>
      <w:r>
        <w:rPr/>
        <w:t xml:space="preserve">一、丘陵山地类农机行业品牌的重要性</w:t>
      </w:r>
    </w:p>
    <w:p>
      <w:pPr>
        <w:spacing w:after="150"/>
      </w:pPr>
      <w:r>
        <w:rPr/>
        <w:t xml:space="preserve">二、丘陵山地类农机行业实施品牌战略的意义</w:t>
      </w:r>
    </w:p>
    <w:p>
      <w:pPr>
        <w:spacing w:after="150"/>
      </w:pPr>
      <w:r>
        <w:rPr/>
        <w:t xml:space="preserve">三、丘陵山地类农机行业企业品牌的现状分析</w:t>
      </w:r>
    </w:p>
    <w:p>
      <w:pPr>
        <w:spacing w:after="150"/>
      </w:pPr>
      <w:r>
        <w:rPr/>
        <w:t xml:space="preserve">四、中国丘陵山地类农机行业企业的品牌战略</w:t>
      </w:r>
    </w:p>
    <w:p>
      <w:pPr>
        <w:spacing w:after="150"/>
      </w:pPr>
      <w:r>
        <w:rPr/>
        <w:t xml:space="preserve">五、丘陵山地类农机行业品牌战略管理的策略</w:t>
      </w:r>
    </w:p>
    <w:p>
      <w:pPr>
        <w:spacing w:after="150"/>
      </w:pPr>
      <w:r>
        <w:rPr/>
        <w:t xml:space="preserve">第三节 丘陵山地类农机行业经营策略分析</w:t>
      </w:r>
    </w:p>
    <w:p>
      <w:pPr>
        <w:spacing w:after="150"/>
      </w:pPr>
      <w:r>
        <w:rPr/>
        <w:t xml:space="preserve">一、丘陵山地类农机行业市场细分策略</w:t>
      </w:r>
    </w:p>
    <w:p>
      <w:pPr>
        <w:spacing w:after="150"/>
      </w:pPr>
      <w:r>
        <w:rPr/>
        <w:t xml:space="preserve">二、丘陵山地类农机行业市场创新策略</w:t>
      </w:r>
    </w:p>
    <w:p>
      <w:pPr>
        <w:spacing w:after="150"/>
      </w:pPr>
      <w:r>
        <w:rPr/>
        <w:t xml:space="preserve">三、品牌定位与品类规划</w:t>
      </w:r>
    </w:p>
    <w:p>
      <w:pPr>
        <w:spacing w:after="150"/>
      </w:pPr>
      <w:r>
        <w:rPr/>
        <w:t xml:space="preserve">四、丘陵山地类农机行业新产品差异化战略</w:t>
      </w:r>
    </w:p>
    <w:p>
      <w:pPr>
        <w:spacing w:after="150"/>
      </w:pPr>
      <w:r>
        <w:rPr/>
        <w:t xml:space="preserve">第四节 丘陵山地类农机行业投资战略研究</w:t>
      </w:r>
    </w:p>
    <w:p>
      <w:pPr>
        <w:spacing w:after="150"/>
      </w:pPr>
      <w:r>
        <w:rPr/>
        <w:t xml:space="preserve">一、2019-2023年丘陵山地类农机行业投资战略</w:t>
      </w:r>
    </w:p>
    <w:p>
      <w:pPr>
        <w:spacing w:after="150"/>
      </w:pPr>
      <w:r>
        <w:rPr/>
        <w:t xml:space="preserve">二、2024-2029年丘陵山地类农机行业投资战略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图表：2019-2023年中国丘陵山地类农机市场主要品牌所占市场份额统计</w:t>
      </w:r>
    </w:p>
    <w:p>
      <w:pPr>
        <w:spacing w:after="150"/>
      </w:pPr>
      <w:r>
        <w:rPr/>
        <w:t xml:space="preserve">图表：2019-2023年中国丘陵山地类农机市场各品牌新动向监测数据</w:t>
      </w:r>
    </w:p>
    <w:p>
      <w:pPr>
        <w:spacing w:after="150"/>
      </w:pPr>
      <w:r>
        <w:rPr/>
        <w:t xml:space="preserve">图表：2019-2023年中国丘陵山地类农机市场品牌排名调查情况</w:t>
      </w:r>
    </w:p>
    <w:p>
      <w:pPr>
        <w:spacing w:after="150"/>
      </w:pPr>
      <w:r>
        <w:rPr/>
        <w:t xml:space="preserve">图表：2019-2023年中国丘陵山地类农机品牌按照销售额排名</w:t>
      </w:r>
    </w:p>
    <w:p>
      <w:pPr>
        <w:spacing w:after="150"/>
      </w:pPr>
      <w:r>
        <w:rPr/>
        <w:t xml:space="preserve">图表：2019-2023年中国丘陵山地类农机品牌按市场份额排名</w:t>
      </w:r>
    </w:p>
    <w:p>
      <w:pPr>
        <w:spacing w:after="150"/>
      </w:pPr>
      <w:r>
        <w:rPr/>
        <w:t xml:space="preserve">图表：2019-2023年中国丘陵山地类农机品牌按品牌知名度排名</w:t>
      </w:r>
    </w:p>
    <w:p>
      <w:pPr>
        <w:spacing w:after="150"/>
      </w:pPr>
      <w:r>
        <w:rPr/>
        <w:t xml:space="preserve">图表：2019-2023年中国丘陵山地类农机品牌按消费者认可度排名</w:t>
      </w:r>
    </w:p>
    <w:p>
      <w:pPr>
        <w:spacing w:after="150"/>
      </w:pPr>
      <w:r>
        <w:rPr/>
        <w:t xml:space="preserve">图表：2019-2023年中国丘陵山地类农机行业市场规模调研</w:t>
      </w:r>
    </w:p>
    <w:p>
      <w:pPr>
        <w:spacing w:after="150"/>
      </w:pPr>
      <w:r>
        <w:rPr/>
        <w:t xml:space="preserve">图表：2019-2023年全球丘陵山地类农机行业市场规模调研</w:t>
      </w:r>
    </w:p>
    <w:p>
      <w:pPr>
        <w:spacing w:after="150"/>
      </w:pPr>
      <w:r>
        <w:rPr/>
        <w:t xml:space="preserve">图表：2019-2023年中国丘陵山地类农机重要数据指标比较</w:t>
      </w:r>
    </w:p>
    <w:p>
      <w:pPr>
        <w:spacing w:after="150"/>
      </w:pPr>
      <w:r>
        <w:rPr/>
        <w:t xml:space="preserve">图表：2019-2023年中国丘陵山地类农机行业销售数据统计</w:t>
      </w:r>
    </w:p>
    <w:p>
      <w:pPr>
        <w:spacing w:after="150"/>
      </w:pPr>
      <w:r>
        <w:rPr/>
        <w:t xml:space="preserve">图表：2019-2023年中国丘陵山地类农机行业利润走势表</w:t>
      </w:r>
    </w:p>
    <w:p>
      <w:pPr>
        <w:spacing w:after="150"/>
      </w:pPr>
      <w:r>
        <w:rPr/>
        <w:t xml:space="preserve">图表：2019-2023年中国丘陵山地类农机行业资产数据情况</w:t>
      </w:r>
    </w:p>
    <w:p>
      <w:pPr>
        <w:spacing w:after="150"/>
      </w:pPr>
      <w:r>
        <w:rPr/>
        <w:t xml:space="preserve">图表：2019-2023年中国丘陵山地类农机行业进口数据统计</w:t>
      </w:r>
    </w:p>
    <w:p>
      <w:pPr>
        <w:spacing w:after="150"/>
      </w:pPr>
      <w:r>
        <w:rPr/>
        <w:t xml:space="preserve">图表：2019-2023年中国丘陵山地类农机行业出口数据统计</w:t>
      </w:r>
    </w:p>
    <w:p>
      <w:pPr>
        <w:spacing w:after="150"/>
      </w:pPr>
      <w:r>
        <w:rPr/>
        <w:t xml:space="preserve">图表：2019-2023年中国丘陵山地类农机品牌竞争力前十名排名</w:t>
      </w:r>
    </w:p>
    <w:p>
      <w:pPr>
        <w:spacing w:after="150"/>
      </w:pPr>
      <w:r>
        <w:rPr/>
        <w:t xml:space="preserve">图表：2019-2023年中国丘陵山地类农机品牌发展潜力前十名排名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2024-2029年中国丘陵山地类农机行业市场深度调研与发展前景研究报告</dc:title>
  <dc:description>2024-2029年中国丘陵山地类农机行业市场深度调研与发展前景研究报告</dc:description>
  <dc:subject>2024-2029年中国丘陵山地类农机行业市场深度调研与发展前景研究报告</dc:subject>
  <cp:keywords>研究报告</cp:keywords>
  <cp:category>研究报告</cp:category>
  <cp:lastModifiedBy>北京中道泰和信息咨询有限公司</cp:lastModifiedBy>
  <dcterms:created xsi:type="dcterms:W3CDTF">2024-01-23T20:09:44+08:00</dcterms:created>
  <dcterms:modified xsi:type="dcterms:W3CDTF">2024-01-23T20:09:44+08:00</dcterms:modified>
</cp:coreProperties>
</file>

<file path=docProps/custom.xml><?xml version="1.0" encoding="utf-8"?>
<Properties xmlns="http://schemas.openxmlformats.org/officeDocument/2006/custom-properties" xmlns:vt="http://schemas.openxmlformats.org/officeDocument/2006/docPropsVTypes"/>
</file>