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2024-2029年中国海洋经济行业竞争格局分析与投资风险预测报告</w:t>
      </w:r>
    </w:p>
    <w:p>
      <w:pPr>
        <w:spacing w:after="150"/>
      </w:pPr>
      <w:r>
        <w:rPr>
          <w:b w:val="1"/>
          <w:bCs w:val="1"/>
        </w:rPr>
        <w:t xml:space="preserve">报告简介</w:t>
      </w:r>
    </w:p>
    <w:p>
      <w:pPr>
        <w:spacing w:after="150"/>
      </w:pPr>
      <w:r>
        <w:rPr/>
        <w:t xml:space="preserve">现代海洋经济包括为开发海洋资源和依赖海洋空间而进行的生产活动，以及直接或间接为开发海洋资源及空间的相关服务性产业活动，这样一些产业活动而形成的经济集合均被视为现代海洋经济范畴。主要包括海洋渔业、海洋交通运输业、海洋船舶工业、海盐业、海洋油气业、滨海旅游业等。</w:t>
      </w:r>
    </w:p>
    <w:p>
      <w:pPr>
        <w:spacing w:after="150"/>
      </w:pPr>
      <w:r>
        <w:rPr/>
        <w:t xml:space="preserve">世界各国政府都把目光投向海洋，关注海洋经济发展。一些主要沿海国家将“海洋战略”提升为“国家战略”，如日本提出将海洋纳入国家大战略和全球视野;韩国、澳大利亚提出以发展海洋产业为核心，实现海洋经济发展战略;美国、俄罗斯提出以海洋经济和海洋安全为核心的海洋战略。</w:t>
      </w:r>
    </w:p>
    <w:p>
      <w:pPr>
        <w:spacing w:after="150"/>
      </w:pPr>
      <w:r>
        <w:rPr/>
        <w:t xml:space="preserve">近年来，我国海洋经济成就斐然，已经成为国民经济的重要组成部分，对我国保增长、扩内需，推动沿海地区经济合理布局和产业结构调整、促进国民经济持续快速发展具有重要意义。在国家连续出台减税降费、支持和服务民营经济发展、加大金融对实体经济支持等系列政策背景下，2020年全国海洋生产总值80010亿元，比上年下降5.3%，占沿海地区生产总值的比重为14.9%，比上年下降1.3个百分点。其中，海洋第一产业增加值3896亿元，第二产业增加值26741亿元，第三产业增加值49373亿元，分别占海洋生产总值的4.9%、33.4%和61.7%，与上年相比，第一产业、第二产业比重有所增加，第三产业比重有所下降。</w:t>
      </w:r>
    </w:p>
    <w:p>
      <w:pPr>
        <w:spacing w:after="150"/>
      </w:pPr>
      <w:r>
        <w:rPr/>
        <w:t xml:space="preserve">海洋经济在国民经济发展中发挥着重要作用。为推进海洋经济发展，国家出台了一系列的规划和政策。早在2016年3月，我国发布的《国民经济和社会发展第十三个五年规划纲要》中就提出建设海洋经济发展示范区。2018年，国家发展改革委、自然资源部联合下发关于建设海洋经济发展示范区的通知，支持江苏连云港、浙江宁波等14个海洋经济发展示范区建设。2019年，海洋经济发展示范区建设全面启动。2021年4月，第十届海洋强国战略论坛在长春市成功举办，论坛上指出我国目前海洋产业关键技术自给率较低，国产化水平和成果转化率不够高，涉海企业创新能力不足等问题，提出建立以企业为主体、产学研结合的创新体系，鼓励自主创业健康发展的社会环境，提升科技创新能力是实现海洋经济实现高质量发展的一个重要途径。</w:t>
      </w:r>
    </w:p>
    <w:p>
      <w:pPr>
        <w:spacing w:after="150"/>
      </w:pPr>
      <w:r>
        <w:rPr/>
        <w:t xml:space="preserve">本研究咨询报告由北京中道泰和信息咨询有限公司领衔撰写，在大量周密的市场调研基础上，主要依据了国家统计局、国家海洋局、国家经济信息中心、国务院发展研究中心、全国商业信息中心、中国经济景气监测中心、51行业报告网、全国及海外多种相关报刊杂志的基础信息等公布和提供的大量资料，对国际、国内海洋经济市场发展状况、关联行业发展状况、行业竞争状况、优势企业发展状况、市场现状以及行业营销进行了深入的分析，在总结中国海洋经济发展历程的基础上，结合新时期的各方面因素，对中国海洋经济的发展趋势给予了细致和审慎的预测论证。本报告可以帮助投资者准确把握海洋经济的市场现状，为投资者进行投资作出海洋经济前景预判，挖掘海洋经济行业投资价值，同时提出海洋经济行业投资策略、营销策略等方面的建议。</w:t>
      </w:r>
    </w:p>
    <w:p>
      <w:pPr>
        <w:spacing w:after="150"/>
      </w:pPr>
      <w:r>
        <w:rPr>
          <w:b w:val="1"/>
          <w:bCs w:val="1"/>
        </w:rPr>
        <w:t xml:space="preserve">报告目录</w:t>
      </w:r>
    </w:p>
    <w:p>
      <w:pPr>
        <w:spacing w:after="150"/>
      </w:pPr>
      <w:r>
        <w:rPr>
          <w:b w:val="1"/>
          <w:bCs w:val="1"/>
        </w:rPr>
        <w:t xml:space="preserve">第一章 海洋经济产业发展现状及规划 1</w:t>
      </w:r>
    </w:p>
    <w:p>
      <w:pPr>
        <w:spacing w:after="150"/>
      </w:pPr>
      <w:r>
        <w:rPr/>
        <w:t xml:space="preserve">第一节 海洋经济产业定义 1</w:t>
      </w:r>
    </w:p>
    <w:p>
      <w:pPr>
        <w:spacing w:after="150"/>
      </w:pPr>
      <w:r>
        <w:rPr/>
        <w:t xml:space="preserve">第二节 海洋经济产业扶持政策 8</w:t>
      </w:r>
    </w:p>
    <w:p>
      <w:pPr>
        <w:spacing w:after="150"/>
      </w:pPr>
      <w:r>
        <w:rPr/>
        <w:t xml:space="preserve">第三节 海洋经济产业发展现状及规划 16</w:t>
      </w:r>
    </w:p>
    <w:p>
      <w:pPr>
        <w:spacing w:after="150"/>
      </w:pPr>
      <w:r>
        <w:rPr/>
        <w:t xml:space="preserve">一、海洋经济产业发展规模 16</w:t>
      </w:r>
    </w:p>
    <w:p>
      <w:pPr>
        <w:spacing w:after="150"/>
      </w:pPr>
      <w:r>
        <w:rPr/>
        <w:t xml:space="preserve">二、海洋经济产业发展机遇 16</w:t>
      </w:r>
    </w:p>
    <w:p>
      <w:pPr>
        <w:spacing w:after="150"/>
      </w:pPr>
      <w:r>
        <w:rPr/>
        <w:t xml:space="preserve">三、海洋经济产业“十四五”规划 25</w:t>
      </w:r>
    </w:p>
    <w:p>
      <w:pPr>
        <w:spacing w:after="150"/>
      </w:pPr>
      <w:r>
        <w:rPr>
          <w:b w:val="1"/>
          <w:bCs w:val="1"/>
        </w:rPr>
        <w:t xml:space="preserve">第二章 海洋经济产业结构现状及发展机遇 29</w:t>
      </w:r>
    </w:p>
    <w:p>
      <w:pPr>
        <w:spacing w:after="150"/>
      </w:pPr>
      <w:r>
        <w:rPr/>
        <w:t xml:space="preserve">第一节 海洋经济产业结构 29</w:t>
      </w:r>
    </w:p>
    <w:p>
      <w:pPr>
        <w:spacing w:after="150"/>
      </w:pPr>
      <w:r>
        <w:rPr/>
        <w:t xml:space="preserve">一、海洋经济产业演变轨迹 29</w:t>
      </w:r>
    </w:p>
    <w:p>
      <w:pPr>
        <w:spacing w:after="150"/>
      </w:pPr>
      <w:r>
        <w:rPr/>
        <w:t xml:space="preserve">二、现代海洋经济产业结构 32</w:t>
      </w:r>
    </w:p>
    <w:p>
      <w:pPr>
        <w:spacing w:after="150"/>
      </w:pPr>
      <w:r>
        <w:rPr/>
        <w:t xml:space="preserve">三、海洋经济细分产业 33</w:t>
      </w:r>
    </w:p>
    <w:p>
      <w:pPr>
        <w:spacing w:after="150"/>
      </w:pPr>
      <w:r>
        <w:rPr/>
        <w:t xml:space="preserve">第二节 海洋油气业发展现状及机遇分析 35</w:t>
      </w:r>
    </w:p>
    <w:p>
      <w:pPr>
        <w:spacing w:after="150"/>
      </w:pPr>
      <w:r>
        <w:rPr/>
        <w:t xml:space="preserve">一、海洋油气业增长分析 35</w:t>
      </w:r>
    </w:p>
    <w:p>
      <w:pPr>
        <w:spacing w:after="150"/>
      </w:pPr>
      <w:r>
        <w:rPr/>
        <w:t xml:space="preserve">二、海洋油气业重点省市发展分析 36</w:t>
      </w:r>
    </w:p>
    <w:p>
      <w:pPr>
        <w:spacing w:after="150"/>
      </w:pPr>
      <w:r>
        <w:rPr/>
        <w:t xml:space="preserve">三、海洋油气业发展机遇 37</w:t>
      </w:r>
    </w:p>
    <w:p>
      <w:pPr>
        <w:spacing w:after="150"/>
      </w:pPr>
      <w:r>
        <w:rPr/>
        <w:t xml:space="preserve">第三节 海洋运输业发展现状及机遇分析 39</w:t>
      </w:r>
    </w:p>
    <w:p>
      <w:pPr>
        <w:spacing w:after="150"/>
      </w:pPr>
      <w:r>
        <w:rPr/>
        <w:t xml:space="preserve">一、海洋运输业增长分析 39</w:t>
      </w:r>
    </w:p>
    <w:p>
      <w:pPr>
        <w:spacing w:after="150"/>
      </w:pPr>
      <w:r>
        <w:rPr/>
        <w:t xml:space="preserve">二、海洋运输业重点省市发展分析 41</w:t>
      </w:r>
    </w:p>
    <w:p>
      <w:pPr>
        <w:spacing w:after="150"/>
      </w:pPr>
      <w:r>
        <w:rPr/>
        <w:t xml:space="preserve">三、海洋交通运输业发展机遇 44</w:t>
      </w:r>
    </w:p>
    <w:p>
      <w:pPr>
        <w:spacing w:after="150"/>
      </w:pPr>
      <w:r>
        <w:rPr/>
        <w:t xml:space="preserve">第四节 海洋渔业发展现状及机遇分析 45</w:t>
      </w:r>
    </w:p>
    <w:p>
      <w:pPr>
        <w:spacing w:after="150"/>
      </w:pPr>
      <w:r>
        <w:rPr/>
        <w:t xml:space="preserve">一、海洋渔业增长分析 45</w:t>
      </w:r>
    </w:p>
    <w:p>
      <w:pPr>
        <w:spacing w:after="150"/>
      </w:pPr>
      <w:r>
        <w:rPr/>
        <w:t xml:space="preserve">二、海洋渔业重点省市发展分析 46</w:t>
      </w:r>
    </w:p>
    <w:p>
      <w:pPr>
        <w:spacing w:after="150"/>
      </w:pPr>
      <w:r>
        <w:rPr/>
        <w:t xml:space="preserve">三、海洋渔业发展机遇 49</w:t>
      </w:r>
    </w:p>
    <w:p>
      <w:pPr>
        <w:spacing w:after="150"/>
      </w:pPr>
      <w:r>
        <w:rPr/>
        <w:t xml:space="preserve">第五节 滨海旅游业发展现状及机遇分析 50</w:t>
      </w:r>
    </w:p>
    <w:p>
      <w:pPr>
        <w:spacing w:after="150"/>
      </w:pPr>
      <w:r>
        <w:rPr/>
        <w:t xml:space="preserve">一、滨海旅游业增长分析 50</w:t>
      </w:r>
    </w:p>
    <w:p>
      <w:pPr>
        <w:spacing w:after="150"/>
      </w:pPr>
      <w:r>
        <w:rPr/>
        <w:t xml:space="preserve">二、滨海旅游业重点省市发展分析 51</w:t>
      </w:r>
    </w:p>
    <w:p>
      <w:pPr>
        <w:spacing w:after="150"/>
      </w:pPr>
      <w:r>
        <w:rPr/>
        <w:t xml:space="preserve">三、滨海旅游业发展机遇 55</w:t>
      </w:r>
    </w:p>
    <w:p>
      <w:pPr>
        <w:spacing w:after="150"/>
      </w:pPr>
      <w:r>
        <w:rPr/>
        <w:t xml:space="preserve">第六节 海洋生物医药业发展现状及机遇分析 60</w:t>
      </w:r>
    </w:p>
    <w:p>
      <w:pPr>
        <w:spacing w:after="150"/>
      </w:pPr>
      <w:r>
        <w:rPr/>
        <w:t xml:space="preserve">一、海洋生物医药业增长分析 60</w:t>
      </w:r>
    </w:p>
    <w:p>
      <w:pPr>
        <w:spacing w:after="150"/>
      </w:pPr>
      <w:r>
        <w:rPr/>
        <w:t xml:space="preserve">二、海洋生物医药业重点省市发展分析 60</w:t>
      </w:r>
    </w:p>
    <w:p>
      <w:pPr>
        <w:spacing w:after="150"/>
      </w:pPr>
      <w:r>
        <w:rPr/>
        <w:t xml:space="preserve">三、海洋生物医药业发展机遇 62</w:t>
      </w:r>
    </w:p>
    <w:p>
      <w:pPr>
        <w:spacing w:after="150"/>
      </w:pPr>
      <w:r>
        <w:rPr/>
        <w:t xml:space="preserve">第七节 海水利用业发展现状及机遇分析 64</w:t>
      </w:r>
    </w:p>
    <w:p>
      <w:pPr>
        <w:spacing w:after="150"/>
      </w:pPr>
      <w:r>
        <w:rPr/>
        <w:t xml:space="preserve">一、海水利用业增长分析 64</w:t>
      </w:r>
    </w:p>
    <w:p>
      <w:pPr>
        <w:spacing w:after="150"/>
      </w:pPr>
      <w:r>
        <w:rPr/>
        <w:t xml:space="preserve">二、海水利用业重点省市发展分析 65</w:t>
      </w:r>
    </w:p>
    <w:p>
      <w:pPr>
        <w:spacing w:after="150"/>
      </w:pPr>
      <w:r>
        <w:rPr/>
        <w:t xml:space="preserve">三、海水利用业发展机遇 67</w:t>
      </w:r>
    </w:p>
    <w:p>
      <w:pPr>
        <w:spacing w:after="150"/>
      </w:pPr>
      <w:r>
        <w:rPr/>
        <w:t xml:space="preserve">第八节 海洋船舶业发展现状及机遇分析 70</w:t>
      </w:r>
    </w:p>
    <w:p>
      <w:pPr>
        <w:spacing w:after="150"/>
      </w:pPr>
      <w:r>
        <w:rPr/>
        <w:t xml:space="preserve">一、海洋船舶业增长分析 70</w:t>
      </w:r>
    </w:p>
    <w:p>
      <w:pPr>
        <w:spacing w:after="150"/>
      </w:pPr>
      <w:r>
        <w:rPr/>
        <w:t xml:space="preserve">二、海洋船舶业重点省市发展分析 71</w:t>
      </w:r>
    </w:p>
    <w:p>
      <w:pPr>
        <w:spacing w:after="150"/>
      </w:pPr>
      <w:r>
        <w:rPr/>
        <w:t xml:space="preserve">三、海洋船舶业发展机遇 74</w:t>
      </w:r>
    </w:p>
    <w:p>
      <w:pPr>
        <w:spacing w:after="150"/>
      </w:pPr>
      <w:r>
        <w:rPr/>
        <w:t xml:space="preserve">第九节 海洋工程建筑业发展现状及机遇分析 76</w:t>
      </w:r>
    </w:p>
    <w:p>
      <w:pPr>
        <w:spacing w:after="150"/>
      </w:pPr>
      <w:r>
        <w:rPr/>
        <w:t xml:space="preserve">一、海洋工程建筑业增长分析 76</w:t>
      </w:r>
    </w:p>
    <w:p>
      <w:pPr>
        <w:spacing w:after="150"/>
      </w:pPr>
      <w:r>
        <w:rPr/>
        <w:t xml:space="preserve">二、海洋工程建筑业重点省市发展分析 77</w:t>
      </w:r>
    </w:p>
    <w:p>
      <w:pPr>
        <w:spacing w:after="150"/>
      </w:pPr>
      <w:r>
        <w:rPr/>
        <w:t xml:space="preserve">三、海洋工程建筑业发展机遇 78</w:t>
      </w:r>
    </w:p>
    <w:p>
      <w:pPr>
        <w:spacing w:after="150"/>
      </w:pPr>
      <w:r>
        <w:rPr/>
        <w:t xml:space="preserve">第十节 其他细分产业发展现状及机遇分析 80</w:t>
      </w:r>
    </w:p>
    <w:p>
      <w:pPr>
        <w:spacing w:after="150"/>
      </w:pPr>
      <w:r>
        <w:rPr/>
        <w:t xml:space="preserve">一、海洋化工业及盐业发展现状及机遇分析 80</w:t>
      </w:r>
    </w:p>
    <w:p>
      <w:pPr>
        <w:spacing w:after="150"/>
      </w:pPr>
      <w:r>
        <w:rPr/>
        <w:t xml:space="preserve">二、海洋矿业发展现状及机遇分析 82</w:t>
      </w:r>
    </w:p>
    <w:p>
      <w:pPr>
        <w:spacing w:after="150"/>
      </w:pPr>
      <w:r>
        <w:rPr/>
        <w:t xml:space="preserve">三、海洋电力业发展现状及机遇分析 84</w:t>
      </w:r>
    </w:p>
    <w:p>
      <w:pPr>
        <w:spacing w:after="150"/>
      </w:pPr>
      <w:r>
        <w:rPr>
          <w:b w:val="1"/>
          <w:bCs w:val="1"/>
        </w:rPr>
        <w:t xml:space="preserve">第三章 海洋经济产业法制建设现状及路径探索 85</w:t>
      </w:r>
    </w:p>
    <w:p>
      <w:pPr>
        <w:spacing w:after="150"/>
      </w:pPr>
      <w:r>
        <w:rPr/>
        <w:t xml:space="preserve">第一节 海洋经济管理体制及创新路径 85</w:t>
      </w:r>
    </w:p>
    <w:p>
      <w:pPr>
        <w:spacing w:after="150"/>
      </w:pPr>
      <w:r>
        <w:rPr/>
        <w:t xml:space="preserve">一、海洋经济管理体制历史变革 85</w:t>
      </w:r>
    </w:p>
    <w:p>
      <w:pPr>
        <w:spacing w:after="150"/>
      </w:pPr>
      <w:r>
        <w:rPr/>
        <w:t xml:space="preserve">二、现行海洋经济管理体制介绍 87</w:t>
      </w:r>
    </w:p>
    <w:p>
      <w:pPr>
        <w:spacing w:after="150"/>
      </w:pPr>
      <w:r>
        <w:rPr/>
        <w:t xml:space="preserve">三、海洋经济管理体制存在问题 88</w:t>
      </w:r>
    </w:p>
    <w:p>
      <w:pPr>
        <w:spacing w:after="150"/>
      </w:pPr>
      <w:r>
        <w:rPr/>
        <w:t xml:space="preserve">四、影响海洋经济管理体制因素 88</w:t>
      </w:r>
    </w:p>
    <w:p>
      <w:pPr>
        <w:spacing w:after="150"/>
      </w:pPr>
      <w:r>
        <w:rPr/>
        <w:t xml:space="preserve">五、构建海洋经济管理创新体制路径 89</w:t>
      </w:r>
    </w:p>
    <w:p>
      <w:pPr>
        <w:spacing w:after="150"/>
      </w:pPr>
      <w:r>
        <w:rPr/>
        <w:t xml:space="preserve">第二节 海洋经济管理法规 91</w:t>
      </w:r>
    </w:p>
    <w:p>
      <w:pPr>
        <w:spacing w:after="150"/>
      </w:pPr>
      <w:r>
        <w:rPr/>
        <w:t xml:space="preserve">一、涉海法律 91</w:t>
      </w:r>
    </w:p>
    <w:p>
      <w:pPr>
        <w:spacing w:after="150"/>
      </w:pPr>
      <w:r>
        <w:rPr/>
        <w:t xml:space="preserve">二、涉海行政法规 98</w:t>
      </w:r>
    </w:p>
    <w:p>
      <w:pPr>
        <w:spacing w:after="150"/>
      </w:pPr>
      <w:r>
        <w:rPr/>
        <w:t xml:space="preserve">三、不同部门涉海法律法规 103</w:t>
      </w:r>
    </w:p>
    <w:p>
      <w:pPr>
        <w:spacing w:after="150"/>
      </w:pPr>
      <w:r>
        <w:rPr/>
        <w:t xml:space="preserve">四、不同地区海域使用类法律法规 105</w:t>
      </w:r>
    </w:p>
    <w:p>
      <w:pPr>
        <w:spacing w:after="150"/>
      </w:pPr>
      <w:r>
        <w:rPr/>
        <w:t xml:space="preserve">五、不同地区海洋环保类法律法规 107</w:t>
      </w:r>
    </w:p>
    <w:p>
      <w:pPr>
        <w:spacing w:after="150"/>
      </w:pPr>
      <w:r>
        <w:rPr/>
        <w:t xml:space="preserve">第三节 海域海岛管理及经验借鉴 110</w:t>
      </w:r>
    </w:p>
    <w:p>
      <w:pPr>
        <w:spacing w:after="150"/>
      </w:pPr>
      <w:r>
        <w:rPr/>
        <w:t xml:space="preserve">一、海域管理 110</w:t>
      </w:r>
    </w:p>
    <w:p>
      <w:pPr>
        <w:spacing w:after="150"/>
      </w:pPr>
      <w:r>
        <w:rPr/>
        <w:t xml:space="preserve">二、海岛管理 120</w:t>
      </w:r>
    </w:p>
    <w:p>
      <w:pPr>
        <w:spacing w:after="150"/>
      </w:pPr>
      <w:r>
        <w:rPr/>
        <w:t xml:space="preserve">三、重点地区海域海岛管理 133</w:t>
      </w:r>
    </w:p>
    <w:p>
      <w:pPr>
        <w:spacing w:after="150"/>
      </w:pPr>
      <w:r>
        <w:rPr/>
        <w:t xml:space="preserve">四、海岛开发经验借鉴 139</w:t>
      </w:r>
    </w:p>
    <w:p>
      <w:pPr>
        <w:spacing w:after="150"/>
      </w:pPr>
      <w:r>
        <w:rPr/>
        <w:t xml:space="preserve">第四节 海洋领土[争]端及解决路径探索 143</w:t>
      </w:r>
    </w:p>
    <w:p>
      <w:pPr>
        <w:spacing w:after="150"/>
      </w:pPr>
      <w:r>
        <w:rPr/>
        <w:t xml:space="preserve">一、南海[争]端 143</w:t>
      </w:r>
    </w:p>
    <w:p>
      <w:pPr>
        <w:spacing w:after="150"/>
      </w:pPr>
      <w:r>
        <w:rPr/>
        <w:t xml:space="preserve">二、东海[争]端 149</w:t>
      </w:r>
    </w:p>
    <w:p>
      <w:pPr>
        <w:spacing w:after="150"/>
      </w:pPr>
      <w:r>
        <w:rPr/>
        <w:t xml:space="preserve">三、黄海[争]端 151</w:t>
      </w:r>
    </w:p>
    <w:p>
      <w:pPr>
        <w:spacing w:after="150"/>
      </w:pPr>
      <w:r>
        <w:rPr>
          <w:b w:val="1"/>
          <w:bCs w:val="1"/>
        </w:rPr>
        <w:t xml:space="preserve">第四章 海洋经济产业技术研究进展及路径探索 153</w:t>
      </w:r>
    </w:p>
    <w:p>
      <w:pPr>
        <w:spacing w:after="150"/>
      </w:pPr>
      <w:r>
        <w:rPr/>
        <w:t xml:space="preserve">第一节 海洋生物技术研究进展及路径探索 153</w:t>
      </w:r>
    </w:p>
    <w:p>
      <w:pPr>
        <w:spacing w:after="150"/>
      </w:pPr>
      <w:r>
        <w:rPr/>
        <w:t xml:space="preserve">一、海洋生物技术研究内容 153</w:t>
      </w:r>
    </w:p>
    <w:p>
      <w:pPr>
        <w:spacing w:after="150"/>
      </w:pPr>
      <w:r>
        <w:rPr/>
        <w:t xml:space="preserve">二、海洋生物技术研究重点 154</w:t>
      </w:r>
    </w:p>
    <w:p>
      <w:pPr>
        <w:spacing w:after="150"/>
      </w:pPr>
      <w:r>
        <w:rPr/>
        <w:t xml:space="preserve">三、海洋生物技术研究进展 155</w:t>
      </w:r>
    </w:p>
    <w:p>
      <w:pPr>
        <w:spacing w:after="150"/>
      </w:pPr>
      <w:r>
        <w:rPr/>
        <w:t xml:space="preserve">四、提高海洋生物技术路径探索 157</w:t>
      </w:r>
    </w:p>
    <w:p>
      <w:pPr>
        <w:spacing w:after="150"/>
      </w:pPr>
      <w:r>
        <w:rPr/>
        <w:t xml:space="preserve">第二节 海洋工程技术研究进展及路径探索 157</w:t>
      </w:r>
    </w:p>
    <w:p>
      <w:pPr>
        <w:spacing w:after="150"/>
      </w:pPr>
      <w:r>
        <w:rPr/>
        <w:t xml:space="preserve">一、海洋发电技术研究进展及路径探索 157</w:t>
      </w:r>
    </w:p>
    <w:p>
      <w:pPr>
        <w:spacing w:after="150"/>
      </w:pPr>
      <w:r>
        <w:rPr/>
        <w:t xml:space="preserve">二、海洋钻探技术研究进展及路径探索 159</w:t>
      </w:r>
    </w:p>
    <w:p>
      <w:pPr>
        <w:spacing w:after="150"/>
      </w:pPr>
      <w:r>
        <w:rPr/>
        <w:t xml:space="preserve">三、海水淡化技术研究进展及路径探索 162</w:t>
      </w:r>
    </w:p>
    <w:p>
      <w:pPr>
        <w:spacing w:after="150"/>
      </w:pPr>
      <w:r>
        <w:rPr/>
        <w:t xml:space="preserve">四、海洋物质分离技术研究进展及路径探索 164</w:t>
      </w:r>
    </w:p>
    <w:p>
      <w:pPr>
        <w:spacing w:after="150"/>
      </w:pPr>
      <w:r>
        <w:rPr/>
        <w:t xml:space="preserve">第三节 海洋监测技术研究进展及路径探索 168</w:t>
      </w:r>
    </w:p>
    <w:p>
      <w:pPr>
        <w:spacing w:after="150"/>
      </w:pPr>
      <w:r>
        <w:rPr/>
        <w:t xml:space="preserve">一、海洋监测技术应用现状 168</w:t>
      </w:r>
    </w:p>
    <w:p>
      <w:pPr>
        <w:spacing w:after="150"/>
      </w:pPr>
      <w:r>
        <w:rPr/>
        <w:t xml:space="preserve">二、海洋监测技术研究进展 169</w:t>
      </w:r>
    </w:p>
    <w:p>
      <w:pPr>
        <w:spacing w:after="150"/>
      </w:pPr>
      <w:r>
        <w:rPr/>
        <w:t xml:space="preserve">三、提升海洋监测技术路径探索 169</w:t>
      </w:r>
    </w:p>
    <w:p>
      <w:pPr>
        <w:spacing w:after="150"/>
      </w:pPr>
      <w:r>
        <w:rPr>
          <w:b w:val="1"/>
          <w:bCs w:val="1"/>
        </w:rPr>
        <w:t xml:space="preserve">第五章 区域海洋经济发展现状及存在问题 170</w:t>
      </w:r>
    </w:p>
    <w:p>
      <w:pPr>
        <w:spacing w:after="150"/>
      </w:pPr>
      <w:r>
        <w:rPr/>
        <w:t xml:space="preserve">第一节 环渤海海洋经济发展现状及存在问题 170</w:t>
      </w:r>
    </w:p>
    <w:p>
      <w:pPr>
        <w:spacing w:after="150"/>
      </w:pPr>
      <w:r>
        <w:rPr/>
        <w:t xml:space="preserve">一、环渤海经济环境分析 170</w:t>
      </w:r>
    </w:p>
    <w:p>
      <w:pPr>
        <w:spacing w:after="150"/>
      </w:pPr>
      <w:r>
        <w:rPr/>
        <w:t xml:space="preserve">二、环渤海海洋经济现状 172</w:t>
      </w:r>
    </w:p>
    <w:p>
      <w:pPr>
        <w:spacing w:after="150"/>
      </w:pPr>
      <w:r>
        <w:rPr/>
        <w:t xml:space="preserve">三、环渤海海洋经济存在问题 173</w:t>
      </w:r>
    </w:p>
    <w:p>
      <w:pPr>
        <w:spacing w:after="150"/>
      </w:pPr>
      <w:r>
        <w:rPr/>
        <w:t xml:space="preserve">第二节 长三角海洋经济发展现状及存在问题 174</w:t>
      </w:r>
    </w:p>
    <w:p>
      <w:pPr>
        <w:spacing w:after="150"/>
      </w:pPr>
      <w:r>
        <w:rPr/>
        <w:t xml:space="preserve">一、长三角经济环境分析 174</w:t>
      </w:r>
    </w:p>
    <w:p>
      <w:pPr>
        <w:spacing w:after="150"/>
      </w:pPr>
      <w:r>
        <w:rPr/>
        <w:t xml:space="preserve">二、长三角海洋经济发展现状 176</w:t>
      </w:r>
    </w:p>
    <w:p>
      <w:pPr>
        <w:spacing w:after="150"/>
      </w:pPr>
      <w:r>
        <w:rPr/>
        <w:t xml:space="preserve">三、长三角海洋经济存在问题 178</w:t>
      </w:r>
    </w:p>
    <w:p>
      <w:pPr>
        <w:spacing w:after="150"/>
      </w:pPr>
      <w:r>
        <w:rPr/>
        <w:t xml:space="preserve">第三节 珠三角海洋经济发展现状及存在问题 179</w:t>
      </w:r>
    </w:p>
    <w:p>
      <w:pPr>
        <w:spacing w:after="150"/>
      </w:pPr>
      <w:r>
        <w:rPr/>
        <w:t xml:space="preserve">一、珠三角经济环境分析 179</w:t>
      </w:r>
    </w:p>
    <w:p>
      <w:pPr>
        <w:spacing w:after="150"/>
      </w:pPr>
      <w:r>
        <w:rPr/>
        <w:t xml:space="preserve">二、珠三角海洋经济发展现状 182</w:t>
      </w:r>
    </w:p>
    <w:p>
      <w:pPr>
        <w:spacing w:after="150"/>
      </w:pPr>
      <w:r>
        <w:rPr/>
        <w:t xml:space="preserve">三、珠三角海洋经济存在问题 182</w:t>
      </w:r>
    </w:p>
    <w:p>
      <w:pPr>
        <w:spacing w:after="150"/>
      </w:pPr>
      <w:r>
        <w:rPr/>
        <w:t xml:space="preserve">第四节 大海洋经济示范区发展现状及规划目标 184</w:t>
      </w:r>
    </w:p>
    <w:p>
      <w:pPr>
        <w:spacing w:after="150"/>
      </w:pPr>
      <w:r>
        <w:rPr/>
        <w:t xml:space="preserve">一、山东海洋经济示范区 184</w:t>
      </w:r>
    </w:p>
    <w:p>
      <w:pPr>
        <w:spacing w:after="150"/>
      </w:pPr>
      <w:r>
        <w:rPr/>
        <w:t xml:space="preserve">二、浙江海洋经济示范区 190</w:t>
      </w:r>
    </w:p>
    <w:p>
      <w:pPr>
        <w:spacing w:after="150"/>
      </w:pPr>
      <w:r>
        <w:rPr/>
        <w:t xml:space="preserve">三、广东海洋经济示范区 194</w:t>
      </w:r>
    </w:p>
    <w:p>
      <w:pPr>
        <w:spacing w:after="150"/>
      </w:pPr>
      <w:r>
        <w:rPr>
          <w:b w:val="1"/>
          <w:bCs w:val="1"/>
        </w:rPr>
        <w:t xml:space="preserve">第六章 海洋经济产业开发与保护问题及解决方案 203</w:t>
      </w:r>
    </w:p>
    <w:p>
      <w:pPr>
        <w:spacing w:after="150"/>
      </w:pPr>
      <w:r>
        <w:rPr/>
        <w:t xml:space="preserve">第一节 海洋经济开发与保护的博弈 203</w:t>
      </w:r>
    </w:p>
    <w:p>
      <w:pPr>
        <w:spacing w:after="150"/>
      </w:pPr>
      <w:r>
        <w:rPr/>
        <w:t xml:space="preserve">第二节 重化工业问题及解决思路 203</w:t>
      </w:r>
    </w:p>
    <w:p>
      <w:pPr>
        <w:spacing w:after="150"/>
      </w:pPr>
      <w:r>
        <w:rPr/>
        <w:t xml:space="preserve">一、沿海重化工业发展形势 203</w:t>
      </w:r>
    </w:p>
    <w:p>
      <w:pPr>
        <w:spacing w:after="150"/>
      </w:pPr>
      <w:r>
        <w:rPr/>
        <w:t xml:space="preserve">二、沿海重化工业的风险 204</w:t>
      </w:r>
    </w:p>
    <w:p>
      <w:pPr>
        <w:spacing w:after="150"/>
      </w:pPr>
      <w:r>
        <w:rPr/>
        <w:t xml:space="preserve">三、解决重化工业风险的思路 205</w:t>
      </w:r>
    </w:p>
    <w:p>
      <w:pPr>
        <w:spacing w:after="150"/>
      </w:pPr>
      <w:r>
        <w:rPr/>
        <w:t xml:space="preserve">第三节 围海造陆问题及解决思路 206</w:t>
      </w:r>
    </w:p>
    <w:p>
      <w:pPr>
        <w:spacing w:after="150"/>
      </w:pPr>
      <w:r>
        <w:rPr/>
        <w:t xml:space="preserve">一、围海造陆发展规模 206</w:t>
      </w:r>
    </w:p>
    <w:p>
      <w:pPr>
        <w:spacing w:after="150"/>
      </w:pPr>
      <w:r>
        <w:rPr/>
        <w:t xml:space="preserve">二、围海造陆的风险 207</w:t>
      </w:r>
    </w:p>
    <w:p>
      <w:pPr>
        <w:spacing w:after="150"/>
      </w:pPr>
      <w:r>
        <w:rPr/>
        <w:t xml:space="preserve">三、围海造陆国际经验 208</w:t>
      </w:r>
    </w:p>
    <w:p>
      <w:pPr>
        <w:spacing w:after="150"/>
      </w:pPr>
      <w:r>
        <w:rPr/>
        <w:t xml:space="preserve">四、解决围海造陆风险的思路 208</w:t>
      </w:r>
    </w:p>
    <w:p>
      <w:pPr>
        <w:spacing w:after="150"/>
      </w:pPr>
      <w:r>
        <w:rPr/>
        <w:t xml:space="preserve">第四节 海上溢油事故及解决思路 209</w:t>
      </w:r>
    </w:p>
    <w:p>
      <w:pPr>
        <w:spacing w:after="150"/>
      </w:pPr>
      <w:r>
        <w:rPr/>
        <w:t xml:space="preserve">一、海上溢油事故统计 209</w:t>
      </w:r>
    </w:p>
    <w:p>
      <w:pPr>
        <w:spacing w:after="150"/>
      </w:pPr>
      <w:r>
        <w:rPr/>
        <w:t xml:space="preserve">二、海上溢油事故的影响 210</w:t>
      </w:r>
    </w:p>
    <w:p>
      <w:pPr>
        <w:spacing w:after="150"/>
      </w:pPr>
      <w:r>
        <w:rPr/>
        <w:t xml:space="preserve">三、海上溢油事故的预防 212</w:t>
      </w:r>
    </w:p>
    <w:p>
      <w:pPr>
        <w:spacing w:after="150"/>
      </w:pPr>
      <w:r>
        <w:rPr/>
        <w:t xml:space="preserve">四、海上溢油事故的赔偿 213</w:t>
      </w:r>
    </w:p>
    <w:p>
      <w:pPr>
        <w:spacing w:after="150"/>
      </w:pPr>
      <w:r>
        <w:rPr/>
        <w:t xml:space="preserve">第五节 过度捕捞问题及解决思路 215</w:t>
      </w:r>
    </w:p>
    <w:p>
      <w:pPr>
        <w:spacing w:after="150"/>
      </w:pPr>
      <w:r>
        <w:rPr/>
        <w:t xml:space="preserve">一、海洋渔业发展规模分析 215</w:t>
      </w:r>
    </w:p>
    <w:p>
      <w:pPr>
        <w:spacing w:after="150"/>
      </w:pPr>
      <w:r>
        <w:rPr/>
        <w:t xml:space="preserve">二、过度捕捞的风险 216</w:t>
      </w:r>
    </w:p>
    <w:p>
      <w:pPr>
        <w:spacing w:after="150"/>
      </w:pPr>
      <w:r>
        <w:rPr/>
        <w:t xml:space="preserve">三、解决过度捕捞问题的思路 217</w:t>
      </w:r>
    </w:p>
    <w:p>
      <w:pPr>
        <w:spacing w:after="150"/>
      </w:pPr>
      <w:r>
        <w:rPr>
          <w:b w:val="1"/>
          <w:bCs w:val="1"/>
        </w:rPr>
        <w:t xml:space="preserve">第七章 海洋经济产业环境问题及解决方案 219</w:t>
      </w:r>
    </w:p>
    <w:p>
      <w:pPr>
        <w:spacing w:after="150"/>
      </w:pPr>
      <w:r>
        <w:rPr/>
        <w:t xml:space="preserve">第一节 海洋环境状况分析 219</w:t>
      </w:r>
    </w:p>
    <w:p>
      <w:pPr>
        <w:spacing w:after="150"/>
      </w:pPr>
      <w:r>
        <w:rPr/>
        <w:t xml:space="preserve">一、海洋环境质量状况 219</w:t>
      </w:r>
    </w:p>
    <w:p>
      <w:pPr>
        <w:spacing w:after="150"/>
      </w:pPr>
      <w:r>
        <w:rPr/>
        <w:t xml:space="preserve">二、部分海洋功能区环境状况 221</w:t>
      </w:r>
    </w:p>
    <w:p>
      <w:pPr>
        <w:spacing w:after="150"/>
      </w:pPr>
      <w:r>
        <w:rPr/>
        <w:t xml:space="preserve">三、主要入海污染源状况 223</w:t>
      </w:r>
    </w:p>
    <w:p>
      <w:pPr>
        <w:spacing w:after="150"/>
      </w:pPr>
      <w:r>
        <w:rPr/>
        <w:t xml:space="preserve">第二节 海洋自然灾害及解决思路 230</w:t>
      </w:r>
    </w:p>
    <w:p>
      <w:pPr>
        <w:spacing w:after="150"/>
      </w:pPr>
      <w:r>
        <w:rPr/>
        <w:t xml:space="preserve">一、海洋自然灾害形成机理及灾情 230</w:t>
      </w:r>
    </w:p>
    <w:p>
      <w:pPr>
        <w:spacing w:after="150"/>
      </w:pPr>
      <w:r>
        <w:rPr/>
        <w:t xml:space="preserve">二、降低自然灾害损失的方法 234</w:t>
      </w:r>
    </w:p>
    <w:p>
      <w:pPr>
        <w:spacing w:after="150"/>
      </w:pPr>
      <w:r>
        <w:rPr/>
        <w:t xml:space="preserve">第三节 环境污染灾害及解决思路 235</w:t>
      </w:r>
    </w:p>
    <w:p>
      <w:pPr>
        <w:spacing w:after="150"/>
      </w:pPr>
      <w:r>
        <w:rPr/>
        <w:t xml:space="preserve">一、赤潮灾害 235</w:t>
      </w:r>
    </w:p>
    <w:p>
      <w:pPr>
        <w:spacing w:after="150"/>
      </w:pPr>
      <w:r>
        <w:rPr/>
        <w:t xml:space="preserve">二、绿潮灾害 241</w:t>
      </w:r>
    </w:p>
    <w:p>
      <w:pPr>
        <w:spacing w:after="150"/>
      </w:pPr>
      <w:r>
        <w:rPr/>
        <w:t xml:space="preserve">第四节 海水入侵及解决思路 243</w:t>
      </w:r>
    </w:p>
    <w:p>
      <w:pPr>
        <w:spacing w:after="150"/>
      </w:pPr>
      <w:r>
        <w:rPr/>
        <w:t xml:space="preserve">一、海水入侵和土壤盐渍化 243</w:t>
      </w:r>
    </w:p>
    <w:p>
      <w:pPr>
        <w:spacing w:after="150"/>
      </w:pPr>
      <w:r>
        <w:rPr/>
        <w:t xml:space="preserve">二、咸潮入侵 245</w:t>
      </w:r>
    </w:p>
    <w:p>
      <w:pPr>
        <w:spacing w:after="150"/>
      </w:pPr>
      <w:r>
        <w:rPr/>
        <w:t xml:space="preserve">三、海水入侵解决思路 248</w:t>
      </w:r>
    </w:p>
    <w:p>
      <w:pPr>
        <w:spacing w:after="150"/>
      </w:pPr>
      <w:r>
        <w:rPr>
          <w:b w:val="1"/>
          <w:bCs w:val="1"/>
        </w:rPr>
        <w:t xml:space="preserve">第八章 海洋经济企业经营情况及发展机遇分析 249</w:t>
      </w:r>
    </w:p>
    <w:p>
      <w:pPr>
        <w:spacing w:after="150"/>
      </w:pPr>
      <w:r>
        <w:rPr/>
        <w:t xml:space="preserve">第一节 海洋油气业企业经营情况及发展机遇 249</w:t>
      </w:r>
    </w:p>
    <w:p>
      <w:pPr>
        <w:spacing w:after="150"/>
      </w:pPr>
      <w:r>
        <w:rPr/>
        <w:t xml:space="preserve">一、中国海洋石油有限公司 249</w:t>
      </w:r>
    </w:p>
    <w:p>
      <w:pPr>
        <w:spacing w:after="150"/>
      </w:pPr>
      <w:r>
        <w:rPr/>
        <w:t xml:space="preserve">第二节 海洋运输业经营情况及发展机遇 258</w:t>
      </w:r>
    </w:p>
    <w:p>
      <w:pPr>
        <w:spacing w:after="150"/>
      </w:pPr>
      <w:r>
        <w:rPr/>
        <w:t xml:space="preserve">一、中海集装箱运输股份有限公司 258</w:t>
      </w:r>
    </w:p>
    <w:p>
      <w:pPr>
        <w:spacing w:after="150"/>
      </w:pPr>
      <w:r>
        <w:rPr/>
        <w:t xml:space="preserve">第三节 海洋渔业经营情况及发展机遇 263</w:t>
      </w:r>
    </w:p>
    <w:p>
      <w:pPr>
        <w:spacing w:after="150"/>
      </w:pPr>
      <w:r>
        <w:rPr/>
        <w:t xml:space="preserve">一、大连獐子岛渔业集团股份有限公司 263</w:t>
      </w:r>
    </w:p>
    <w:p>
      <w:pPr>
        <w:spacing w:after="150"/>
      </w:pPr>
      <w:r>
        <w:rPr/>
        <w:t xml:space="preserve">第四节 滨海旅游业经营情况及发展机遇 269</w:t>
      </w:r>
    </w:p>
    <w:p>
      <w:pPr>
        <w:spacing w:after="150"/>
      </w:pPr>
      <w:r>
        <w:rPr/>
        <w:t xml:space="preserve">一、中青旅控股股份有限公司 269</w:t>
      </w:r>
    </w:p>
    <w:p>
      <w:pPr>
        <w:spacing w:after="150"/>
      </w:pPr>
      <w:r>
        <w:rPr/>
        <w:t xml:space="preserve">第五节 海洋生物医药业经营情况及发展机遇 279</w:t>
      </w:r>
    </w:p>
    <w:p>
      <w:pPr>
        <w:spacing w:after="150"/>
      </w:pPr>
      <w:r>
        <w:rPr/>
        <w:t xml:space="preserve">一、山东达因海洋生物制药股份有限公司 279</w:t>
      </w:r>
    </w:p>
    <w:p>
      <w:pPr>
        <w:spacing w:after="150"/>
      </w:pPr>
      <w:r>
        <w:rPr/>
        <w:t xml:space="preserve">第六节 海水淡化业经营情况及发展机遇 287</w:t>
      </w:r>
    </w:p>
    <w:p>
      <w:pPr>
        <w:spacing w:after="150"/>
      </w:pPr>
      <w:r>
        <w:rPr/>
        <w:t xml:space="preserve">一、双良节能系统股份有限公司 287</w:t>
      </w:r>
    </w:p>
    <w:p>
      <w:pPr>
        <w:spacing w:after="150"/>
      </w:pPr>
      <w:r>
        <w:rPr/>
        <w:t xml:space="preserve">第七节 海洋船舶业及海洋工程建筑业经营情况及发展机遇 293</w:t>
      </w:r>
    </w:p>
    <w:p>
      <w:pPr>
        <w:spacing w:after="150"/>
      </w:pPr>
      <w:r>
        <w:rPr/>
        <w:t xml:space="preserve">一、中国船舶工业股份有限公司 293</w:t>
      </w:r>
    </w:p>
    <w:p>
      <w:pPr>
        <w:spacing w:after="150"/>
      </w:pPr>
      <w:r>
        <w:rPr/>
        <w:t xml:space="preserve">第八节 海洋电力业经营情况及发展机遇 301</w:t>
      </w:r>
    </w:p>
    <w:p>
      <w:pPr>
        <w:spacing w:after="150"/>
      </w:pPr>
      <w:r>
        <w:rPr/>
        <w:t xml:space="preserve">一、新疆金风科技股份有限公司 301</w:t>
      </w:r>
    </w:p>
    <w:p>
      <w:pPr>
        <w:spacing w:after="150"/>
      </w:pPr>
      <w:r>
        <w:rPr>
          <w:b w:val="1"/>
          <w:bCs w:val="1"/>
        </w:rPr>
        <w:t xml:space="preserve">第九章 国际海洋经济强国发展经验借鉴 312</w:t>
      </w:r>
    </w:p>
    <w:p>
      <w:pPr>
        <w:spacing w:after="150"/>
      </w:pPr>
      <w:r>
        <w:rPr/>
        <w:t xml:space="preserve">第一节 美国海洋经济发展经验借鉴 312</w:t>
      </w:r>
    </w:p>
    <w:p>
      <w:pPr>
        <w:spacing w:after="150"/>
      </w:pPr>
      <w:r>
        <w:rPr/>
        <w:t xml:space="preserve">一、美国海洋资源分析 312</w:t>
      </w:r>
    </w:p>
    <w:p>
      <w:pPr>
        <w:spacing w:after="150"/>
      </w:pPr>
      <w:r>
        <w:rPr/>
        <w:t xml:space="preserve">二、美国海洋经济贡献度 312</w:t>
      </w:r>
    </w:p>
    <w:p>
      <w:pPr>
        <w:spacing w:after="150"/>
      </w:pPr>
      <w:r>
        <w:rPr/>
        <w:t xml:space="preserve">三、美国“国家海洋经济计划” 313</w:t>
      </w:r>
    </w:p>
    <w:p>
      <w:pPr>
        <w:spacing w:after="150"/>
      </w:pPr>
      <w:r>
        <w:rPr/>
        <w:t xml:space="preserve">四、美国海洋经济重点产业 314</w:t>
      </w:r>
    </w:p>
    <w:p>
      <w:pPr>
        <w:spacing w:after="150"/>
      </w:pPr>
      <w:r>
        <w:rPr/>
        <w:t xml:space="preserve">五、美国海洋经济成功经验 315</w:t>
      </w:r>
    </w:p>
    <w:p>
      <w:pPr>
        <w:spacing w:after="150"/>
      </w:pPr>
      <w:r>
        <w:rPr/>
        <w:t xml:space="preserve">第二节 日本海洋经济发展经验借鉴 320</w:t>
      </w:r>
    </w:p>
    <w:p>
      <w:pPr>
        <w:spacing w:after="150"/>
      </w:pPr>
      <w:r>
        <w:rPr/>
        <w:t xml:space="preserve">一、日本海洋资源分析 320</w:t>
      </w:r>
    </w:p>
    <w:p>
      <w:pPr>
        <w:spacing w:after="150"/>
      </w:pPr>
      <w:r>
        <w:rPr/>
        <w:t xml:space="preserve">二、日本海洋经济贡献度 320</w:t>
      </w:r>
    </w:p>
    <w:p>
      <w:pPr>
        <w:spacing w:after="150"/>
      </w:pPr>
      <w:r>
        <w:rPr/>
        <w:t xml:space="preserve">三、日本海洋经济开发现状 321</w:t>
      </w:r>
    </w:p>
    <w:p>
      <w:pPr>
        <w:spacing w:after="150"/>
      </w:pPr>
      <w:r>
        <w:rPr/>
        <w:t xml:space="preserve">四、日本海洋经济成功经验 323</w:t>
      </w:r>
    </w:p>
    <w:p>
      <w:pPr>
        <w:spacing w:after="150"/>
      </w:pPr>
      <w:r>
        <w:rPr/>
        <w:t xml:space="preserve">第三节 新加坡海洋经济发展经验借鉴 326</w:t>
      </w:r>
    </w:p>
    <w:p>
      <w:pPr>
        <w:spacing w:after="150"/>
      </w:pPr>
      <w:r>
        <w:rPr/>
        <w:t xml:space="preserve">一、新加坡海洋资源分析 326</w:t>
      </w:r>
    </w:p>
    <w:p>
      <w:pPr>
        <w:spacing w:after="150"/>
      </w:pPr>
      <w:r>
        <w:rPr/>
        <w:t xml:space="preserve">二、新加坡海洋经济贡献度 326</w:t>
      </w:r>
    </w:p>
    <w:p>
      <w:pPr>
        <w:spacing w:after="150"/>
      </w:pPr>
      <w:r>
        <w:rPr/>
        <w:t xml:space="preserve">三、新加坡海洋经济重点产业 327</w:t>
      </w:r>
    </w:p>
    <w:p>
      <w:pPr>
        <w:spacing w:after="150"/>
      </w:pPr>
      <w:r>
        <w:rPr/>
        <w:t xml:space="preserve">四、新加坡海洋经济成功经验 327</w:t>
      </w:r>
    </w:p>
    <w:p>
      <w:pPr>
        <w:spacing w:after="150"/>
      </w:pPr>
      <w:r>
        <w:rPr/>
        <w:t xml:space="preserve">第四节 澳大利亚海洋经济发展经验借鉴 328</w:t>
      </w:r>
    </w:p>
    <w:p>
      <w:pPr>
        <w:spacing w:after="150"/>
      </w:pPr>
      <w:r>
        <w:rPr/>
        <w:t xml:space="preserve">一、澳大利亚海洋资源分析 328</w:t>
      </w:r>
    </w:p>
    <w:p>
      <w:pPr>
        <w:spacing w:after="150"/>
      </w:pPr>
      <w:r>
        <w:rPr/>
        <w:t xml:space="preserve">二、澳大利亚海洋经济贡献度 329</w:t>
      </w:r>
    </w:p>
    <w:p>
      <w:pPr>
        <w:spacing w:after="150"/>
      </w:pPr>
      <w:r>
        <w:rPr/>
        <w:t xml:space="preserve">三、澳大利亚海洋经济重点产业 329</w:t>
      </w:r>
    </w:p>
    <w:p>
      <w:pPr>
        <w:spacing w:after="150"/>
      </w:pPr>
      <w:r>
        <w:rPr/>
        <w:t xml:space="preserve">四、澳大利亚海洋经济成功经验 330</w:t>
      </w:r>
    </w:p>
    <w:p>
      <w:pPr>
        <w:spacing w:after="150"/>
      </w:pPr>
      <w:r>
        <w:rPr>
          <w:b w:val="1"/>
          <w:bCs w:val="1"/>
        </w:rPr>
        <w:t xml:space="preserve">图表目录</w:t>
      </w:r>
    </w:p>
    <w:p>
      <w:pPr>
        <w:spacing w:after="150"/>
      </w:pPr>
      <w:r>
        <w:rPr/>
        <w:t xml:space="preserve">图表：主要沿海国家海洋产业(海洋经济)概念 2</w:t>
      </w:r>
    </w:p>
    <w:p>
      <w:pPr>
        <w:spacing w:after="150"/>
      </w:pPr>
      <w:r>
        <w:rPr/>
        <w:t xml:space="preserve">图表：主要沿海国家海洋产业分类情况 7</w:t>
      </w:r>
    </w:p>
    <w:p>
      <w:pPr>
        <w:spacing w:after="150"/>
      </w:pPr>
      <w:r>
        <w:rPr/>
        <w:t xml:space="preserve">图表：2019-2023年我国海洋生产总值示意图 16</w:t>
      </w:r>
    </w:p>
    <w:p>
      <w:pPr>
        <w:spacing w:after="150"/>
      </w:pPr>
      <w:r>
        <w:rPr/>
        <w:t xml:space="preserve">图表：2019-2023年海工装备概念股月成交量走势图 34</w:t>
      </w:r>
    </w:p>
    <w:p>
      <w:pPr>
        <w:spacing w:after="150"/>
      </w:pPr>
      <w:r>
        <w:rPr/>
        <w:t xml:space="preserve">图表：2019-2023年我国海洋油气业增加值 35</w:t>
      </w:r>
    </w:p>
    <w:p>
      <w:pPr>
        <w:spacing w:after="150"/>
      </w:pPr>
      <w:r>
        <w:rPr/>
        <w:t xml:space="preserve">图表：2019-2023年天津海洋油气增加值示意图 36</w:t>
      </w:r>
    </w:p>
    <w:p>
      <w:pPr>
        <w:spacing w:after="150"/>
      </w:pPr>
      <w:r>
        <w:rPr/>
        <w:t xml:space="preserve">图表：2019-2023年浙江海洋油气增加值示意图 37</w:t>
      </w:r>
    </w:p>
    <w:p>
      <w:pPr>
        <w:spacing w:after="150"/>
      </w:pPr>
      <w:r>
        <w:rPr/>
        <w:t xml:space="preserve">图表：2019-2023年广东海洋油气增加值示意图 37</w:t>
      </w:r>
    </w:p>
    <w:p>
      <w:pPr>
        <w:spacing w:after="150"/>
      </w:pPr>
      <w:r>
        <w:rPr/>
        <w:t xml:space="preserve">图表：2019-2023年我国海洋运输增加值及增长率示意图 39</w:t>
      </w:r>
    </w:p>
    <w:p>
      <w:pPr>
        <w:spacing w:after="150"/>
      </w:pPr>
      <w:r>
        <w:rPr/>
        <w:t xml:space="preserve">图表：2019-2023年12月中国出口集装箱运价指数 41</w:t>
      </w:r>
    </w:p>
    <w:p>
      <w:pPr>
        <w:spacing w:after="150"/>
      </w:pPr>
      <w:r>
        <w:rPr/>
        <w:t xml:space="preserve">图表：2019-2023年12月浙江海洋交通运输业增加值 42</w:t>
      </w:r>
    </w:p>
    <w:p>
      <w:pPr>
        <w:spacing w:after="150"/>
      </w:pPr>
      <w:r>
        <w:rPr/>
        <w:t xml:space="preserve">图表：2019-2023年我国海洋渔业增长示意图 45</w:t>
      </w:r>
    </w:p>
    <w:p>
      <w:pPr>
        <w:spacing w:after="150"/>
      </w:pPr>
      <w:r>
        <w:rPr/>
        <w:t xml:space="preserve">图表：2019-2023年山东海洋渔业总值示意图 47</w:t>
      </w:r>
    </w:p>
    <w:p>
      <w:pPr>
        <w:spacing w:after="150"/>
      </w:pPr>
      <w:r>
        <w:rPr/>
        <w:t xml:space="preserve">图表：2019-2023年浙江海洋渔业增加值示意图 48</w:t>
      </w:r>
    </w:p>
    <w:p>
      <w:pPr>
        <w:spacing w:after="150"/>
      </w:pPr>
      <w:r>
        <w:rPr/>
        <w:t xml:space="preserve">图表：2019-2023年福建海洋渔业总值示意图 48</w:t>
      </w:r>
    </w:p>
    <w:p>
      <w:pPr>
        <w:spacing w:after="150"/>
      </w:pPr>
      <w:r>
        <w:rPr/>
        <w:t xml:space="preserve">图表：2019-2023年广东海洋渔业总值示意图 49</w:t>
      </w:r>
    </w:p>
    <w:p>
      <w:pPr>
        <w:spacing w:after="150"/>
      </w:pPr>
      <w:r>
        <w:rPr/>
        <w:t xml:space="preserve">图表：2019-2023年我国滨海旅游总值示意图 50</w:t>
      </w:r>
    </w:p>
    <w:p>
      <w:pPr>
        <w:spacing w:after="150"/>
      </w:pPr>
      <w:r>
        <w:rPr/>
        <w:t xml:space="preserve">图表：2019-2023年我国海洋生物医药总值示意图 60</w:t>
      </w:r>
    </w:p>
    <w:p>
      <w:pPr>
        <w:spacing w:after="150"/>
      </w:pPr>
      <w:r>
        <w:rPr/>
        <w:t xml:space="preserve">图表：2019-2023年我国海水利用增加值示意图 64</w:t>
      </w:r>
    </w:p>
    <w:p>
      <w:pPr>
        <w:spacing w:after="150"/>
      </w:pPr>
      <w:r>
        <w:rPr/>
        <w:t xml:space="preserve">图表：2019-2023年我国海洋船舶业增加值示意图 70</w:t>
      </w:r>
    </w:p>
    <w:p>
      <w:pPr>
        <w:spacing w:after="150"/>
      </w:pPr>
      <w:r>
        <w:rPr/>
        <w:t xml:space="preserve">图表：2019-2023年我国海洋工程建筑业总值示意图 76</w:t>
      </w:r>
    </w:p>
    <w:p>
      <w:pPr>
        <w:spacing w:after="150"/>
      </w:pPr>
      <w:r>
        <w:rPr/>
        <w:t xml:space="preserve">图表：2019-2023年山东海洋工程建筑业总值示意图 77</w:t>
      </w:r>
    </w:p>
    <w:p>
      <w:pPr>
        <w:spacing w:after="150"/>
      </w:pPr>
      <w:r>
        <w:rPr/>
        <w:t xml:space="preserve">图表：海岛地名管理相关部门及职责 129</w:t>
      </w:r>
    </w:p>
    <w:p>
      <w:pPr>
        <w:spacing w:after="150"/>
      </w:pPr>
      <w:r>
        <w:rPr/>
        <w:t xml:space="preserve">图表：2019-2023年1—9月长江三角洲部分城市主要经济指标 174</w:t>
      </w:r>
    </w:p>
    <w:p>
      <w:pPr>
        <w:spacing w:after="150"/>
      </w:pPr>
      <w:r>
        <w:rPr/>
        <w:t xml:space="preserve">图表：2019-2023年珠三角部分城市GDP总量 179</w:t>
      </w:r>
    </w:p>
    <w:p>
      <w:pPr>
        <w:spacing w:after="150"/>
      </w:pPr>
      <w:r>
        <w:rPr/>
        <w:t xml:space="preserve">图表：2019-2023年广东海洋经济产值及增长率一览表 199</w:t>
      </w:r>
    </w:p>
    <w:p>
      <w:pPr>
        <w:spacing w:after="150"/>
      </w:pPr>
      <w:r>
        <w:rPr/>
        <w:t xml:space="preserve">图表：2019-2023年深圳海洋经济产值 201</w:t>
      </w:r>
    </w:p>
    <w:p>
      <w:pPr>
        <w:spacing w:after="150"/>
      </w:pPr>
      <w:r>
        <w:rPr/>
        <w:t xml:space="preserve">图表：2019-2023年各监测站气溶胶中硝酸盐和铵盐的含量 225</w:t>
      </w:r>
    </w:p>
    <w:p>
      <w:pPr>
        <w:spacing w:after="150"/>
      </w:pPr>
      <w:r>
        <w:rPr/>
        <w:t xml:space="preserve">图表：2019-2023年各监测站气溶胶中铜和铅的含量 225</w:t>
      </w:r>
    </w:p>
    <w:p>
      <w:pPr>
        <w:spacing w:after="150"/>
      </w:pPr>
      <w:r>
        <w:rPr/>
        <w:t xml:space="preserve">图表：2017～2019-2023年全国各监测站气溶胶中污染物含量变化趋势 226</w:t>
      </w:r>
    </w:p>
    <w:p>
      <w:pPr>
        <w:spacing w:after="150"/>
      </w:pPr>
      <w:r>
        <w:rPr/>
        <w:t xml:space="preserve">图表：2019-2023年监测区域海洋垃圾主要类型 228</w:t>
      </w:r>
    </w:p>
    <w:p>
      <w:pPr>
        <w:spacing w:after="150"/>
      </w:pPr>
      <w:r>
        <w:rPr/>
        <w:t xml:space="preserve">图表：2019-2023年监测区域海洋垃圾数量分布 229</w:t>
      </w:r>
    </w:p>
    <w:p>
      <w:pPr>
        <w:spacing w:after="150"/>
      </w:pPr>
      <w:r>
        <w:rPr/>
        <w:t xml:space="preserve">图表：2019-2023年各省(自治区、直辖市)风暴潮灾害直接经济损失比重 230</w:t>
      </w:r>
    </w:p>
    <w:p>
      <w:pPr>
        <w:spacing w:after="150"/>
      </w:pPr>
      <w:r>
        <w:rPr/>
        <w:t xml:space="preserve">图表：2019-2023年沿海各省(自治区、直辖市)风暴潮灾害损失统计 231</w:t>
      </w:r>
    </w:p>
    <w:p>
      <w:pPr>
        <w:spacing w:after="150"/>
      </w:pPr>
      <w:r>
        <w:rPr/>
        <w:t xml:space="preserve">图表：2019-2023年风暴潮灾害过程及损失统计 232</w:t>
      </w:r>
    </w:p>
    <w:p>
      <w:pPr>
        <w:spacing w:after="150"/>
      </w:pPr>
      <w:r>
        <w:rPr/>
        <w:t xml:space="preserve">图表：2019-2023年沿海各省(自治区、直辖市)海浪灾害损失统计 233</w:t>
      </w:r>
    </w:p>
    <w:p>
      <w:pPr>
        <w:spacing w:after="150"/>
      </w:pPr>
      <w:r>
        <w:rPr/>
        <w:t xml:space="preserve">图表：2019-2023年海浪灾害过程及损失统计 233</w:t>
      </w:r>
    </w:p>
    <w:p>
      <w:pPr>
        <w:spacing w:after="150"/>
      </w:pPr>
      <w:r>
        <w:rPr/>
        <w:t xml:space="preserve">图表：2017/15年冬季海冰灾害损失统计 234</w:t>
      </w:r>
    </w:p>
    <w:p>
      <w:pPr>
        <w:spacing w:after="150"/>
      </w:pPr>
      <w:r>
        <w:rPr/>
        <w:t xml:space="preserve">图表：2017/15年冬季渤海及黄海北部冰清 234</w:t>
      </w:r>
    </w:p>
    <w:p>
      <w:pPr>
        <w:spacing w:after="150"/>
      </w:pPr>
      <w:r>
        <w:rPr/>
        <w:t xml:space="preserve">图表：2019-2023年我国沿岸海域发现赤潮次数和累计面积 237</w:t>
      </w:r>
    </w:p>
    <w:p>
      <w:pPr>
        <w:spacing w:after="150"/>
      </w:pPr>
      <w:r>
        <w:rPr/>
        <w:t xml:space="preserve">图表：2019-2023年我国各海域发现赤潮情况统计 238</w:t>
      </w:r>
    </w:p>
    <w:p>
      <w:pPr>
        <w:spacing w:after="150"/>
      </w:pPr>
      <w:r>
        <w:rPr/>
        <w:t xml:space="preserve">图表：2019-2023年主要赤潮过程统计 238</w:t>
      </w:r>
    </w:p>
    <w:p>
      <w:pPr>
        <w:spacing w:after="150"/>
      </w:pPr>
      <w:r>
        <w:rPr/>
        <w:t xml:space="preserve">图表：2019-2023年重点监测区海水入侵范围 245</w:t>
      </w:r>
    </w:p>
    <w:p>
      <w:pPr>
        <w:spacing w:after="150"/>
      </w:pPr>
      <w:r>
        <w:rPr/>
        <w:t xml:space="preserve">图表：中国海洋石油总公司35年实现三大跨越 251</w:t>
      </w:r>
    </w:p>
    <w:p>
      <w:pPr>
        <w:spacing w:after="150"/>
      </w:pPr>
      <w:r>
        <w:rPr/>
        <w:t xml:space="preserve">图表：2019-2023年12月-2019-2023年6月中国海洋石油有限公司盈利能力 255</w:t>
      </w:r>
    </w:p>
    <w:p>
      <w:pPr>
        <w:spacing w:after="150"/>
      </w:pPr>
      <w:r>
        <w:rPr/>
        <w:t xml:space="preserve">图表：2019-2023年12月-2019-2023年6月中国海洋石油有限公司偿债能力 256</w:t>
      </w:r>
    </w:p>
    <w:p>
      <w:pPr>
        <w:spacing w:after="150"/>
      </w:pPr>
      <w:r>
        <w:rPr/>
        <w:t xml:space="preserve">图表：2019-2023年12月-2019-2023年6月中国海洋石油有限公司成长能力 256</w:t>
      </w:r>
    </w:p>
    <w:p>
      <w:pPr>
        <w:spacing w:after="150"/>
      </w:pPr>
      <w:r>
        <w:rPr/>
        <w:t xml:space="preserve">图表：2019-2023年12月-2019-2023年6月中国海洋石油有限公司运营能力 257</w:t>
      </w:r>
    </w:p>
    <w:p>
      <w:pPr>
        <w:spacing w:after="150"/>
      </w:pPr>
      <w:r>
        <w:rPr/>
        <w:t xml:space="preserve">图表：2019-2023年12月-2019-2023年9月中远海运发展股份有限公司盈利能力 261</w:t>
      </w:r>
    </w:p>
    <w:p>
      <w:pPr>
        <w:spacing w:after="150"/>
      </w:pPr>
      <w:r>
        <w:rPr/>
        <w:t xml:space="preserve">图表：2019-2023年12月-2019-2023年9月中远海运发展股份有限公司偿债能力 262</w:t>
      </w:r>
    </w:p>
    <w:p>
      <w:pPr>
        <w:spacing w:after="150"/>
      </w:pPr>
      <w:r>
        <w:rPr/>
        <w:t xml:space="preserve">图表：2019-2023年12月-2019-2023年9月中远海运发展股份有限公司成长能力 262</w:t>
      </w:r>
    </w:p>
    <w:p>
      <w:pPr>
        <w:spacing w:after="150"/>
      </w:pPr>
      <w:r>
        <w:rPr/>
        <w:t xml:space="preserve">图表：2019-2023年12月-2019-2023年9月中远海运发展股份有限公司运营能力 262</w:t>
      </w:r>
    </w:p>
    <w:p>
      <w:pPr>
        <w:spacing w:after="150"/>
      </w:pPr>
      <w:r>
        <w:rPr/>
        <w:t xml:space="preserve">图表：2019-2023年12月-2019-2023年9月獐子岛集团股份有限公司盈利能力 266</w:t>
      </w:r>
    </w:p>
    <w:p>
      <w:pPr>
        <w:spacing w:after="150"/>
      </w:pPr>
      <w:r>
        <w:rPr/>
        <w:t xml:space="preserve">图表：2019-2023年12月-2019-2023年9月獐子岛集团股份有限公司偿债能力 266</w:t>
      </w:r>
    </w:p>
    <w:p>
      <w:pPr>
        <w:spacing w:after="150"/>
      </w:pPr>
      <w:r>
        <w:rPr/>
        <w:t xml:space="preserve">图表：2019-2023年12月-2019-2023年9月獐子岛集团股份有限公司成长能力 266</w:t>
      </w:r>
    </w:p>
    <w:p>
      <w:pPr>
        <w:spacing w:after="150"/>
      </w:pPr>
      <w:r>
        <w:rPr/>
        <w:t xml:space="preserve">图表：2019-2023年12月-2019-2023年9月獐子岛集团股份有限公司运营能力 267</w:t>
      </w:r>
    </w:p>
    <w:p>
      <w:pPr>
        <w:spacing w:after="150"/>
      </w:pPr>
      <w:r>
        <w:rPr/>
        <w:t xml:space="preserve">图表：2019-2023年12月-2019-2023年9月獐子岛集团股份有限公司资产负债表 267</w:t>
      </w:r>
    </w:p>
    <w:p>
      <w:pPr>
        <w:spacing w:after="150"/>
      </w:pPr>
      <w:r>
        <w:rPr/>
        <w:t xml:space="preserve">图表：2019-2023年12月-2019-2023年9月獐子岛集团股份有限公司利润表 268</w:t>
      </w:r>
    </w:p>
    <w:p>
      <w:pPr>
        <w:spacing w:after="150"/>
      </w:pPr>
      <w:r>
        <w:rPr/>
        <w:t xml:space="preserve">图表：2019-2023年12月-2019-2023年9月中青旅控股股份有限公司盈利能力 273</w:t>
      </w:r>
    </w:p>
    <w:p>
      <w:pPr>
        <w:spacing w:after="150"/>
      </w:pPr>
      <w:r>
        <w:rPr/>
        <w:t xml:space="preserve">图表：2019-2023年12月-2019-2023年9月中青旅控股股份有限公司偿债能力 273</w:t>
      </w:r>
    </w:p>
    <w:p>
      <w:pPr>
        <w:spacing w:after="150"/>
      </w:pPr>
      <w:r>
        <w:rPr/>
        <w:t xml:space="preserve">图表：2019-2023年12月-2019-2023年9月中青旅控股股份有限公司成长能力 274</w:t>
      </w:r>
    </w:p>
    <w:p>
      <w:pPr>
        <w:spacing w:after="150"/>
      </w:pPr>
      <w:r>
        <w:rPr/>
        <w:t xml:space="preserve">图表：2019-2023年12月-2019-2023年9月中青旅控股股份有限公司运营能力 274</w:t>
      </w:r>
    </w:p>
    <w:p>
      <w:pPr>
        <w:spacing w:after="150"/>
      </w:pPr>
      <w:r>
        <w:rPr/>
        <w:t xml:space="preserve">图表：2019-2023年12月-2019-2023年9月中青旅控股股份有限公司资产负债表 275</w:t>
      </w:r>
    </w:p>
    <w:p>
      <w:pPr>
        <w:spacing w:after="150"/>
      </w:pPr>
      <w:r>
        <w:rPr/>
        <w:t xml:space="preserve">图表：2019-2023年12月-2019-2023年9月中青旅控股股份有限公司利润表 275</w:t>
      </w:r>
    </w:p>
    <w:p>
      <w:pPr>
        <w:spacing w:after="150"/>
      </w:pPr>
      <w:r>
        <w:rPr/>
        <w:t xml:space="preserve">图表：2019-2023年12月-2019-2023年9月中青旅控股股份有限公司现金流量表 276</w:t>
      </w:r>
    </w:p>
    <w:p>
      <w:pPr>
        <w:spacing w:after="150"/>
      </w:pPr>
      <w:r>
        <w:rPr/>
        <w:t xml:space="preserve">图表：2019-2023年12月-2019-2023年9月山东山大华特科技股份有限公司盈利能力 282</w:t>
      </w:r>
    </w:p>
    <w:p>
      <w:pPr>
        <w:spacing w:after="150"/>
      </w:pPr>
      <w:r>
        <w:rPr/>
        <w:t xml:space="preserve">图表：2019-2023年12月-2019-2023年9月山东山大华特科技股份有限公司偿债能力 282</w:t>
      </w:r>
    </w:p>
    <w:p>
      <w:pPr>
        <w:spacing w:after="150"/>
      </w:pPr>
      <w:r>
        <w:rPr/>
        <w:t xml:space="preserve">图表：2019-2023年12月-2019-2023年9月山东山大华特科技股份有限公司成长能力 282</w:t>
      </w:r>
    </w:p>
    <w:p>
      <w:pPr>
        <w:spacing w:after="150"/>
      </w:pPr>
      <w:r>
        <w:rPr/>
        <w:t xml:space="preserve">图表：2019-2023年12月-2019-2023年9月山东山大华特科技股份有限公司运营能力 283</w:t>
      </w:r>
    </w:p>
    <w:p>
      <w:pPr>
        <w:spacing w:after="150"/>
      </w:pPr>
      <w:r>
        <w:rPr/>
        <w:t xml:space="preserve">图表：2019-2023年12月-2019-2023年9月山东山大华特科技股份有限公司资产负债表 283</w:t>
      </w:r>
    </w:p>
    <w:p>
      <w:pPr>
        <w:spacing w:after="150"/>
      </w:pPr>
      <w:r>
        <w:rPr/>
        <w:t xml:space="preserve">图表：2019-2023年12月-2019-2023年9月山东山大华特科技股份有限公司利润表 284</w:t>
      </w:r>
    </w:p>
    <w:p>
      <w:pPr>
        <w:spacing w:after="150"/>
      </w:pPr>
      <w:r>
        <w:rPr/>
        <w:t xml:space="preserve">图表：2019-2023年12月-2019-2023年9月山东山大华特科技股份有限公司现金流量表 285</w:t>
      </w:r>
    </w:p>
    <w:p>
      <w:pPr>
        <w:spacing w:after="150"/>
      </w:pPr>
      <w:r>
        <w:rPr/>
        <w:t xml:space="preserve">图表：2019-2023年12月-2019-2023年9月双良节 能系统股份有限公司盈利能力 289</w:t>
      </w:r>
    </w:p>
    <w:p>
      <w:pPr>
        <w:spacing w:after="150"/>
      </w:pPr>
      <w:r>
        <w:rPr/>
        <w:t xml:space="preserve">图表：2019-2023年12月-2019-2023年9月双良节 能系统股份有限公司偿债能力 290</w:t>
      </w:r>
    </w:p>
    <w:p>
      <w:pPr>
        <w:spacing w:after="150"/>
      </w:pPr>
      <w:r>
        <w:rPr/>
        <w:t xml:space="preserve">图表：2019-2023年12月-2019-2023年9月双良节 能系统股份有限公司成长能力 290</w:t>
      </w:r>
    </w:p>
    <w:p>
      <w:pPr>
        <w:spacing w:after="150"/>
      </w:pPr>
      <w:r>
        <w:rPr/>
        <w:t xml:space="preserve">图表：2019-2023年12月-2019-2023年9月双良节 能系统股份有限公司运营能力 290</w:t>
      </w:r>
    </w:p>
    <w:p>
      <w:pPr>
        <w:spacing w:after="150"/>
      </w:pPr>
      <w:r>
        <w:rPr/>
        <w:t xml:space="preserve">图表：2019-2023年12月-2019-2023年9月双良节 能系统股份有限公司资产负债表 291</w:t>
      </w:r>
    </w:p>
    <w:p>
      <w:pPr>
        <w:spacing w:after="150"/>
      </w:pPr>
      <w:r>
        <w:rPr/>
        <w:t xml:space="preserve">图表：2019-2023年12月-2019-2023年9月双良节 能系统股份有限公司利润表 291</w:t>
      </w:r>
    </w:p>
    <w:p>
      <w:pPr>
        <w:spacing w:after="150"/>
      </w:pPr>
      <w:r>
        <w:rPr/>
        <w:t xml:space="preserve">图表：2019-2023年12月-2019-2023年9月双良节 能系统股份有限公司现金流量表 292</w:t>
      </w:r>
    </w:p>
    <w:p>
      <w:pPr>
        <w:spacing w:after="150"/>
      </w:pPr>
      <w:r>
        <w:rPr/>
        <w:t xml:space="preserve">图表：2019-2023年12月-2019-2023年9月中国船舶工业股份有限公司盈利能力 296</w:t>
      </w:r>
    </w:p>
    <w:p>
      <w:pPr>
        <w:spacing w:after="150"/>
      </w:pPr>
      <w:r>
        <w:rPr/>
        <w:t xml:space="preserve">图表：2019-2023年12月-2019-2023年9月中国船舶工业股份有限公司偿债能力 296</w:t>
      </w:r>
    </w:p>
    <w:p>
      <w:pPr>
        <w:spacing w:after="150"/>
      </w:pPr>
      <w:r>
        <w:rPr/>
        <w:t xml:space="preserve">图表：2019-2023年12月-2019-2023年9月中国船舶工业股份有限公司成长能力 297</w:t>
      </w:r>
    </w:p>
    <w:p>
      <w:pPr>
        <w:spacing w:after="150"/>
      </w:pPr>
      <w:r>
        <w:rPr/>
        <w:t xml:space="preserve">图表：2019-2023年12月-2019-2023年9月中国船舶工业股份有限公司运营能力 297</w:t>
      </w:r>
    </w:p>
    <w:p>
      <w:pPr>
        <w:spacing w:after="150"/>
      </w:pPr>
      <w:r>
        <w:rPr/>
        <w:t xml:space="preserve">图表：2019-2023年12月-2019-2023年9月中国船舶工业股份有限公司资产负债表 298</w:t>
      </w:r>
    </w:p>
    <w:p>
      <w:pPr>
        <w:spacing w:after="150"/>
      </w:pPr>
      <w:r>
        <w:rPr/>
        <w:t xml:space="preserve">图表：2019-2023年12月-2019-2023年9月中国船舶工业股份有限公司利润表 298</w:t>
      </w:r>
    </w:p>
    <w:p>
      <w:pPr>
        <w:spacing w:after="150"/>
      </w:pPr>
      <w:r>
        <w:rPr/>
        <w:t xml:space="preserve">图表：2019-2023年12月-2019-2023年9月中国船舶工业股份有限公司现金流量表 299</w:t>
      </w:r>
    </w:p>
    <w:p>
      <w:pPr>
        <w:spacing w:after="150"/>
      </w:pPr>
      <w:r>
        <w:rPr/>
        <w:t xml:space="preserve">图表：2019-2023年3月-2019-2023年9月新疆金风科技股份有限公司盈利能力 305</w:t>
      </w:r>
    </w:p>
    <w:p>
      <w:pPr>
        <w:spacing w:after="150"/>
      </w:pPr>
      <w:r>
        <w:rPr/>
        <w:t xml:space="preserve">图表：2019-2023年3月-2019-2023年9月新疆金风科技股份有限公司偿债能力 306</w:t>
      </w:r>
    </w:p>
    <w:p>
      <w:pPr>
        <w:spacing w:after="150"/>
      </w:pPr>
      <w:r>
        <w:rPr/>
        <w:t xml:space="preserve">图表：2019-2023年3月-2019-2023年9月新疆金风科技股份有限公司成长能力 306</w:t>
      </w:r>
    </w:p>
    <w:p>
      <w:pPr>
        <w:spacing w:after="150"/>
      </w:pPr>
      <w:r>
        <w:rPr/>
        <w:t xml:space="preserve">图表：2019-2023年3月-2019-2023年9月新疆金风科技股份有限公司运营能力 306</w:t>
      </w:r>
    </w:p>
    <w:p>
      <w:pPr>
        <w:spacing w:after="150"/>
      </w:pPr>
      <w:r>
        <w:rPr/>
        <w:t xml:space="preserve">图表：2019-2023年3月-2019-2023年9月新疆金风科技股份有限公司资产表 307</w:t>
      </w:r>
    </w:p>
    <w:p>
      <w:pPr>
        <w:spacing w:after="150"/>
      </w:pPr>
      <w:r>
        <w:rPr/>
        <w:t xml:space="preserve">图表：2019-2023年3月-2019-2023年9月新疆金风科技股份有限公司负债表 308</w:t>
      </w:r>
    </w:p>
    <w:p>
      <w:pPr>
        <w:spacing w:after="150"/>
      </w:pPr>
      <w:r>
        <w:rPr/>
        <w:t xml:space="preserve">图表：2019-2023年3月-2019-2023年9月新疆金风科技股份有限公司利润表 309</w:t>
      </w:r>
    </w:p>
    <w:p>
      <w:pPr>
        <w:spacing w:after="150"/>
      </w:pPr>
      <w:r>
        <w:rPr/>
        <w:t xml:space="preserve">图表：2019-2023年美国海洋经济总量 313</w:t>
      </w:r>
    </w:p>
    <w:p>
      <w:pPr>
        <w:spacing w:after="150"/>
      </w:pPr>
      <w:r>
        <w:rPr/>
        <w:t xml:space="preserve">图表：2019-2023年美国海洋经济六大重点产业占比 315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2024-2029年中国海洋经济行业竞争格局分析与投资风险预测报告</dc:title>
  <dc:description>2024-2029年中国海洋经济行业竞争格局分析与投资风险预测报告</dc:description>
  <dc:subject>2024-2029年中国海洋经济行业竞争格局分析与投资风险预测报告</dc:subject>
  <cp:keywords>研究报告</cp:keywords>
  <cp:category>研究报告</cp:category>
  <cp:lastModifiedBy>北京中道泰和信息咨询有限公司</cp:lastModifiedBy>
  <dcterms:created xsi:type="dcterms:W3CDTF">2024-01-23T20:03:35+08:00</dcterms:created>
  <dcterms:modified xsi:type="dcterms:W3CDTF">2024-01-23T20:03:35+08:00</dcterms:modified>
</cp:coreProperties>
</file>

<file path=docProps/custom.xml><?xml version="1.0" encoding="utf-8"?>
<Properties xmlns="http://schemas.openxmlformats.org/officeDocument/2006/custom-properties" xmlns:vt="http://schemas.openxmlformats.org/officeDocument/2006/docPropsVTypes"/>
</file>