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2024-2029年中国计算机及外部设备电路行业市场调研与发展前景研究报告</w:t>
      </w:r>
    </w:p>
    <w:p>
      <w:pPr>
        <w:spacing w:after="150"/>
      </w:pPr>
      <w:r>
        <w:rPr>
          <w:b w:val="1"/>
          <w:bCs w:val="1"/>
        </w:rPr>
        <w:t xml:space="preserve">报告简介</w:t>
      </w:r>
    </w:p>
    <w:p>
      <w:pPr>
        <w:spacing w:after="150"/>
      </w:pPr>
      <w:r>
        <w:rPr/>
        <w:t xml:space="preserve">近年来，随着人民生活水平的不断提高，以及计算机网络的高速发展，电子计算机外部设备电路制造行业也实现了较快发展。根据国家统计局统计，“十三五”期间，中国电子计算机外部设备制造行业销售收入年均增速在10%以上。</w:t>
      </w:r>
    </w:p>
    <w:p>
      <w:pPr>
        <w:spacing w:after="150"/>
      </w:pPr>
      <w:r>
        <w:rPr/>
        <w:t xml:space="preserve">“十三五”期间，中国经济保持较快发展。城镇居民人均可支配收入和农村居民人均纯收入年均实际增长超过7%。同时，国家将信息技术产业作为七大战略性新兴产业之一，予以大力扶持和发展。按照《财政部国家税务总局关于进一步鼓励软件产业和集成电路产业发展企业所得税政策的通知》(财税[2012]27号)的规定，被认定为国家规划布局内重点软件企业后，计算机及外部设备电路公司的企业所得税可执行10%的税率，可享受的税率优惠政策将对公司业绩产生积极影响，有利于促进行业的整体发展。因此，在宏观经济持续发展，市场购买力稳步提高以及国家相关政策扶持的双重作用下，未来电子计算机外部设备电路制造行业仍将保持较快发展，其市场规模也将逐步扩大。中国电子计算机外部设备电路制造行业巨大的增长潜力为企业的发展创造了机遇，同时行业激烈的竞争也要求企业重视对行业市场的研究，特别是对行业市场需求和竞争状况的深入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计算机及外部设备电路行业市场发展状况、关联行业发展状况、行业竞争状况、优势企业发展状况、消费现状以及行业营销进行了深入的分析，在总结中国计算机及外部设备电路行业发展历程的基础上，结合新时期的各方面因素，对中国计算机及外部设备电路行业的发展趋势给予了细致和审慎的预测论证。本报告是计算机及外部设备电路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计算机及外部设备电路行业相关概述</w:t>
      </w:r>
    </w:p>
    <w:p>
      <w:pPr>
        <w:spacing w:after="150"/>
      </w:pPr>
      <w:r>
        <w:rPr/>
        <w:t xml:space="preserve">第一节 计算机及外部设备电路行业的概念</w:t>
      </w:r>
    </w:p>
    <w:p>
      <w:pPr>
        <w:spacing w:after="150"/>
      </w:pPr>
      <w:r>
        <w:rPr/>
        <w:t xml:space="preserve">一、计算机及外部设备电路行业的定义</w:t>
      </w:r>
    </w:p>
    <w:p>
      <w:pPr>
        <w:spacing w:after="150"/>
      </w:pPr>
      <w:r>
        <w:rPr/>
        <w:t xml:space="preserve">二、计算机及外部设备电路行业的特点</w:t>
      </w:r>
    </w:p>
    <w:p>
      <w:pPr>
        <w:spacing w:after="150"/>
      </w:pPr>
      <w:r>
        <w:rPr/>
        <w:t xml:space="preserve">三、计算机及外部设备电路行业的分类</w:t>
      </w:r>
    </w:p>
    <w:p>
      <w:pPr>
        <w:spacing w:after="150"/>
      </w:pPr>
      <w:r>
        <w:rPr/>
        <w:t xml:space="preserve">四、我国计算机及外部设备电路行业商业模式分析</w:t>
      </w:r>
    </w:p>
    <w:p>
      <w:pPr>
        <w:spacing w:after="150"/>
      </w:pPr>
      <w:r>
        <w:rPr/>
        <w:t xml:space="preserve">第二节 计算机及外部设备电路行业发展成熟度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三、计算机及外部设备电路行业及其主要子行业成熟度分析</w:t>
      </w:r>
    </w:p>
    <w:p>
      <w:pPr>
        <w:spacing w:after="150"/>
      </w:pPr>
      <w:r>
        <w:rPr/>
        <w:t xml:space="preserve">第三节 计算机及外部设备电路行业市场特征分析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2019-2023年计算机及外部设备电路行业发展环境分析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三、计算机及外部设备电路行业产业发展对社会发展的影响</w:t>
      </w:r>
    </w:p>
    <w:p>
      <w:pPr>
        <w:spacing w:after="150"/>
      </w:pPr>
      <w:r>
        <w:rPr/>
        <w:t xml:space="preserve">第三节 中国计算机及外部设备电路行业政策环境分析</w:t>
      </w:r>
    </w:p>
    <w:p>
      <w:pPr>
        <w:spacing w:after="150"/>
      </w:pPr>
      <w:r>
        <w:rPr/>
        <w:t xml:space="preserve">一、计算机及外部设备电路行业监管管理体制</w:t>
      </w:r>
    </w:p>
    <w:p>
      <w:pPr>
        <w:spacing w:after="150"/>
      </w:pPr>
      <w:r>
        <w:rPr/>
        <w:t xml:space="preserve">二、计算机及外部设备电路行业相关政策分析</w:t>
      </w:r>
    </w:p>
    <w:p>
      <w:pPr>
        <w:spacing w:after="150"/>
      </w:pPr>
      <w:r>
        <w:rPr/>
        <w:t xml:space="preserve">三、上下游产业政策影响</w:t>
      </w:r>
    </w:p>
    <w:p>
      <w:pPr>
        <w:spacing w:after="150"/>
      </w:pPr>
      <w:r>
        <w:rPr/>
        <w:t xml:space="preserve">第四节 中国计算机及外部设备电路行业技术环境分析</w:t>
      </w:r>
    </w:p>
    <w:p>
      <w:pPr>
        <w:spacing w:after="150"/>
      </w:pPr>
      <w:r>
        <w:rPr/>
        <w:t xml:space="preserve">一、计算机及外部设备电路行业技术发展概况</w:t>
      </w:r>
    </w:p>
    <w:p>
      <w:pPr>
        <w:spacing w:after="150"/>
      </w:pPr>
      <w:r>
        <w:rPr/>
        <w:t xml:space="preserve">二、计算机及外部设备电路行业技术发展现状</w:t>
      </w:r>
    </w:p>
    <w:p>
      <w:pPr>
        <w:spacing w:after="150"/>
      </w:pPr>
      <w:r>
        <w:rPr>
          <w:b w:val="1"/>
          <w:bCs w:val="1"/>
        </w:rPr>
        <w:t xml:space="preserve">第二部分 市场全景调研</w:t>
      </w:r>
    </w:p>
    <w:p>
      <w:pPr>
        <w:spacing w:after="150"/>
      </w:pPr>
      <w:r>
        <w:rPr>
          <w:b w:val="1"/>
          <w:bCs w:val="1"/>
        </w:rPr>
        <w:t xml:space="preserve">第三章 全球计算机及外部设备电路行业发展分析</w:t>
      </w:r>
    </w:p>
    <w:p>
      <w:pPr>
        <w:spacing w:after="150"/>
      </w:pPr>
      <w:r>
        <w:rPr/>
        <w:t xml:space="preserve">第一节 2019-2023年世界计算机及外部设备电路市场发展状况分析</w:t>
      </w:r>
    </w:p>
    <w:p>
      <w:pPr>
        <w:spacing w:after="150"/>
      </w:pPr>
      <w:r>
        <w:rPr/>
        <w:t xml:space="preserve">一、世界计算机及外部设备电路行业特点分析</w:t>
      </w:r>
    </w:p>
    <w:p>
      <w:pPr>
        <w:spacing w:after="150"/>
      </w:pPr>
      <w:r>
        <w:rPr/>
        <w:t xml:space="preserve">二、世界计算机及外部设备电路市场需求分析</w:t>
      </w:r>
    </w:p>
    <w:p>
      <w:pPr>
        <w:spacing w:after="150"/>
      </w:pPr>
      <w:r>
        <w:rPr/>
        <w:t xml:space="preserve">第二节 2019-2023年全球计算机及外部设备电路市场分析</w:t>
      </w:r>
    </w:p>
    <w:p>
      <w:pPr>
        <w:spacing w:after="150"/>
      </w:pPr>
      <w:r>
        <w:rPr/>
        <w:t xml:space="preserve">一、2019-2023年全球计算机及外部设备电路需求分析</w:t>
      </w:r>
    </w:p>
    <w:p>
      <w:pPr>
        <w:spacing w:after="150"/>
      </w:pPr>
      <w:r>
        <w:rPr/>
        <w:t xml:space="preserve">二、2019-2023年全球计算机及外部设备电路产销分析</w:t>
      </w:r>
    </w:p>
    <w:p>
      <w:pPr>
        <w:spacing w:after="150"/>
      </w:pPr>
      <w:r>
        <w:rPr/>
        <w:t xml:space="preserve">三、2019-2023年中外计算机及外部设备电路市场对比</w:t>
      </w:r>
    </w:p>
    <w:p>
      <w:pPr>
        <w:spacing w:after="150"/>
      </w:pPr>
      <w:r>
        <w:rPr>
          <w:b w:val="1"/>
          <w:bCs w:val="1"/>
        </w:rPr>
        <w:t xml:space="preserve">第四章 我国计算机及外部设备电路行业运行现状分析</w:t>
      </w:r>
    </w:p>
    <w:p>
      <w:pPr>
        <w:spacing w:after="150"/>
      </w:pPr>
      <w:r>
        <w:rPr/>
        <w:t xml:space="preserve">第一节 我国计算机及外部设备电路行业发展状况分析</w:t>
      </w:r>
    </w:p>
    <w:p>
      <w:pPr>
        <w:spacing w:after="150"/>
      </w:pPr>
      <w:r>
        <w:rPr/>
        <w:t xml:space="preserve">一、我国计算机及外部设备电路行业发展阶段</w:t>
      </w:r>
    </w:p>
    <w:p>
      <w:pPr>
        <w:spacing w:after="150"/>
      </w:pPr>
      <w:r>
        <w:rPr/>
        <w:t xml:space="preserve">二、我国计算机及外部设备电路行业发展总体概况</w:t>
      </w:r>
    </w:p>
    <w:p>
      <w:pPr>
        <w:spacing w:after="150"/>
      </w:pPr>
      <w:r>
        <w:rPr/>
        <w:t xml:space="preserve">三、我国计算机及外部设备电路行业发展特点分析</w:t>
      </w:r>
    </w:p>
    <w:p>
      <w:pPr>
        <w:spacing w:after="150"/>
      </w:pPr>
      <w:r>
        <w:rPr/>
        <w:t xml:space="preserve">四、我国计算机及外部设备电路行业商业模式分析</w:t>
      </w:r>
    </w:p>
    <w:p>
      <w:pPr>
        <w:spacing w:after="150"/>
      </w:pPr>
      <w:r>
        <w:rPr/>
        <w:t xml:space="preserve">第二节 2019-2023年计算机及外部设备电路行业发展现状</w:t>
      </w:r>
    </w:p>
    <w:p>
      <w:pPr>
        <w:spacing w:after="150"/>
      </w:pPr>
      <w:r>
        <w:rPr/>
        <w:t xml:space="preserve">一、2019-2023年我国计算机及外部设备电路行业市场规模</w:t>
      </w:r>
    </w:p>
    <w:p>
      <w:pPr>
        <w:spacing w:after="150"/>
      </w:pPr>
      <w:r>
        <w:rPr/>
        <w:t xml:space="preserve">二、2019-2023年我国计算机及外部设备电路行业发展分析</w:t>
      </w:r>
    </w:p>
    <w:p>
      <w:pPr>
        <w:spacing w:after="150"/>
      </w:pPr>
      <w:r>
        <w:rPr/>
        <w:t xml:space="preserve">三、2019-2023年中国计算机及外部设备电路行业企业发展分析</w:t>
      </w:r>
    </w:p>
    <w:p>
      <w:pPr>
        <w:spacing w:after="150"/>
      </w:pPr>
      <w:r>
        <w:rPr/>
        <w:t xml:space="preserve">第三节 2019-2023年计算机及外部设备电路行业市场情况分析</w:t>
      </w:r>
    </w:p>
    <w:p>
      <w:pPr>
        <w:spacing w:after="150"/>
      </w:pPr>
      <w:r>
        <w:rPr/>
        <w:t xml:space="preserve">一、2019-2023年中国计算机及外部设备电路行业市场总体概况</w:t>
      </w:r>
    </w:p>
    <w:p>
      <w:pPr>
        <w:spacing w:after="150"/>
      </w:pPr>
      <w:r>
        <w:rPr/>
        <w:t xml:space="preserve">二、2019-2023年中国计算机及外部设备电路行业业务活动分析</w:t>
      </w:r>
    </w:p>
    <w:p>
      <w:pPr>
        <w:spacing w:after="150"/>
      </w:pPr>
      <w:r>
        <w:rPr/>
        <w:t xml:space="preserve">三、2019-2023年中国计算机及外部设备电路行业存在问题分析</w:t>
      </w:r>
    </w:p>
    <w:p>
      <w:pPr>
        <w:spacing w:after="150"/>
      </w:pPr>
      <w:r>
        <w:rPr/>
        <w:t xml:space="preserve">第四节 2019-2023年计算机及外部设备电路行业市场化运作分析</w:t>
      </w:r>
    </w:p>
    <w:p>
      <w:pPr>
        <w:spacing w:after="150"/>
      </w:pPr>
      <w:r>
        <w:rPr/>
        <w:t xml:space="preserve">一、计算机及外部设备电路行业市场化运作的基础条件</w:t>
      </w:r>
    </w:p>
    <w:p>
      <w:pPr>
        <w:spacing w:after="150"/>
      </w:pPr>
      <w:r>
        <w:rPr/>
        <w:t xml:space="preserve">二、计算机及外部设备电路行业的市场化运作的必然性</w:t>
      </w:r>
    </w:p>
    <w:p>
      <w:pPr>
        <w:spacing w:after="150"/>
      </w:pPr>
      <w:r>
        <w:rPr/>
        <w:t xml:space="preserve">三、计算机及外部设备电路行业市场化的对策建议</w:t>
      </w:r>
    </w:p>
    <w:p>
      <w:pPr>
        <w:spacing w:after="150"/>
      </w:pPr>
      <w:r>
        <w:rPr/>
        <w:t xml:space="preserve">第五节 我国计算机及外部设备电路行业整体运行分析</w:t>
      </w:r>
    </w:p>
    <w:p>
      <w:pPr>
        <w:spacing w:after="150"/>
      </w:pPr>
      <w:r>
        <w:rPr/>
        <w:t xml:space="preserve">一、中国计算机及外部设备电路行业总体规模分析</w:t>
      </w:r>
    </w:p>
    <w:p>
      <w:pPr>
        <w:spacing w:after="150"/>
      </w:pPr>
      <w:r>
        <w:rPr/>
        <w:t xml:space="preserve">二、中国计算机及外部设备电路行业经营规模分析</w:t>
      </w:r>
    </w:p>
    <w:p>
      <w:pPr>
        <w:spacing w:after="150"/>
      </w:pPr>
      <w:r>
        <w:rPr/>
        <w:t xml:space="preserve">三、中国计算机及外部设备电路行业经营情况分析</w:t>
      </w:r>
    </w:p>
    <w:p>
      <w:pPr>
        <w:spacing w:after="150"/>
      </w:pPr>
      <w:r>
        <w:rPr>
          <w:b w:val="1"/>
          <w:bCs w:val="1"/>
        </w:rPr>
        <w:t xml:space="preserve">第五章 计算机及外部设备电路行业产业重点地区比较分析</w:t>
      </w:r>
    </w:p>
    <w:p>
      <w:pPr>
        <w:spacing w:after="150"/>
      </w:pPr>
      <w:r>
        <w:rPr/>
        <w:t xml:space="preserve">第一节 华北地区计算机及外部设备电路项目发展分析</w:t>
      </w:r>
    </w:p>
    <w:p>
      <w:pPr>
        <w:spacing w:after="150"/>
      </w:pPr>
      <w:r>
        <w:rPr/>
        <w:t xml:space="preserve">第二节 东北地区计算机及外部设备电路项目发展分析</w:t>
      </w:r>
    </w:p>
    <w:p>
      <w:pPr>
        <w:spacing w:after="150"/>
      </w:pPr>
      <w:r>
        <w:rPr/>
        <w:t xml:space="preserve">第三节 华东地区计算机及外部设备电路项目发展分析</w:t>
      </w:r>
    </w:p>
    <w:p>
      <w:pPr>
        <w:spacing w:after="150"/>
      </w:pPr>
      <w:r>
        <w:rPr/>
        <w:t xml:space="preserve">第四节 华中地区计算机及外部设备电路项目发展分析</w:t>
      </w:r>
    </w:p>
    <w:p>
      <w:pPr>
        <w:spacing w:after="150"/>
      </w:pPr>
      <w:r>
        <w:rPr/>
        <w:t xml:space="preserve">第五节 华南地区计算机及外部设备电路项目发展分析</w:t>
      </w:r>
    </w:p>
    <w:p>
      <w:pPr>
        <w:spacing w:after="150"/>
      </w:pPr>
      <w:r>
        <w:rPr/>
        <w:t xml:space="preserve">第六节 西部地区计算机及外部设备电路项目发展分析</w:t>
      </w:r>
    </w:p>
    <w:p>
      <w:pPr>
        <w:spacing w:after="150"/>
      </w:pPr>
      <w:r>
        <w:rPr>
          <w:b w:val="1"/>
          <w:bCs w:val="1"/>
        </w:rPr>
        <w:t xml:space="preserve">第三部分 竞争格局分析</w:t>
      </w:r>
    </w:p>
    <w:p>
      <w:pPr>
        <w:spacing w:after="150"/>
      </w:pPr>
      <w:r>
        <w:rPr>
          <w:b w:val="1"/>
          <w:bCs w:val="1"/>
        </w:rPr>
        <w:t xml:space="preserve">第六章 计算机及外部设备电路行业竞争格局分析</w:t>
      </w:r>
    </w:p>
    <w:p>
      <w:pPr>
        <w:spacing w:after="150"/>
      </w:pPr>
      <w:r>
        <w:rPr/>
        <w:t xml:space="preserve">第一节 计算机及外部设备电路行业竞争结构分析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计算机及外部设备电路行业集中度分析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计算机及外部设备电路行业国际竞争力比较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计算机及外部设备电路行业企业竞争策略分析</w:t>
      </w:r>
    </w:p>
    <w:p>
      <w:pPr>
        <w:spacing w:after="150"/>
      </w:pPr>
      <w:r>
        <w:rPr/>
        <w:t xml:space="preserve">第一节 计算机及外部设备电路行业市场竞争策略分析</w:t>
      </w:r>
    </w:p>
    <w:p>
      <w:pPr>
        <w:spacing w:after="150"/>
      </w:pPr>
      <w:r>
        <w:rPr/>
        <w:t xml:space="preserve">一、2019-2023年计算机及外部设备电路行业市场增长潜力分析</w:t>
      </w:r>
    </w:p>
    <w:p>
      <w:pPr>
        <w:spacing w:after="150"/>
      </w:pPr>
      <w:r>
        <w:rPr/>
        <w:t xml:space="preserve">二、2019-2023年计算机及外部设备电路行业主要潜力品种分析</w:t>
      </w:r>
    </w:p>
    <w:p>
      <w:pPr>
        <w:spacing w:after="150"/>
      </w:pPr>
      <w:r>
        <w:rPr/>
        <w:t xml:space="preserve">三、现有计算机及外部设备电路行业产品竞争策略分析</w:t>
      </w:r>
    </w:p>
    <w:p>
      <w:pPr>
        <w:spacing w:after="150"/>
      </w:pPr>
      <w:r>
        <w:rPr/>
        <w:t xml:space="preserve">四、典型企业产品竞争策略分析</w:t>
      </w:r>
    </w:p>
    <w:p>
      <w:pPr>
        <w:spacing w:after="150"/>
      </w:pPr>
      <w:r>
        <w:rPr/>
        <w:t xml:space="preserve">第二节 计算机及外部设备电路行业竞争策略分析</w:t>
      </w:r>
    </w:p>
    <w:p>
      <w:pPr>
        <w:spacing w:after="150"/>
      </w:pPr>
      <w:r>
        <w:rPr/>
        <w:t xml:space="preserve">一、2024-2029年计算机及外部设备电路行业竞争策略分析</w:t>
      </w:r>
    </w:p>
    <w:p>
      <w:pPr>
        <w:spacing w:after="150"/>
      </w:pPr>
      <w:r>
        <w:rPr/>
        <w:t xml:space="preserve">二、2024-2029年计算机及外部设备电路企业竞争策略分析</w:t>
      </w:r>
    </w:p>
    <w:p>
      <w:pPr>
        <w:spacing w:after="150"/>
      </w:pPr>
      <w:r>
        <w:rPr>
          <w:b w:val="1"/>
          <w:bCs w:val="1"/>
        </w:rPr>
        <w:t xml:space="preserve">第八章 主要计算机及外部设备电路行业企业竞争分析</w:t>
      </w:r>
    </w:p>
    <w:p>
      <w:pPr>
        <w:spacing w:after="150"/>
      </w:pPr>
      <w:r>
        <w:rPr/>
        <w:t xml:space="preserve">第一节 中芯国际集成电路制造有限公司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上海华虹(集团)有限公司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太极计算机股份有限公司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上海华东电脑股份有限公司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中国长城计算机深圳股份有限公司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福建新大陆电脑股份有限公司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北京君正集成电路股份有限公司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北京千方科技股份有限公司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冠捷科技集团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台湾光宝集团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LG电子(中国)有限公司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第十二节 爱普生(中国)有限公司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第十三节 富顶精密组件(深圳)有限公司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第十四节 日立环球存储产品(深圳)有限公司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第十五节 中国电子信息产业集团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第九章 计算机及外部设备电路行业发展趋势分析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2019-2023年计算机及外部设备电路行业发展趋势分析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三、2019-2023年计算机及外部设备电路行业竞争格局展望</w:t>
      </w:r>
    </w:p>
    <w:p>
      <w:pPr>
        <w:spacing w:after="150"/>
      </w:pPr>
      <w:r>
        <w:rPr/>
        <w:t xml:space="preserve">四、计算机及外部设备电路行业产品应用领域发展趋势</w:t>
      </w:r>
    </w:p>
    <w:p>
      <w:pPr>
        <w:spacing w:after="150"/>
      </w:pPr>
      <w:r>
        <w:rPr/>
        <w:t xml:space="preserve">第三节 2024-2029年中国计算机及外部设备电路行业市场趋势分析</w:t>
      </w:r>
    </w:p>
    <w:p>
      <w:pPr>
        <w:spacing w:after="150"/>
      </w:pPr>
      <w:r>
        <w:rPr/>
        <w:t xml:space="preserve">一、2019-2023年计算机及外部设备电路市场趋势总结</w:t>
      </w:r>
    </w:p>
    <w:p>
      <w:pPr>
        <w:spacing w:after="150"/>
      </w:pPr>
      <w:r>
        <w:rPr/>
        <w:t xml:space="preserve">二、2024-2029年计算机及外部设备电路发展趋势分析</w:t>
      </w:r>
    </w:p>
    <w:p>
      <w:pPr>
        <w:spacing w:after="150"/>
      </w:pPr>
      <w:r>
        <w:rPr/>
        <w:t xml:space="preserve">三、2024-2029年计算机及外部设备电路市场发展空间</w:t>
      </w:r>
    </w:p>
    <w:p>
      <w:pPr>
        <w:spacing w:after="150"/>
      </w:pPr>
      <w:r>
        <w:rPr/>
        <w:t xml:space="preserve">四、计算机及外部设备电路行业发展驱动因素分析</w:t>
      </w:r>
    </w:p>
    <w:p>
      <w:pPr>
        <w:spacing w:after="150"/>
      </w:pPr>
      <w:r>
        <w:rPr>
          <w:b w:val="1"/>
          <w:bCs w:val="1"/>
        </w:rPr>
        <w:t xml:space="preserve">第十章 未来计算机及外部设备电路行业发展预测</w:t>
      </w:r>
    </w:p>
    <w:p>
      <w:pPr>
        <w:spacing w:after="150"/>
      </w:pPr>
      <w:r>
        <w:rPr/>
        <w:t xml:space="preserve">第一节 未来计算机及外部设备电路需求与消费预测</w:t>
      </w:r>
    </w:p>
    <w:p>
      <w:pPr>
        <w:spacing w:after="150"/>
      </w:pPr>
      <w:r>
        <w:rPr/>
        <w:t xml:space="preserve">一、2024-2029年计算机及外部设备电路产品消费预测</w:t>
      </w:r>
    </w:p>
    <w:p>
      <w:pPr>
        <w:spacing w:after="150"/>
      </w:pPr>
      <w:r>
        <w:rPr/>
        <w:t xml:space="preserve">二、2024-2029年计算机及外部设备电路市场规模预测</w:t>
      </w:r>
    </w:p>
    <w:p>
      <w:pPr>
        <w:spacing w:after="150"/>
      </w:pPr>
      <w:r>
        <w:rPr/>
        <w:t xml:space="preserve">第二节 2024-2029年中国计算机及外部设备电路行业供需预测</w:t>
      </w:r>
    </w:p>
    <w:p>
      <w:pPr>
        <w:spacing w:after="150"/>
      </w:pPr>
      <w:r>
        <w:rPr/>
        <w:t xml:space="preserve">一、2024-2029年中国计算机及外部设备电路供需平衡预测</w:t>
      </w:r>
    </w:p>
    <w:p>
      <w:pPr>
        <w:spacing w:after="150"/>
      </w:pPr>
      <w:r>
        <w:rPr/>
        <w:t xml:space="preserve">二、2024-2029年中国计算机及外部设备电路产品价格预测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第十一章 计算机及外部设备电路行业投资机会与风险</w:t>
      </w:r>
    </w:p>
    <w:p>
      <w:pPr>
        <w:spacing w:after="150"/>
      </w:pPr>
      <w:r>
        <w:rPr/>
        <w:t xml:space="preserve">第一节 计算机及外部设备电路行业投资效益分析</w:t>
      </w:r>
    </w:p>
    <w:p>
      <w:pPr>
        <w:spacing w:after="150"/>
      </w:pPr>
      <w:r>
        <w:rPr/>
        <w:t xml:space="preserve">一、2019-2023年计算机及外部设备电路行业投资状况分析</w:t>
      </w:r>
    </w:p>
    <w:p>
      <w:pPr>
        <w:spacing w:after="150"/>
      </w:pPr>
      <w:r>
        <w:rPr/>
        <w:t xml:space="preserve">二、2024-2029年计算机及外部设备电路行业投资效益分析</w:t>
      </w:r>
    </w:p>
    <w:p>
      <w:pPr>
        <w:spacing w:after="150"/>
      </w:pPr>
      <w:r>
        <w:rPr/>
        <w:t xml:space="preserve">三、2024-2029年计算机及外部设备电路行业的投资方向</w:t>
      </w:r>
    </w:p>
    <w:p>
      <w:pPr>
        <w:spacing w:after="150"/>
      </w:pPr>
      <w:r>
        <w:rPr/>
        <w:t xml:space="preserve">四、2024-2029年计算机及外部设备电路行业投资的建议</w:t>
      </w:r>
    </w:p>
    <w:p>
      <w:pPr>
        <w:spacing w:after="150"/>
      </w:pPr>
      <w:r>
        <w:rPr/>
        <w:t xml:space="preserve">五、新进入者应注意的障碍因素分析</w:t>
      </w:r>
    </w:p>
    <w:p>
      <w:pPr>
        <w:spacing w:after="150"/>
      </w:pPr>
      <w:r>
        <w:rPr/>
        <w:t xml:space="preserve">第二节 影响计算机及外部设备电路行业计算机及外部设备电路行业发展的主要因素</w:t>
      </w:r>
    </w:p>
    <w:p>
      <w:pPr>
        <w:spacing w:after="150"/>
      </w:pPr>
      <w:r>
        <w:rPr/>
        <w:t xml:space="preserve">一、2024-2029年影响计算机及外部设备电路行业运行的有利因素分析</w:t>
      </w:r>
    </w:p>
    <w:p>
      <w:pPr>
        <w:spacing w:after="150"/>
      </w:pPr>
      <w:r>
        <w:rPr/>
        <w:t xml:space="preserve">二、2024-2029年影响计算机及外部设备电路行业运行的不利因素分析</w:t>
      </w:r>
    </w:p>
    <w:p>
      <w:pPr>
        <w:spacing w:after="150"/>
      </w:pPr>
      <w:r>
        <w:rPr/>
        <w:t xml:space="preserve">三、2024-2029年我国计算机及外部设备电路行业发展面临的挑战分析</w:t>
      </w:r>
    </w:p>
    <w:p>
      <w:pPr>
        <w:spacing w:after="150"/>
      </w:pPr>
      <w:r>
        <w:rPr/>
        <w:t xml:space="preserve">四、2024-2029年我国计算机及外部设备电路行业发展面临的机遇分析</w:t>
      </w:r>
    </w:p>
    <w:p>
      <w:pPr>
        <w:spacing w:after="150"/>
      </w:pPr>
      <w:r>
        <w:rPr/>
        <w:t xml:space="preserve">第三节 中国计算机及外部设备电路行业存在的问题及对策</w:t>
      </w:r>
    </w:p>
    <w:p>
      <w:pPr>
        <w:spacing w:after="150"/>
      </w:pPr>
      <w:r>
        <w:rPr/>
        <w:t xml:space="preserve">一、中国计算机及外部设备电路行业存在的问题</w:t>
      </w:r>
    </w:p>
    <w:p>
      <w:pPr>
        <w:spacing w:after="150"/>
      </w:pPr>
      <w:r>
        <w:rPr/>
        <w:t xml:space="preserve">二、计算机及外部设备电路行业发展的建议对策</w:t>
      </w:r>
    </w:p>
    <w:p>
      <w:pPr>
        <w:spacing w:after="150"/>
      </w:pPr>
      <w:r>
        <w:rPr/>
        <w:t xml:space="preserve">三、市场的重点客户战略实施</w:t>
      </w:r>
    </w:p>
    <w:p>
      <w:pPr>
        <w:spacing w:after="150"/>
      </w:pPr>
      <w:r>
        <w:rPr/>
        <w:t xml:space="preserve">第四节 计算机及外部设备电路行业投资风险及控制策略分析</w:t>
      </w:r>
    </w:p>
    <w:p>
      <w:pPr>
        <w:spacing w:after="150"/>
      </w:pPr>
      <w:r>
        <w:rPr/>
        <w:t xml:space="preserve">一、2024-2029年计算机及外部设备电路行业市场风险及控制策略</w:t>
      </w:r>
    </w:p>
    <w:p>
      <w:pPr>
        <w:spacing w:after="150"/>
      </w:pPr>
      <w:r>
        <w:rPr/>
        <w:t xml:space="preserve">二、2024-2029年计算机及外部设备电路行业政策风险及控制策略</w:t>
      </w:r>
    </w:p>
    <w:p>
      <w:pPr>
        <w:spacing w:after="150"/>
      </w:pPr>
      <w:r>
        <w:rPr/>
        <w:t xml:space="preserve">三、2024-2029年计算机及外部设备电路行业经营风险及控制策略</w:t>
      </w:r>
    </w:p>
    <w:p>
      <w:pPr>
        <w:spacing w:after="150"/>
      </w:pPr>
      <w:r>
        <w:rPr/>
        <w:t xml:space="preserve">四、2024-2029年计算机及外部设备电路行业技术风险及控制策略</w:t>
      </w:r>
    </w:p>
    <w:p>
      <w:pPr>
        <w:spacing w:after="150"/>
      </w:pPr>
      <w:r>
        <w:rPr/>
        <w:t xml:space="preserve">五、2024-2029年计算机及外部设备电路行业同业竞争风险及控制策略</w:t>
      </w:r>
    </w:p>
    <w:p>
      <w:pPr>
        <w:spacing w:after="150"/>
      </w:pPr>
      <w:r>
        <w:rPr/>
        <w:t xml:space="preserve">六、2024-2029年计算机及外部设备电路行业其他风险及控制策略</w:t>
      </w:r>
    </w:p>
    <w:p>
      <w:pPr>
        <w:spacing w:after="150"/>
      </w:pPr>
      <w:r>
        <w:rPr>
          <w:b w:val="1"/>
          <w:bCs w:val="1"/>
        </w:rPr>
        <w:t xml:space="preserve">第十二章 计算机及外部设备电路行业投资战略研究</w:t>
      </w:r>
    </w:p>
    <w:p>
      <w:pPr>
        <w:spacing w:after="150"/>
      </w:pPr>
      <w:r>
        <w:rPr/>
        <w:t xml:space="preserve">第一节 计算机及外部设备电路行业发展战略研究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计算机及外部设备电路企业发展战略规划背景意义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对我国计算机及外部设备电路行业品牌的战略思考</w:t>
      </w:r>
    </w:p>
    <w:p>
      <w:pPr>
        <w:spacing w:after="150"/>
      </w:pPr>
      <w:r>
        <w:rPr/>
        <w:t xml:space="preserve">一、企业品牌的重要性</w:t>
      </w:r>
    </w:p>
    <w:p>
      <w:pPr>
        <w:spacing w:after="150"/>
      </w:pPr>
      <w:r>
        <w:rPr/>
        <w:t xml:space="preserve">二、计算机及外部设备电路行业实施品牌战略的意义</w:t>
      </w:r>
    </w:p>
    <w:p>
      <w:pPr>
        <w:spacing w:after="150"/>
      </w:pPr>
      <w:r>
        <w:rPr/>
        <w:t xml:space="preserve">三、计算机及外部设备电路行业企业品牌的现状分析</w:t>
      </w:r>
    </w:p>
    <w:p>
      <w:pPr>
        <w:spacing w:after="150"/>
      </w:pPr>
      <w:r>
        <w:rPr/>
        <w:t xml:space="preserve">四、我国计算机及外部设备电路行业企业的品牌战略</w:t>
      </w:r>
    </w:p>
    <w:p>
      <w:pPr>
        <w:spacing w:after="150"/>
      </w:pPr>
      <w:r>
        <w:rPr/>
        <w:t xml:space="preserve">五、计算机及外部设备电路行业品牌战略管理的策略</w:t>
      </w:r>
    </w:p>
    <w:p>
      <w:pPr>
        <w:spacing w:after="150"/>
      </w:pPr>
      <w:r>
        <w:rPr/>
        <w:t xml:space="preserve">第四节 计算机及外部设备电路行业投资战略研究</w:t>
      </w:r>
    </w:p>
    <w:p>
      <w:pPr>
        <w:spacing w:after="150"/>
      </w:pPr>
      <w:r>
        <w:rPr/>
        <w:t xml:space="preserve">一、2019-2023年计算机及外部设备电路行业投资战略研究</w:t>
      </w:r>
    </w:p>
    <w:p>
      <w:pPr>
        <w:spacing w:after="150"/>
      </w:pPr>
      <w:r>
        <w:rPr/>
        <w:t xml:space="preserve">二、2024-2029年计算机及外部设备电路行业投资形势</w:t>
      </w:r>
    </w:p>
    <w:p>
      <w:pPr>
        <w:spacing w:after="150"/>
      </w:pPr>
      <w:r>
        <w:rPr/>
        <w:t xml:space="preserve">三、2024-2029年计算机及外部设备电路行业投资战略</w:t>
      </w:r>
    </w:p>
    <w:p>
      <w:pPr>
        <w:spacing w:after="150"/>
      </w:pPr>
      <w:r>
        <w:rPr/>
        <w:t xml:space="preserve">四、2024-2029年计算机及外部设备电路行业发展战略</w:t>
      </w:r>
    </w:p>
    <w:p>
      <w:pPr>
        <w:spacing w:after="150"/>
      </w:pPr>
      <w:r>
        <w:rPr>
          <w:b w:val="1"/>
          <w:bCs w:val="1"/>
        </w:rPr>
        <w:t xml:space="preserve">图表目录</w:t>
      </w:r>
    </w:p>
    <w:p>
      <w:pPr>
        <w:spacing w:after="150"/>
      </w:pPr>
      <w:r>
        <w:rPr/>
        <w:t xml:space="preserve">图表：计算机及外部设备电路产业链分析</w:t>
      </w:r>
    </w:p>
    <w:p>
      <w:pPr>
        <w:spacing w:after="150"/>
      </w:pPr>
      <w:r>
        <w:rPr/>
        <w:t xml:space="preserve">图表：国际计算机及外部设备电路市场规模</w:t>
      </w:r>
    </w:p>
    <w:p>
      <w:pPr>
        <w:spacing w:after="150"/>
      </w:pPr>
      <w:r>
        <w:rPr/>
        <w:t xml:space="preserve">图表：国际计算机及外部设备电路生命周期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图表：2019-2023年我国计算机及外部设备电路行业产销情况</w:t>
      </w:r>
    </w:p>
    <w:p>
      <w:pPr>
        <w:spacing w:after="150"/>
      </w:pPr>
      <w:r>
        <w:rPr/>
        <w:t xml:space="preserve">图表：2019-2023年我国计算机及外部设备电路行业利润总额及增长情况</w:t>
      </w:r>
    </w:p>
    <w:p>
      <w:pPr>
        <w:spacing w:after="150"/>
      </w:pPr>
      <w:r>
        <w:rPr/>
        <w:t xml:space="preserve">图表：2019-2023年我国计算机及外部设备电路行业利润总额及增长对比</w:t>
      </w:r>
    </w:p>
    <w:p>
      <w:pPr>
        <w:spacing w:after="150"/>
      </w:pPr>
      <w:r>
        <w:rPr/>
        <w:t xml:space="preserve">图表：2019-2023年我国计算机及外部设备电路行业工业销售产值及增长情况</w:t>
      </w:r>
    </w:p>
    <w:p>
      <w:pPr>
        <w:spacing w:after="150"/>
      </w:pPr>
      <w:r>
        <w:rPr/>
        <w:t xml:space="preserve">图表：2019-2023年我国计算机及外部设备电路行业工业销售产值及增长对比</w:t>
      </w:r>
    </w:p>
    <w:p>
      <w:pPr>
        <w:spacing w:after="150"/>
      </w:pPr>
      <w:r>
        <w:rPr/>
        <w:t xml:space="preserve">图表：2019-2023年我国计算机及外部设备电路行业需求及增长情况</w:t>
      </w:r>
    </w:p>
    <w:p>
      <w:pPr>
        <w:spacing w:after="150"/>
      </w:pPr>
      <w:r>
        <w:rPr/>
        <w:t xml:space="preserve">图表：2019-2023年我国计算机及外部设备电路行业需求及增长对比</w:t>
      </w:r>
    </w:p>
    <w:p>
      <w:pPr>
        <w:spacing w:after="150"/>
      </w:pPr>
      <w:r>
        <w:rPr/>
        <w:t xml:space="preserve">图表：2019-2023年我国计算机及外部设备电路行业销售成本及增长情况</w:t>
      </w:r>
    </w:p>
    <w:p>
      <w:pPr>
        <w:spacing w:after="150"/>
      </w:pPr>
      <w:r>
        <w:rPr/>
        <w:t xml:space="preserve">图表：2019-2023年我国计算机及外部设备电路行业销售成本及增长对比</w:t>
      </w:r>
    </w:p>
    <w:p>
      <w:pPr>
        <w:spacing w:after="150"/>
      </w:pPr>
      <w:r>
        <w:rPr/>
        <w:t xml:space="preserve">图表：2019-2023年我国计算机及外部设备电路行业管理费用及增长情况</w:t>
      </w:r>
    </w:p>
    <w:p>
      <w:pPr>
        <w:spacing w:after="150"/>
      </w:pPr>
      <w:r>
        <w:rPr/>
        <w:t xml:space="preserve">图表：2019-2023年我国计算机及外部设备电路行业管理费用及增长对比</w:t>
      </w:r>
    </w:p>
    <w:p>
      <w:pPr>
        <w:spacing w:after="150"/>
      </w:pPr>
      <w:r>
        <w:rPr/>
        <w:t xml:space="preserve">图表：2019-2023年我国计算机及外部设备电路行业销售收入及增长情况</w:t>
      </w:r>
    </w:p>
    <w:p>
      <w:pPr>
        <w:spacing w:after="150"/>
      </w:pPr>
      <w:r>
        <w:rPr/>
        <w:t xml:space="preserve">图表：2019-2023年我国计算机及外部设备电路行业销售收入及增长对比</w:t>
      </w:r>
    </w:p>
    <w:p>
      <w:pPr>
        <w:spacing w:after="150"/>
      </w:pPr>
      <w:r>
        <w:rPr/>
        <w:t xml:space="preserve">图表：2019-2023年我国计算机及外部设备电路行业销售毛利率及增长情况</w:t>
      </w:r>
    </w:p>
    <w:p>
      <w:pPr>
        <w:spacing w:after="150"/>
      </w:pPr>
      <w:r>
        <w:rPr/>
        <w:t xml:space="preserve">图表：2019-2023年我国计算机及外部设备电路行业销售毛利率及增长对比</w:t>
      </w:r>
    </w:p>
    <w:p>
      <w:pPr>
        <w:spacing w:after="150"/>
      </w:pPr>
      <w:r>
        <w:rPr/>
        <w:t xml:space="preserve">图表：2019-2023年我国计算机及外部设备电路行业资产负债率及增长对比</w:t>
      </w:r>
    </w:p>
    <w:p>
      <w:pPr>
        <w:spacing w:after="150"/>
      </w:pPr>
      <w:r>
        <w:rPr/>
        <w:t xml:space="preserve">图表：2024-2029年我国计算机及外部设备电路行业资产预测图</w:t>
      </w:r>
    </w:p>
    <w:p>
      <w:pPr>
        <w:spacing w:after="150"/>
      </w:pPr>
      <w:r>
        <w:rPr/>
        <w:t xml:space="preserve">图表：2024-2029年我国计算机及外部设备电路行业需求预测图</w:t>
      </w:r>
    </w:p>
    <w:p>
      <w:pPr>
        <w:spacing w:after="150"/>
      </w:pPr>
      <w:r>
        <w:rPr/>
        <w:t xml:space="preserve">图表：2024-2029年我国计算机及外部设备电路行业利润总额预测</w:t>
      </w:r>
    </w:p>
    <w:p>
      <w:pPr>
        <w:spacing w:after="150"/>
      </w:pPr>
      <w:r>
        <w:rPr/>
        <w:t xml:space="preserve">图表：2024-2029年我国计算机及外部设备电路行业市场规模预测</w:t>
      </w:r>
    </w:p>
    <w:p>
      <w:pPr>
        <w:spacing w:after="150"/>
      </w:pPr>
      <w:r>
        <w:rPr/>
        <w:t xml:space="preserve">图表：2024-2029年我国计算机及外部设备电路行业销售收入预测</w:t>
      </w:r>
    </w:p>
    <w:p>
      <w:pPr>
        <w:spacing w:after="150"/>
      </w:pPr>
      <w:r>
        <w:rPr/>
        <w:t xml:space="preserve">图表：2024-2029年我国计算机及外部设备电路行业资产预测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2024-2029年中国计算机及外部设备电路行业市场调研与发展前景研究报告</dc:title>
  <dc:description>2024-2029年中国计算机及外部设备电路行业市场调研与发展前景研究报告</dc:description>
  <dc:subject>2024-2029年中国计算机及外部设备电路行业市场调研与发展前景研究报告</dc:subject>
  <cp:keywords>研究报告</cp:keywords>
  <cp:category>研究报告</cp:category>
  <cp:lastModifiedBy>北京中道泰和信息咨询有限公司</cp:lastModifiedBy>
  <dcterms:created xsi:type="dcterms:W3CDTF">2024-01-23T19:59:03+08:00</dcterms:created>
  <dcterms:modified xsi:type="dcterms:W3CDTF">2024-01-23T19:59:03+08:00</dcterms:modified>
</cp:coreProperties>
</file>

<file path=docProps/custom.xml><?xml version="1.0" encoding="utf-8"?>
<Properties xmlns="http://schemas.openxmlformats.org/officeDocument/2006/custom-properties" xmlns:vt="http://schemas.openxmlformats.org/officeDocument/2006/docPropsVTypes"/>
</file>