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2024-2029年碳膜电位器行业市场调研与发展前景研究报告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电位器实际上就是可变电阻器，由于它在电路中的作用是获得与输入电压(外加电压)成一定关系得输出电压，因此称之为电位器。</w:t>
      </w:r>
    </w:p>
    <w:p>
      <w:pPr>
        <w:spacing w:after="150"/>
      </w:pPr>
      <w:r>
        <w:rPr/>
        <w:t xml:space="preserve">电位器市场巩固，且稳步提高。电位器是靠国际国内两个市场发展起来的传统产品，21世纪以来我国电位器长期保持着9%以上的增长率，且对外出口也逐年上涨，其中，碳膜电位器在出口创汇方面占据重要的位置。碳膜电位器出口量大，价格随市场波动较平稳。</w:t>
      </w:r>
    </w:p>
    <w:p>
      <w:pPr>
        <w:spacing w:after="150"/>
      </w:pPr>
      <w:r>
        <w:rPr/>
        <w:t xml:space="preserve">碳膜电位器是各类电子设备重要的的元器件之一。在全球移动通信、电脑及周边、消费数码和汽车电子等产业对片式电阻需求的驱动下，中国本地供应商加大对碳膜电位器的投入，尤其是便携电子设备对小型电阻、电位器需求不断上升。未来我国碳膜电位器产业仍有较大的发展空间，但基于长期快速的发展，市场也面临着消化的问题，可以说未来我国碳膜电位器机遇与挑战同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碳膜电位器行业市场发展状况、关联行业发展状况、行业竞争状况、优势企业发展状况、消费现状以及行业营销进行了深入的分析，在总结中国碳膜电位器行业发展历程的基础上，结合新时期的各方面因素，对中国碳膜电位器行业的发展趋势给予了细致和审慎的预测论证。本报告是碳膜电位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碳膜电位器行业相关概述</w:t>
      </w:r>
    </w:p>
    <w:p>
      <w:pPr>
        <w:spacing w:after="150"/>
      </w:pPr>
      <w:r>
        <w:rPr/>
        <w:t xml:space="preserve">第一节 碳膜电位器行业的概念</w:t>
      </w:r>
    </w:p>
    <w:p>
      <w:pPr>
        <w:spacing w:after="150"/>
      </w:pPr>
      <w:r>
        <w:rPr/>
        <w:t xml:space="preserve">一、碳膜电位器行业的定义</w:t>
      </w:r>
    </w:p>
    <w:p>
      <w:pPr>
        <w:spacing w:after="150"/>
      </w:pPr>
      <w:r>
        <w:rPr/>
        <w:t xml:space="preserve">二、碳膜电位器行业的特点</w:t>
      </w:r>
    </w:p>
    <w:p>
      <w:pPr>
        <w:spacing w:after="150"/>
      </w:pPr>
      <w:r>
        <w:rPr/>
        <w:t xml:space="preserve">三、我国碳膜电位器行业商业模式分析</w:t>
      </w:r>
    </w:p>
    <w:p>
      <w:pPr>
        <w:spacing w:after="150"/>
      </w:pPr>
      <w:r>
        <w:rPr/>
        <w:t xml:space="preserve">第二节 碳膜电位器行业发展成熟度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三、碳膜电位器行业及其主要子行业成熟度分析</w:t>
      </w:r>
    </w:p>
    <w:p>
      <w:pPr>
        <w:spacing w:after="150"/>
      </w:pPr>
      <w:r>
        <w:rPr/>
        <w:t xml:space="preserve">第三节 碳膜电位器行业市场特征分析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2019-2023年碳膜电位器行业发展环境分析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三、碳膜电位器行业产业发展对社会发展的影响</w:t>
      </w:r>
    </w:p>
    <w:p>
      <w:pPr>
        <w:spacing w:after="150"/>
      </w:pPr>
      <w:r>
        <w:rPr/>
        <w:t xml:space="preserve">第三节 中国碳膜电位器行业政策环境分析</w:t>
      </w:r>
    </w:p>
    <w:p>
      <w:pPr>
        <w:spacing w:after="150"/>
      </w:pPr>
      <w:r>
        <w:rPr/>
        <w:t xml:space="preserve">一、碳膜电位器行业监管管理体制</w:t>
      </w:r>
    </w:p>
    <w:p>
      <w:pPr>
        <w:spacing w:after="150"/>
      </w:pPr>
      <w:r>
        <w:rPr/>
        <w:t xml:space="preserve">二、碳膜电位器行业相关政策分析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中国碳膜电位器行业技术环境分析</w:t>
      </w:r>
    </w:p>
    <w:p>
      <w:pPr>
        <w:spacing w:after="150"/>
      </w:pPr>
      <w:r>
        <w:rPr/>
        <w:t xml:space="preserve">一、碳膜电位器行业技术发展概况</w:t>
      </w:r>
    </w:p>
    <w:p>
      <w:pPr>
        <w:spacing w:after="150"/>
      </w:pPr>
      <w:r>
        <w:rPr/>
        <w:t xml:space="preserve">二、碳膜电位器行业技术发展现状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全球碳膜电位器行业发展分析</w:t>
      </w:r>
    </w:p>
    <w:p>
      <w:pPr>
        <w:spacing w:after="150"/>
      </w:pPr>
      <w:r>
        <w:rPr/>
        <w:t xml:space="preserve">第一节 全球碳膜电位器行业概述</w:t>
      </w:r>
    </w:p>
    <w:p>
      <w:pPr>
        <w:spacing w:after="150"/>
      </w:pPr>
      <w:r>
        <w:rPr/>
        <w:t xml:space="preserve">第二节 全球碳膜电位器行业市场格局分析</w:t>
      </w:r>
    </w:p>
    <w:p>
      <w:pPr>
        <w:spacing w:after="150"/>
      </w:pPr>
      <w:r>
        <w:rPr/>
        <w:t xml:space="preserve">一、全球碳膜电位器贸易动向分析</w:t>
      </w:r>
    </w:p>
    <w:p>
      <w:pPr>
        <w:spacing w:after="150"/>
      </w:pPr>
      <w:r>
        <w:rPr/>
        <w:t xml:space="preserve">二、全球碳膜电位器生产概况</w:t>
      </w:r>
    </w:p>
    <w:p>
      <w:pPr>
        <w:spacing w:after="150"/>
      </w:pPr>
      <w:r>
        <w:rPr/>
        <w:t xml:space="preserve">三、国内外碳膜电位器工厂化生产模式及效益</w:t>
      </w:r>
    </w:p>
    <w:p>
      <w:pPr>
        <w:spacing w:after="150"/>
      </w:pPr>
      <w:r>
        <w:rPr/>
        <w:t xml:space="preserve">第三节 全球碳膜电位器产业主要国家运行形势分析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2024-2029年全球碳膜电位器产业市场走势预测分析</w:t>
      </w:r>
    </w:p>
    <w:p>
      <w:pPr>
        <w:spacing w:after="150"/>
      </w:pPr>
      <w:r>
        <w:rPr>
          <w:b w:val="1"/>
          <w:bCs w:val="1"/>
        </w:rPr>
        <w:t xml:space="preserve">第四章 我国碳膜电位器行业运行现状分析</w:t>
      </w:r>
    </w:p>
    <w:p>
      <w:pPr>
        <w:spacing w:after="150"/>
      </w:pPr>
      <w:r>
        <w:rPr/>
        <w:t xml:space="preserve">第一节 我国碳膜电位器行业发展状况分析</w:t>
      </w:r>
    </w:p>
    <w:p>
      <w:pPr>
        <w:spacing w:after="150"/>
      </w:pPr>
      <w:r>
        <w:rPr/>
        <w:t xml:space="preserve">一、我国碳膜电位器行业发展阶段</w:t>
      </w:r>
    </w:p>
    <w:p>
      <w:pPr>
        <w:spacing w:after="150"/>
      </w:pPr>
      <w:r>
        <w:rPr/>
        <w:t xml:space="preserve">二、我国碳膜电位器行业发展总体概况</w:t>
      </w:r>
    </w:p>
    <w:p>
      <w:pPr>
        <w:spacing w:after="150"/>
      </w:pPr>
      <w:r>
        <w:rPr/>
        <w:t xml:space="preserve">三、我国碳膜电位器行业发展特点分析</w:t>
      </w:r>
    </w:p>
    <w:p>
      <w:pPr>
        <w:spacing w:after="150"/>
      </w:pPr>
      <w:r>
        <w:rPr/>
        <w:t xml:space="preserve">四、我国碳膜电位器行业商业模式分析</w:t>
      </w:r>
    </w:p>
    <w:p>
      <w:pPr>
        <w:spacing w:after="150"/>
      </w:pPr>
      <w:r>
        <w:rPr/>
        <w:t xml:space="preserve">第二节 2019-2023年碳膜电位器行业发展现状</w:t>
      </w:r>
    </w:p>
    <w:p>
      <w:pPr>
        <w:spacing w:after="150"/>
      </w:pPr>
      <w:r>
        <w:rPr/>
        <w:t xml:space="preserve">一、2019-2023年我国碳膜电位器行业市场规模</w:t>
      </w:r>
    </w:p>
    <w:p>
      <w:pPr>
        <w:spacing w:after="150"/>
      </w:pPr>
      <w:r>
        <w:rPr/>
        <w:t xml:space="preserve">二、2019-2023年我国碳膜电位器行业发展分析</w:t>
      </w:r>
    </w:p>
    <w:p>
      <w:pPr>
        <w:spacing w:after="150"/>
      </w:pPr>
      <w:r>
        <w:rPr/>
        <w:t xml:space="preserve">三、2019-2023年中国碳膜电位器行业企业发展分析</w:t>
      </w:r>
    </w:p>
    <w:p>
      <w:pPr>
        <w:spacing w:after="150"/>
      </w:pPr>
      <w:r>
        <w:rPr/>
        <w:t xml:space="preserve">第三节 2019-2023年碳膜电位器行业市场情况分析</w:t>
      </w:r>
    </w:p>
    <w:p>
      <w:pPr>
        <w:spacing w:after="150"/>
      </w:pPr>
      <w:r>
        <w:rPr/>
        <w:t xml:space="preserve">一、2019-2023年中国碳膜电位器行业市场总体概况</w:t>
      </w:r>
    </w:p>
    <w:p>
      <w:pPr>
        <w:spacing w:after="150"/>
      </w:pPr>
      <w:r>
        <w:rPr/>
        <w:t xml:space="preserve">二、2019-2023年中国碳膜电位器行业业务活动分析</w:t>
      </w:r>
    </w:p>
    <w:p>
      <w:pPr>
        <w:spacing w:after="150"/>
      </w:pPr>
      <w:r>
        <w:rPr/>
        <w:t xml:space="preserve">三、2019-2023年中国碳膜电位器行业存在问题分析</w:t>
      </w:r>
    </w:p>
    <w:p>
      <w:pPr>
        <w:spacing w:after="150"/>
      </w:pPr>
      <w:r>
        <w:rPr/>
        <w:t xml:space="preserve">第四节 2019-2023年碳膜电位器行业市场化运作分析</w:t>
      </w:r>
    </w:p>
    <w:p>
      <w:pPr>
        <w:spacing w:after="150"/>
      </w:pPr>
      <w:r>
        <w:rPr/>
        <w:t xml:space="preserve">一、碳膜电位器行业市场化运作的基础条件</w:t>
      </w:r>
    </w:p>
    <w:p>
      <w:pPr>
        <w:spacing w:after="150"/>
      </w:pPr>
      <w:r>
        <w:rPr/>
        <w:t xml:space="preserve">二、碳膜电位器行业的市场化运作的必然性</w:t>
      </w:r>
    </w:p>
    <w:p>
      <w:pPr>
        <w:spacing w:after="150"/>
      </w:pPr>
      <w:r>
        <w:rPr/>
        <w:t xml:space="preserve">三、碳膜电位器行业市场化的对策建议</w:t>
      </w:r>
    </w:p>
    <w:p>
      <w:pPr>
        <w:spacing w:after="150"/>
      </w:pPr>
      <w:r>
        <w:rPr/>
        <w:t xml:space="preserve">第五节 我国碳膜电位器行业整体运行分析</w:t>
      </w:r>
    </w:p>
    <w:p>
      <w:pPr>
        <w:spacing w:after="150"/>
      </w:pPr>
      <w:r>
        <w:rPr/>
        <w:t xml:space="preserve">一、中国碳膜电位器行业总体规模分析</w:t>
      </w:r>
    </w:p>
    <w:p>
      <w:pPr>
        <w:spacing w:after="150"/>
      </w:pPr>
      <w:r>
        <w:rPr/>
        <w:t xml:space="preserve">二、中国碳膜电位器行业经营规模分析</w:t>
      </w:r>
    </w:p>
    <w:p>
      <w:pPr>
        <w:spacing w:after="150"/>
      </w:pPr>
      <w:r>
        <w:rPr/>
        <w:t xml:space="preserve">三、中国碳膜电位器行业经营情况分析</w:t>
      </w:r>
    </w:p>
    <w:p>
      <w:pPr>
        <w:spacing w:after="150"/>
      </w:pPr>
      <w:r>
        <w:rPr>
          <w:b w:val="1"/>
          <w:bCs w:val="1"/>
        </w:rPr>
        <w:t xml:space="preserve">第五章 中国碳膜电位器行业传统商业模式分析</w:t>
      </w:r>
    </w:p>
    <w:p>
      <w:pPr>
        <w:spacing w:after="150"/>
      </w:pPr>
      <w:r>
        <w:rPr/>
        <w:t xml:space="preserve">第一节 碳膜电位器行业原料采购模式</w:t>
      </w:r>
    </w:p>
    <w:p>
      <w:pPr>
        <w:spacing w:after="150"/>
      </w:pPr>
      <w:r>
        <w:rPr/>
        <w:t xml:space="preserve">第二节 碳膜电位器行业经营模式</w:t>
      </w:r>
    </w:p>
    <w:p>
      <w:pPr>
        <w:spacing w:after="150"/>
      </w:pPr>
      <w:r>
        <w:rPr/>
        <w:t xml:space="preserve">第三节 碳膜电位器行业盈利模式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第六章 碳膜电位器行业产业重点地区比较分析</w:t>
      </w:r>
    </w:p>
    <w:p>
      <w:pPr>
        <w:spacing w:after="150"/>
      </w:pPr>
      <w:r>
        <w:rPr/>
        <w:t xml:space="preserve">第一节 华北地区碳膜电位器项目发展分析</w:t>
      </w:r>
    </w:p>
    <w:p>
      <w:pPr>
        <w:spacing w:after="150"/>
      </w:pPr>
      <w:r>
        <w:rPr/>
        <w:t xml:space="preserve">第二节 东北地区碳膜电位器项目发展分析</w:t>
      </w:r>
    </w:p>
    <w:p>
      <w:pPr>
        <w:spacing w:after="150"/>
      </w:pPr>
      <w:r>
        <w:rPr/>
        <w:t xml:space="preserve">第三节 华东地区碳膜电位器项目发展分析</w:t>
      </w:r>
    </w:p>
    <w:p>
      <w:pPr>
        <w:spacing w:after="150"/>
      </w:pPr>
      <w:r>
        <w:rPr/>
        <w:t xml:space="preserve">第四节 华中地区碳膜电位器项目发展分析</w:t>
      </w:r>
    </w:p>
    <w:p>
      <w:pPr>
        <w:spacing w:after="150"/>
      </w:pPr>
      <w:r>
        <w:rPr/>
        <w:t xml:space="preserve">第五节 华南地区碳膜电位器项目发展分析</w:t>
      </w:r>
    </w:p>
    <w:p>
      <w:pPr>
        <w:spacing w:after="150"/>
      </w:pPr>
      <w:r>
        <w:rPr/>
        <w:t xml:space="preserve">第六节 西部地区碳膜电位器项目发展分析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碳膜电位器行业竞争格局分析</w:t>
      </w:r>
    </w:p>
    <w:p>
      <w:pPr>
        <w:spacing w:after="150"/>
      </w:pPr>
      <w:r>
        <w:rPr/>
        <w:t xml:space="preserve">第一节 碳膜电位器行业竞争结构分析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碳膜电位器行业集中度分析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碳膜电位器行业国际竞争力比较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碳膜电位器行业企业竞争策略分析</w:t>
      </w:r>
    </w:p>
    <w:p>
      <w:pPr>
        <w:spacing w:after="150"/>
      </w:pPr>
      <w:r>
        <w:rPr/>
        <w:t xml:space="preserve">第一节 碳膜电位器行业市场竞争策略分析</w:t>
      </w:r>
    </w:p>
    <w:p>
      <w:pPr>
        <w:spacing w:after="150"/>
      </w:pPr>
      <w:r>
        <w:rPr/>
        <w:t xml:space="preserve">一、2019-2023年碳膜电位器行业市场增长潜力分析</w:t>
      </w:r>
    </w:p>
    <w:p>
      <w:pPr>
        <w:spacing w:after="150"/>
      </w:pPr>
      <w:r>
        <w:rPr/>
        <w:t xml:space="preserve">二、2019-2023年碳膜电位器行业主要潜力品种分析</w:t>
      </w:r>
    </w:p>
    <w:p>
      <w:pPr>
        <w:spacing w:after="150"/>
      </w:pPr>
      <w:r>
        <w:rPr/>
        <w:t xml:space="preserve">三、现有碳膜电位器行业产品竞争策略分析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碳膜电位器行业竞争策略分析</w:t>
      </w:r>
    </w:p>
    <w:p>
      <w:pPr>
        <w:spacing w:after="150"/>
      </w:pPr>
      <w:r>
        <w:rPr/>
        <w:t xml:space="preserve">一、2024-2029年碳膜电位器行业竞争策略分析</w:t>
      </w:r>
    </w:p>
    <w:p>
      <w:pPr>
        <w:spacing w:after="150"/>
      </w:pPr>
      <w:r>
        <w:rPr/>
        <w:t xml:space="preserve">二、2024-2029年碳膜电位器企业竞争策略分析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主要碳膜电位器行业企业竞争分析</w:t>
      </w:r>
    </w:p>
    <w:p>
      <w:pPr>
        <w:spacing w:after="150"/>
      </w:pPr>
      <w:r>
        <w:rPr/>
        <w:t xml:space="preserve">第一节 成都宏明电子股份有限公司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深圳市合力成机电有限公司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环球电位器公司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深圳市艾泽电子有限公司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深圳市宇润发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碳膜电位器_集成电路网-专业生产科技公司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东莞市可变电子有限公司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天津华瑞德欣电子科技有限公司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碳膜电位器行业发展趋势分析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2019-2023年碳膜电位器行业发展趋势分析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三、2019-2023年碳膜电位器行业竞争格局展望</w:t>
      </w:r>
    </w:p>
    <w:p>
      <w:pPr>
        <w:spacing w:after="150"/>
      </w:pPr>
      <w:r>
        <w:rPr/>
        <w:t xml:space="preserve">四、碳膜电位器行业产品应用领域发展趋势</w:t>
      </w:r>
    </w:p>
    <w:p>
      <w:pPr>
        <w:spacing w:after="150"/>
      </w:pPr>
      <w:r>
        <w:rPr/>
        <w:t xml:space="preserve">第三节 2024-2029年中国碳膜电位器行业市场趋势分析</w:t>
      </w:r>
    </w:p>
    <w:p>
      <w:pPr>
        <w:spacing w:after="150"/>
      </w:pPr>
      <w:r>
        <w:rPr/>
        <w:t xml:space="preserve">一、2019-2023年碳膜电位器市场趋势总结</w:t>
      </w:r>
    </w:p>
    <w:p>
      <w:pPr>
        <w:spacing w:after="150"/>
      </w:pPr>
      <w:r>
        <w:rPr/>
        <w:t xml:space="preserve">二、2024-2029年碳膜电位器发展趋势分析</w:t>
      </w:r>
    </w:p>
    <w:p>
      <w:pPr>
        <w:spacing w:after="150"/>
      </w:pPr>
      <w:r>
        <w:rPr/>
        <w:t xml:space="preserve">三、2024-2029年碳膜电位器市场发展空间</w:t>
      </w:r>
    </w:p>
    <w:p>
      <w:pPr>
        <w:spacing w:after="150"/>
      </w:pPr>
      <w:r>
        <w:rPr/>
        <w:t xml:space="preserve">四、碳膜电位器行业发展驱动因素分析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未来碳膜电位器行业发展预测</w:t>
      </w:r>
    </w:p>
    <w:p>
      <w:pPr>
        <w:spacing w:after="150"/>
      </w:pPr>
      <w:r>
        <w:rPr/>
        <w:t xml:space="preserve">第一节 未来碳膜电位器需求与消费预测</w:t>
      </w:r>
    </w:p>
    <w:p>
      <w:pPr>
        <w:spacing w:after="150"/>
      </w:pPr>
      <w:r>
        <w:rPr/>
        <w:t xml:space="preserve">一、2024-2029年碳膜电位器产品消费预测</w:t>
      </w:r>
    </w:p>
    <w:p>
      <w:pPr>
        <w:spacing w:after="150"/>
      </w:pPr>
      <w:r>
        <w:rPr/>
        <w:t xml:space="preserve">二、2024-2029年碳膜电位器市场规模预测</w:t>
      </w:r>
    </w:p>
    <w:p>
      <w:pPr>
        <w:spacing w:after="150"/>
      </w:pPr>
      <w:r>
        <w:rPr/>
        <w:t xml:space="preserve">第二节 2024-2029年中国碳膜电位器行业供需预测</w:t>
      </w:r>
    </w:p>
    <w:p>
      <w:pPr>
        <w:spacing w:after="150"/>
      </w:pPr>
      <w:r>
        <w:rPr/>
        <w:t xml:space="preserve">一、2024-2029年中国碳膜电位器供需平衡预测</w:t>
      </w:r>
    </w:p>
    <w:p>
      <w:pPr>
        <w:spacing w:after="150"/>
      </w:pPr>
      <w:r>
        <w:rPr/>
        <w:t xml:space="preserve">二、2024-2029年中国碳膜电位器产品价格预测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碳膜电位器行业投资机会与风险</w:t>
      </w:r>
    </w:p>
    <w:p>
      <w:pPr>
        <w:spacing w:after="150"/>
      </w:pPr>
      <w:r>
        <w:rPr/>
        <w:t xml:space="preserve">第一节 碳膜电位器行业投资效益分析</w:t>
      </w:r>
    </w:p>
    <w:p>
      <w:pPr>
        <w:spacing w:after="150"/>
      </w:pPr>
      <w:r>
        <w:rPr/>
        <w:t xml:space="preserve">一、2019-2023年碳膜电位器行业投资状况分析</w:t>
      </w:r>
    </w:p>
    <w:p>
      <w:pPr>
        <w:spacing w:after="150"/>
      </w:pPr>
      <w:r>
        <w:rPr/>
        <w:t xml:space="preserve">二、2024-2029年碳膜电位器行业投资效益分析</w:t>
      </w:r>
    </w:p>
    <w:p>
      <w:pPr>
        <w:spacing w:after="150"/>
      </w:pPr>
      <w:r>
        <w:rPr/>
        <w:t xml:space="preserve">三、2024-2029年碳膜电位器行业的投资方向</w:t>
      </w:r>
    </w:p>
    <w:p>
      <w:pPr>
        <w:spacing w:after="150"/>
      </w:pPr>
      <w:r>
        <w:rPr/>
        <w:t xml:space="preserve">四、2024-2029年碳膜电位器行业投资的建议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影响碳膜电位器行业碳膜电位器行业发展的主要因素</w:t>
      </w:r>
    </w:p>
    <w:p>
      <w:pPr>
        <w:spacing w:after="150"/>
      </w:pPr>
      <w:r>
        <w:rPr/>
        <w:t xml:space="preserve">一、2024-2029年影响碳膜电位器行业运行的有利因素分析</w:t>
      </w:r>
    </w:p>
    <w:p>
      <w:pPr>
        <w:spacing w:after="150"/>
      </w:pPr>
      <w:r>
        <w:rPr/>
        <w:t xml:space="preserve">二、2024-2029年影响碳膜电位器行业运行的不利因素分析</w:t>
      </w:r>
    </w:p>
    <w:p>
      <w:pPr>
        <w:spacing w:after="150"/>
      </w:pPr>
      <w:r>
        <w:rPr/>
        <w:t xml:space="preserve">三、2024-2029年我国碳膜电位器行业发展面临的挑战分析</w:t>
      </w:r>
    </w:p>
    <w:p>
      <w:pPr>
        <w:spacing w:after="150"/>
      </w:pPr>
      <w:r>
        <w:rPr/>
        <w:t xml:space="preserve">四、2024-2029年我国碳膜电位器行业发展面临的机遇分析</w:t>
      </w:r>
    </w:p>
    <w:p>
      <w:pPr>
        <w:spacing w:after="150"/>
      </w:pPr>
      <w:r>
        <w:rPr/>
        <w:t xml:space="preserve">第三节 中国碳膜电位器行业存在的问题及对策</w:t>
      </w:r>
    </w:p>
    <w:p>
      <w:pPr>
        <w:spacing w:after="150"/>
      </w:pPr>
      <w:r>
        <w:rPr/>
        <w:t xml:space="preserve">一、中国碳膜电位器行业存在的问题</w:t>
      </w:r>
    </w:p>
    <w:p>
      <w:pPr>
        <w:spacing w:after="150"/>
      </w:pPr>
      <w:r>
        <w:rPr/>
        <w:t xml:space="preserve">二、碳膜电位器行业发展的建议对策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碳膜电位器行业投资风险及控制策略分析</w:t>
      </w:r>
    </w:p>
    <w:p>
      <w:pPr>
        <w:spacing w:after="150"/>
      </w:pPr>
      <w:r>
        <w:rPr/>
        <w:t xml:space="preserve">一、2024-2029年碳膜电位器行业市场风险及控制策略</w:t>
      </w:r>
    </w:p>
    <w:p>
      <w:pPr>
        <w:spacing w:after="150"/>
      </w:pPr>
      <w:r>
        <w:rPr/>
        <w:t xml:space="preserve">二、2024-2029年碳膜电位器行业政策风险及控制策略</w:t>
      </w:r>
    </w:p>
    <w:p>
      <w:pPr>
        <w:spacing w:after="150"/>
      </w:pPr>
      <w:r>
        <w:rPr/>
        <w:t xml:space="preserve">三、2024-2029年碳膜电位器行业经营风险及控制策略</w:t>
      </w:r>
    </w:p>
    <w:p>
      <w:pPr>
        <w:spacing w:after="150"/>
      </w:pPr>
      <w:r>
        <w:rPr/>
        <w:t xml:space="preserve">四、2024-2029年碳膜电位器行业技术风险及控制策略</w:t>
      </w:r>
    </w:p>
    <w:p>
      <w:pPr>
        <w:spacing w:after="150"/>
      </w:pPr>
      <w:r>
        <w:rPr/>
        <w:t xml:space="preserve">五、2024-2029年碳膜电位器行业同业竞争风险及控制策略</w:t>
      </w:r>
    </w:p>
    <w:p>
      <w:pPr>
        <w:spacing w:after="150"/>
      </w:pPr>
      <w:r>
        <w:rPr/>
        <w:t xml:space="preserve">六、2024-2029年碳膜电位器行业其他风险及控制策略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碳膜电位器行业投资战略研究</w:t>
      </w:r>
    </w:p>
    <w:p>
      <w:pPr>
        <w:spacing w:after="150"/>
      </w:pPr>
      <w:r>
        <w:rPr/>
        <w:t xml:space="preserve">第一节 碳膜电位器行业发展战略研究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碳膜电位器企业发展战略规划背景意义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对我国碳膜电位器行业品牌的战略思考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二、碳膜电位器行业实施品牌战略的意义</w:t>
      </w:r>
    </w:p>
    <w:p>
      <w:pPr>
        <w:spacing w:after="150"/>
      </w:pPr>
      <w:r>
        <w:rPr/>
        <w:t xml:space="preserve">三、碳膜电位器行业企业品牌的现状分析</w:t>
      </w:r>
    </w:p>
    <w:p>
      <w:pPr>
        <w:spacing w:after="150"/>
      </w:pPr>
      <w:r>
        <w:rPr/>
        <w:t xml:space="preserve">四、我国碳膜电位器行业企业的品牌战略</w:t>
      </w:r>
    </w:p>
    <w:p>
      <w:pPr>
        <w:spacing w:after="150"/>
      </w:pPr>
      <w:r>
        <w:rPr/>
        <w:t xml:space="preserve">五、碳膜电位器行业品牌战略管理的策略</w:t>
      </w:r>
    </w:p>
    <w:p>
      <w:pPr>
        <w:spacing w:after="150"/>
      </w:pPr>
      <w:r>
        <w:rPr/>
        <w:t xml:space="preserve">第四节 碳膜电位器行业投资战略研究</w:t>
      </w:r>
    </w:p>
    <w:p>
      <w:pPr>
        <w:spacing w:after="150"/>
      </w:pPr>
      <w:r>
        <w:rPr/>
        <w:t xml:space="preserve">一、2019-2023年碳膜电位器行业投资战略研究</w:t>
      </w:r>
    </w:p>
    <w:p>
      <w:pPr>
        <w:spacing w:after="150"/>
      </w:pPr>
      <w:r>
        <w:rPr/>
        <w:t xml:space="preserve">二、2024-2029年碳膜电位器行业投资形势</w:t>
      </w:r>
    </w:p>
    <w:p>
      <w:pPr>
        <w:spacing w:after="150"/>
      </w:pPr>
      <w:r>
        <w:rPr/>
        <w:t xml:space="preserve">三、2024-2029年碳膜电位器行业投资战略</w:t>
      </w:r>
    </w:p>
    <w:p>
      <w:pPr>
        <w:spacing w:after="150"/>
      </w:pPr>
      <w:r>
        <w:rPr/>
        <w:t xml:space="preserve">四、2024-2029年碳膜电位器行业发展战略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图表：碳膜电位器产业链结构示意图</w:t>
      </w:r>
    </w:p>
    <w:p>
      <w:pPr>
        <w:spacing w:after="150"/>
      </w:pPr>
      <w:r>
        <w:rPr/>
        <w:t xml:space="preserve">图表：碳膜电位器产业成长周期示意图</w:t>
      </w:r>
    </w:p>
    <w:p>
      <w:pPr>
        <w:spacing w:after="150"/>
      </w:pPr>
      <w:r>
        <w:rPr/>
        <w:t xml:space="preserve">图表：2019-2023年中国碳膜电位器产量及其增速走势图</w:t>
      </w:r>
    </w:p>
    <w:p>
      <w:pPr>
        <w:spacing w:after="150"/>
      </w:pPr>
      <w:r>
        <w:rPr/>
        <w:t xml:space="preserve">图表：2019-2023年中国碳膜电位器消费量及其增速走势图</w:t>
      </w:r>
    </w:p>
    <w:p>
      <w:pPr>
        <w:spacing w:after="150"/>
      </w:pPr>
      <w:r>
        <w:rPr/>
        <w:t xml:space="preserve">图表：2019-2023年中国碳膜电位器市场规模及其增速走势图</w:t>
      </w:r>
    </w:p>
    <w:p>
      <w:pPr>
        <w:spacing w:after="150"/>
      </w:pPr>
      <w:r>
        <w:rPr/>
        <w:t xml:space="preserve">图表：2019-2023年中国碳膜电位器市场价格走势图</w:t>
      </w:r>
    </w:p>
    <w:p>
      <w:pPr>
        <w:spacing w:after="150"/>
      </w:pPr>
      <w:r>
        <w:rPr/>
        <w:t xml:space="preserve">图表：2024-2029年中国碳膜电位器产量及消费量预测</w:t>
      </w:r>
    </w:p>
    <w:p>
      <w:pPr>
        <w:spacing w:after="150"/>
      </w:pPr>
      <w:r>
        <w:rPr/>
        <w:t xml:space="preserve">图表：2024-2029年中国碳膜电位器市场价格走势预测</w:t>
      </w:r>
    </w:p>
    <w:p>
      <w:pPr>
        <w:spacing w:after="150"/>
      </w:pPr>
      <w:r>
        <w:rPr/>
        <w:t xml:space="preserve">图表：2019-2023年我国碳膜电位器市场规模分区域统计表</w:t>
      </w:r>
    </w:p>
    <w:p>
      <w:pPr>
        <w:spacing w:after="150"/>
      </w:pPr>
      <w:r>
        <w:rPr/>
        <w:t xml:space="preserve">图表：中国碳膜电位器行业利润增长趋势图</w:t>
      </w:r>
    </w:p>
    <w:p>
      <w:pPr>
        <w:spacing w:after="150"/>
      </w:pPr>
      <w:r>
        <w:rPr/>
        <w:t xml:space="preserve">图表：国际碳膜电位器市场规模</w:t>
      </w:r>
    </w:p>
    <w:p>
      <w:pPr>
        <w:spacing w:after="150"/>
      </w:pPr>
      <w:r>
        <w:rPr/>
        <w:t xml:space="preserve">图表：2019-2023年中国碳膜电位器市场规模</w:t>
      </w:r>
    </w:p>
    <w:p>
      <w:pPr>
        <w:spacing w:after="150"/>
      </w:pPr>
      <w:r>
        <w:rPr/>
        <w:t xml:space="preserve">图表：2019-2023年中国碳膜电位器产能</w:t>
      </w:r>
    </w:p>
    <w:p>
      <w:pPr>
        <w:spacing w:after="150"/>
      </w:pPr>
      <w:r>
        <w:rPr/>
        <w:t xml:space="preserve">图表：2019-2023年中国碳膜电位器产量</w:t>
      </w:r>
    </w:p>
    <w:p>
      <w:pPr>
        <w:spacing w:after="150"/>
      </w:pPr>
      <w:r>
        <w:rPr/>
        <w:t xml:space="preserve">图表：2019-2023年中国碳膜电位器产值</w:t>
      </w:r>
    </w:p>
    <w:p>
      <w:pPr>
        <w:spacing w:after="150"/>
      </w:pPr>
      <w:r>
        <w:rPr/>
        <w:t xml:space="preserve">图表：2019-2023年我国碳膜电位器供应情况</w:t>
      </w:r>
    </w:p>
    <w:p>
      <w:pPr>
        <w:spacing w:after="150"/>
      </w:pPr>
      <w:r>
        <w:rPr/>
        <w:t xml:space="preserve">图表：2019-2023年我国碳膜电位器需求情况</w:t>
      </w:r>
    </w:p>
    <w:p>
      <w:pPr>
        <w:spacing w:after="150"/>
      </w:pPr>
      <w:r>
        <w:rPr/>
        <w:t xml:space="preserve">图表：2024-2029年中国碳膜电位器市场规模预测</w:t>
      </w:r>
    </w:p>
    <w:p>
      <w:pPr>
        <w:spacing w:after="150"/>
      </w:pPr>
      <w:r>
        <w:rPr/>
        <w:t xml:space="preserve">图表：2024-2029年我国碳膜电位器供应情况预测</w:t>
      </w:r>
    </w:p>
    <w:p>
      <w:pPr>
        <w:spacing w:after="150"/>
      </w:pPr>
      <w:r>
        <w:rPr/>
        <w:t xml:space="preserve">图表：2024-2029年我国碳膜电位器需求情况预测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本文地址：https://www.51baogao.cn/bg/20170303/51990.shtml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1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2024-2029年碳膜电位器行业市场调研与发展前景研究报告</dc:title>
  <dc:description>2024-2029年碳膜电位器行业市场调研与发展前景研究报告</dc:description>
  <dc:subject>2024-2029年碳膜电位器行业市场调研与发展前景研究报告</dc:subject>
  <cp:keywords>研究报告</cp:keywords>
  <cp:category>研究报告</cp:category>
  <cp:lastModifiedBy>北京中道泰和信息咨询有限公司</cp:lastModifiedBy>
  <dcterms:created xsi:type="dcterms:W3CDTF">2024-01-23T19:55:35+08:00</dcterms:created>
  <dcterms:modified xsi:type="dcterms:W3CDTF">2024-01-23T19:55:35+08:00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