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2024-2029年中国口腔科疾病行业深度研究及投资前景预测报告</w:t>
      </w:r>
    </w:p>
    <w:p>
      <w:pPr>
        <w:spacing w:after="150"/>
      </w:pPr>
      <w:r>
        <w:rPr>
          <w:b w:val="1"/>
          <w:bCs w:val="1"/>
        </w:rPr>
        <w:t xml:space="preserve">报告简介</w:t>
      </w:r>
    </w:p>
    <w:p>
      <w:pPr>
        <w:spacing w:after="150"/>
      </w:pPr>
      <w:r>
        <w:rPr/>
        <w:t xml:space="preserve">口腔卫生医疗是整个中国医疗卫生领域走在市场化前段的子行业，在每年8000亿元的医疗卫生收入中，就抢医疗占3%，在自然增长驱动下，我国口腔医疗市场近年成长率保持在30%以上，我国口腔疫病的患病率非常高，几乎每个人都不同程度地拥有口腔疾病问题。《第三次全国口腔健康流行病学调查资料》显示，我国口腔疾病患病率仍然高达90%以上。我国5岁组乳牙、12岁组恒牙、35岁至44岁组、65岁至74岁组的龋齿患病率分别为66%、28.9%、88.1%和98.4%。同时，全国35岁至44岁年龄段人群牙周健康率仅有22.7%。与高患病率形成鲜明对比的是，目前国内口腔疾病患者的就诊率非常低。《第三次全国口腔健康流行病学调查资料》数据显示，龋齿患病率达到66%的5岁组儿童，其中只有3%进行了治疗;而患病率高达98.4%的65岁至74岁老年人的治疗率也只有9%至22%。</w:t>
      </w:r>
    </w:p>
    <w:p>
      <w:pPr>
        <w:spacing w:after="150"/>
      </w:pPr>
      <w:r>
        <w:rPr/>
        <w:t xml:space="preserve">中国口腔医疗行业是一个巨大的市场，在医改大背景下，这个曾经在老行业正孕育着新机遇</w:t>
      </w:r>
    </w:p>
    <w:p>
      <w:pPr>
        <w:spacing w:after="150"/>
      </w:pPr>
      <w:r>
        <w:rPr/>
        <w:t xml:space="preserve">随着经济的不断发展，人们意识的提高，对牙齿的健康与美容的要求越来越高：(健康与美容从齿做起)的观念日趋被人们接受，定期去医院做诊所洗牙，同时惊醒全面的口腔检查将成为人们的习惯，齿科服务将渐渐从治疗型转向保健型。</w:t>
      </w:r>
    </w:p>
    <w:p>
      <w:pPr>
        <w:spacing w:after="150"/>
      </w:pPr>
      <w:r>
        <w:rPr/>
        <w:t xml:space="preserve">口腔科疾病行业研究报告主要分析了口腔科疾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口腔科疾病行业重点企业分析、行业发展前景预测及相关的经营、投资建议等。报告研究框架全面、严谨，分析内容客观、公正、系统，真实准确地反映了我国口腔科疾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口腔科疾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第一章口腔科疾病诊断概要</w:t>
      </w:r>
    </w:p>
    <w:p>
      <w:pPr>
        <w:spacing w:after="150"/>
      </w:pPr>
      <w:r>
        <w:rPr/>
        <w:t xml:space="preserve">第一节 口腔科疾病行业的有关概况</w:t>
      </w:r>
    </w:p>
    <w:p>
      <w:pPr>
        <w:spacing w:after="150"/>
      </w:pPr>
      <w:r>
        <w:rPr/>
        <w:t xml:space="preserve">一、口腔科疾病的定义</w:t>
      </w:r>
    </w:p>
    <w:p>
      <w:pPr>
        <w:spacing w:after="150"/>
      </w:pPr>
      <w:r>
        <w:rPr/>
        <w:t xml:space="preserve">二、口腔科疾病的特点</w:t>
      </w:r>
    </w:p>
    <w:p>
      <w:pPr>
        <w:spacing w:after="150"/>
      </w:pPr>
      <w:r>
        <w:rPr/>
        <w:t xml:space="preserve">第二节 口腔科疾病介绍</w:t>
      </w:r>
    </w:p>
    <w:p>
      <w:pPr>
        <w:spacing w:after="150"/>
      </w:pPr>
      <w:r>
        <w:rPr/>
        <w:t xml:space="preserve">一、口腔科疾病</w:t>
      </w:r>
    </w:p>
    <w:p>
      <w:pPr>
        <w:spacing w:after="150"/>
      </w:pPr>
      <w:r>
        <w:rPr/>
        <w:t xml:space="preserve">二、口腔科疾病说明分析</w:t>
      </w:r>
    </w:p>
    <w:p>
      <w:pPr>
        <w:spacing w:after="150"/>
      </w:pPr>
      <w:r>
        <w:rPr/>
        <w:t xml:space="preserve">三、口腔科疾病分类</w:t>
      </w:r>
    </w:p>
    <w:p>
      <w:pPr>
        <w:spacing w:after="150"/>
      </w:pPr>
      <w:r>
        <w:rPr/>
        <w:t xml:space="preserve">四、口腔科疾病原因</w:t>
      </w:r>
    </w:p>
    <w:p>
      <w:pPr>
        <w:spacing w:after="150"/>
      </w:pPr>
      <w:r>
        <w:rPr/>
        <w:t xml:space="preserve">五、口腔科疾病征兆及症状</w:t>
      </w:r>
    </w:p>
    <w:p>
      <w:pPr>
        <w:spacing w:after="150"/>
      </w:pPr>
      <w:r>
        <w:rPr/>
        <w:t xml:space="preserve">六、口腔科疾病风险因素</w:t>
      </w:r>
    </w:p>
    <w:p>
      <w:pPr>
        <w:spacing w:after="150"/>
      </w:pPr>
      <w:r>
        <w:rPr/>
        <w:t xml:space="preserve">七、口腔科疾病诊断方法</w:t>
      </w:r>
    </w:p>
    <w:p>
      <w:pPr>
        <w:spacing w:after="150"/>
      </w:pPr>
      <w:r>
        <w:rPr/>
        <w:t xml:space="preserve">八、口腔科疾病治疗方法</w:t>
      </w:r>
    </w:p>
    <w:p>
      <w:pPr>
        <w:spacing w:after="150"/>
      </w:pPr>
      <w:r>
        <w:rPr/>
        <w:t xml:space="preserve">第三节 口腔科疾病的产业链情况</w:t>
      </w:r>
    </w:p>
    <w:p>
      <w:pPr>
        <w:spacing w:after="150"/>
      </w:pPr>
      <w:r>
        <w:rPr/>
        <w:t xml:space="preserve">一、产业链模型介绍</w:t>
      </w:r>
    </w:p>
    <w:p>
      <w:pPr>
        <w:spacing w:after="150"/>
      </w:pPr>
      <w:r>
        <w:rPr/>
        <w:t xml:space="preserve">二、口腔科疾病行业产业链分析</w:t>
      </w:r>
    </w:p>
    <w:p>
      <w:pPr>
        <w:spacing w:after="150"/>
      </w:pPr>
      <w:r>
        <w:rPr/>
        <w:t xml:space="preserve">三、上下游行业对口腔科疾病行业的影响分析</w:t>
      </w:r>
    </w:p>
    <w:p>
      <w:pPr>
        <w:spacing w:after="150"/>
      </w:pPr>
      <w:r>
        <w:rPr>
          <w:b w:val="1"/>
          <w:bCs w:val="1"/>
        </w:rPr>
        <w:t xml:space="preserve">第二章 2019-2023年全球口腔科疾病患病人群结构分析</w:t>
      </w:r>
    </w:p>
    <w:p>
      <w:pPr>
        <w:spacing w:after="150"/>
      </w:pPr>
      <w:r>
        <w:rPr/>
        <w:t xml:space="preserve">第一节 全球口腔科疾病患病人群数量分析</w:t>
      </w:r>
    </w:p>
    <w:p>
      <w:pPr>
        <w:spacing w:after="150"/>
      </w:pPr>
      <w:r>
        <w:rPr/>
        <w:t xml:space="preserve">一、全球口腔科疾病患病人数预估</w:t>
      </w:r>
    </w:p>
    <w:p>
      <w:pPr>
        <w:spacing w:after="150"/>
      </w:pPr>
      <w:r>
        <w:rPr/>
        <w:t xml:space="preserve">二、全球口腔科疾病患病人群数量分年龄结构分析</w:t>
      </w:r>
    </w:p>
    <w:p>
      <w:pPr>
        <w:spacing w:after="150"/>
      </w:pPr>
      <w:r>
        <w:rPr/>
        <w:t xml:space="preserve">三、全球口腔科疾病患病人群发病率区域结构分析</w:t>
      </w:r>
    </w:p>
    <w:p>
      <w:pPr>
        <w:spacing w:after="150"/>
      </w:pPr>
      <w:r>
        <w:rPr/>
        <w:t xml:space="preserve">第二节 全球重点国家口腔科疾病患病人群数量统计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2019-2023年中国口腔科疾病行业市场运行形势分析</w:t>
      </w:r>
    </w:p>
    <w:p>
      <w:pPr>
        <w:spacing w:after="150"/>
      </w:pPr>
      <w:r>
        <w:rPr/>
        <w:t xml:space="preserve">第一节 2019-2023年中国口腔科疾病行业发展概况</w:t>
      </w:r>
    </w:p>
    <w:p>
      <w:pPr>
        <w:spacing w:after="150"/>
      </w:pPr>
      <w:r>
        <w:rPr/>
        <w:t xml:space="preserve">第二节 中国口腔科疾病行业发展走势</w:t>
      </w:r>
    </w:p>
    <w:p>
      <w:pPr>
        <w:spacing w:after="150"/>
      </w:pPr>
      <w:r>
        <w:rPr/>
        <w:t xml:space="preserve">二、中国口腔科疾病行业市场分布情况</w:t>
      </w:r>
    </w:p>
    <w:p>
      <w:pPr>
        <w:spacing w:after="150"/>
      </w:pPr>
      <w:r>
        <w:rPr/>
        <w:t xml:space="preserve">三、中国口腔科疾病行业发展趋势分析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2019-2023年中国口腔科疾病患病现状分析</w:t>
      </w:r>
    </w:p>
    <w:p>
      <w:pPr>
        <w:spacing w:after="150"/>
      </w:pPr>
      <w:r>
        <w:rPr/>
        <w:t xml:space="preserve">第一节 中国历年口腔科疾病患病率统计</w:t>
      </w:r>
    </w:p>
    <w:p>
      <w:pPr>
        <w:spacing w:after="150"/>
      </w:pPr>
      <w:r>
        <w:rPr/>
        <w:t xml:space="preserve">一、中国历年口腔科疾病患病率回顾</w:t>
      </w:r>
    </w:p>
    <w:p>
      <w:pPr>
        <w:spacing w:after="150"/>
      </w:pPr>
      <w:r>
        <w:rPr/>
        <w:t xml:space="preserve">二、中国口腔科疾病患病率趋势走向分析</w:t>
      </w:r>
    </w:p>
    <w:p>
      <w:pPr>
        <w:spacing w:after="150"/>
      </w:pPr>
      <w:r>
        <w:rPr/>
        <w:t xml:space="preserve">第二节 中国口腔科疾病发病人群结构分析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2019-2023年中国口腔科疾病行业技术发展分析</w:t>
      </w:r>
    </w:p>
    <w:p>
      <w:pPr>
        <w:spacing w:after="150"/>
      </w:pPr>
      <w:r>
        <w:rPr/>
        <w:t xml:space="preserve">第一节 中国口腔科疾病行业技术发展现状</w:t>
      </w:r>
    </w:p>
    <w:p>
      <w:pPr>
        <w:spacing w:after="150"/>
      </w:pPr>
      <w:r>
        <w:rPr/>
        <w:t xml:space="preserve">第二节 中国口腔科疾病诊断治疗技术分析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口腔科疾病行业技术发展趋势分析</w:t>
      </w:r>
    </w:p>
    <w:p>
      <w:pPr>
        <w:spacing w:after="150"/>
      </w:pPr>
      <w:r>
        <w:rPr>
          <w:b w:val="1"/>
          <w:bCs w:val="1"/>
        </w:rPr>
        <w:t xml:space="preserve">第六章 2019-2023年中国口腔科疾病医疗产业供需情况</w:t>
      </w:r>
    </w:p>
    <w:p>
      <w:pPr>
        <w:spacing w:after="150"/>
      </w:pPr>
      <w:r>
        <w:rPr/>
        <w:t xml:space="preserve">第一节 口腔科疾病医院供给状况分析</w:t>
      </w:r>
    </w:p>
    <w:p>
      <w:pPr>
        <w:spacing w:after="150"/>
      </w:pPr>
      <w:r>
        <w:rPr/>
        <w:t xml:space="preserve">一、口腔科疾病医院发展特征分析</w:t>
      </w:r>
    </w:p>
    <w:p>
      <w:pPr>
        <w:spacing w:after="150"/>
      </w:pPr>
      <w:r>
        <w:rPr/>
        <w:t xml:space="preserve">二、口腔科疾病医院数量规模统计</w:t>
      </w:r>
    </w:p>
    <w:p>
      <w:pPr>
        <w:spacing w:after="150"/>
      </w:pPr>
      <w:r>
        <w:rPr/>
        <w:t xml:space="preserve">1、口腔科疾病医院数量增长情况</w:t>
      </w:r>
    </w:p>
    <w:p>
      <w:pPr>
        <w:spacing w:after="150"/>
      </w:pPr>
      <w:r>
        <w:rPr/>
        <w:t xml:space="preserve">2、口腔科疾病医院分布结构统计</w:t>
      </w:r>
    </w:p>
    <w:p>
      <w:pPr>
        <w:spacing w:after="150"/>
      </w:pPr>
      <w:r>
        <w:rPr/>
        <w:t xml:space="preserve">三、口腔科疾病医院卫生人员统计</w:t>
      </w:r>
    </w:p>
    <w:p>
      <w:pPr>
        <w:spacing w:after="150"/>
      </w:pPr>
      <w:r>
        <w:rPr/>
        <w:t xml:space="preserve">1、2019-2023年口腔科疾病医院卫生人员构成</w:t>
      </w:r>
    </w:p>
    <w:p>
      <w:pPr>
        <w:spacing w:after="150"/>
      </w:pPr>
      <w:r>
        <w:rPr/>
        <w:t xml:space="preserve">2、口腔科疾病医院卫生人员数量增长情况</w:t>
      </w:r>
    </w:p>
    <w:p>
      <w:pPr>
        <w:spacing w:after="150"/>
      </w:pPr>
      <w:r>
        <w:rPr/>
        <w:t xml:space="preserve">3、2019-2023年口腔科疾病科执业医师构成</w:t>
      </w:r>
    </w:p>
    <w:p>
      <w:pPr>
        <w:spacing w:after="150"/>
      </w:pPr>
      <w:r>
        <w:rPr/>
        <w:t xml:space="preserve">五、口腔科疾病医院供给能力预测</w:t>
      </w:r>
    </w:p>
    <w:p>
      <w:pPr>
        <w:spacing w:after="150"/>
      </w:pPr>
      <w:r>
        <w:rPr/>
        <w:t xml:space="preserve">1、口腔科疾病医院数量增长预测</w:t>
      </w:r>
    </w:p>
    <w:p>
      <w:pPr>
        <w:spacing w:after="150"/>
      </w:pPr>
      <w:r>
        <w:rPr/>
        <w:t xml:space="preserve">2、口腔科疾病医院人员增长预测</w:t>
      </w:r>
    </w:p>
    <w:p>
      <w:pPr>
        <w:spacing w:after="150"/>
      </w:pPr>
      <w:r>
        <w:rPr/>
        <w:t xml:space="preserve">3、口腔科疾病医院设备增长预测</w:t>
      </w:r>
    </w:p>
    <w:p>
      <w:pPr>
        <w:spacing w:after="150"/>
      </w:pPr>
      <w:r>
        <w:rPr/>
        <w:t xml:space="preserve">第二节 口腔科疾病医院需求状况分析</w:t>
      </w:r>
    </w:p>
    <w:p>
      <w:pPr>
        <w:spacing w:after="150"/>
      </w:pPr>
      <w:r>
        <w:rPr/>
        <w:t xml:space="preserve">一、居民口腔科疾病患病情况</w:t>
      </w:r>
    </w:p>
    <w:p>
      <w:pPr>
        <w:spacing w:after="150"/>
      </w:pPr>
      <w:r>
        <w:rPr/>
        <w:t xml:space="preserve">二、居民口腔科疾病就医情况</w:t>
      </w:r>
    </w:p>
    <w:p>
      <w:pPr>
        <w:spacing w:after="150"/>
      </w:pPr>
      <w:r>
        <w:rPr/>
        <w:t xml:space="preserve">三、居民口腔科疾病死亡情况</w:t>
      </w:r>
    </w:p>
    <w:p>
      <w:pPr>
        <w:spacing w:after="150"/>
      </w:pPr>
      <w:r>
        <w:rPr/>
        <w:t xml:space="preserve">五、口腔科疾病医院服务需求现状</w:t>
      </w:r>
    </w:p>
    <w:p>
      <w:pPr>
        <w:spacing w:after="150"/>
      </w:pPr>
      <w:r>
        <w:rPr/>
        <w:t xml:space="preserve">1、口腔科疾病医院门诊服务收入</w:t>
      </w:r>
    </w:p>
    <w:p>
      <w:pPr>
        <w:spacing w:after="150"/>
      </w:pPr>
      <w:r>
        <w:rPr/>
        <w:t xml:space="preserve">2、口腔科疾病医院门诊服务分析</w:t>
      </w:r>
    </w:p>
    <w:p>
      <w:pPr>
        <w:spacing w:after="150"/>
      </w:pPr>
      <w:r>
        <w:rPr/>
        <w:t xml:space="preserve">3、口腔科疾病医院住院服务分析</w:t>
      </w:r>
    </w:p>
    <w:p>
      <w:pPr>
        <w:spacing w:after="150"/>
      </w:pPr>
      <w:r>
        <w:rPr/>
        <w:t xml:space="preserve">4、口腔科疾病医院床位利用分析</w:t>
      </w:r>
    </w:p>
    <w:p>
      <w:pPr>
        <w:spacing w:after="150"/>
      </w:pPr>
      <w:r>
        <w:rPr/>
        <w:t xml:space="preserve">六、口腔科疾病医院服务需求预测</w:t>
      </w:r>
    </w:p>
    <w:p>
      <w:pPr>
        <w:spacing w:after="150"/>
      </w:pPr>
      <w:r>
        <w:rPr/>
        <w:t xml:space="preserve">1、口腔科疾病医院门诊服务需求预测</w:t>
      </w:r>
    </w:p>
    <w:p>
      <w:pPr>
        <w:spacing w:after="150"/>
      </w:pPr>
      <w:r>
        <w:rPr/>
        <w:t xml:space="preserve">2、口腔科疾病医院住院服务需求预测</w:t>
      </w:r>
    </w:p>
    <w:p>
      <w:pPr>
        <w:spacing w:after="150"/>
      </w:pPr>
      <w:r>
        <w:rPr>
          <w:b w:val="1"/>
          <w:bCs w:val="1"/>
        </w:rPr>
        <w:t xml:space="preserve">第七章 2019-2023年中国口腔科疾病诊疗设备及医药行业发展现状分析</w:t>
      </w:r>
    </w:p>
    <w:p>
      <w:pPr>
        <w:spacing w:after="150"/>
      </w:pPr>
      <w:r>
        <w:rPr/>
        <w:t xml:space="preserve">第一节 中国口腔科疾病诊疗设备行业发展现状分析</w:t>
      </w:r>
    </w:p>
    <w:p>
      <w:pPr>
        <w:spacing w:after="150"/>
      </w:pPr>
      <w:r>
        <w:rPr/>
        <w:t xml:space="preserve">一、中国口腔科疾病诊疗设备企业发展现状分析</w:t>
      </w:r>
    </w:p>
    <w:p>
      <w:pPr>
        <w:spacing w:after="150"/>
      </w:pPr>
      <w:r>
        <w:rPr/>
        <w:t xml:space="preserve">二、中国口腔科疾病诊疗设备市场发展现状分析</w:t>
      </w:r>
    </w:p>
    <w:p>
      <w:pPr>
        <w:spacing w:after="150"/>
      </w:pPr>
      <w:r>
        <w:rPr/>
        <w:t xml:space="preserve">三、中国口腔科疾病诊疗医药企业发展现状分析</w:t>
      </w:r>
    </w:p>
    <w:p>
      <w:pPr>
        <w:spacing w:after="150"/>
      </w:pPr>
      <w:r>
        <w:rPr/>
        <w:t xml:space="preserve">四、中国口腔科疾病诊疗医药市场发展现状分析</w:t>
      </w:r>
    </w:p>
    <w:p>
      <w:pPr>
        <w:spacing w:after="150"/>
      </w:pPr>
      <w:r>
        <w:rPr/>
        <w:t xml:space="preserve">第二节 中国口腔科疾病诊疗设备及医药行业供需发展情况</w:t>
      </w:r>
    </w:p>
    <w:p>
      <w:pPr>
        <w:spacing w:after="150"/>
      </w:pPr>
      <w:r>
        <w:rPr/>
        <w:t xml:space="preserve">一、中国口腔科疾病诊疗设备行业供给情况分析及预测</w:t>
      </w:r>
    </w:p>
    <w:p>
      <w:pPr>
        <w:spacing w:after="150"/>
      </w:pPr>
      <w:r>
        <w:rPr/>
        <w:t xml:space="preserve">二、中国口腔科疾病诊疗设备行业需求情况分析及预测</w:t>
      </w:r>
    </w:p>
    <w:p>
      <w:pPr>
        <w:spacing w:after="150"/>
      </w:pPr>
      <w:r>
        <w:rPr/>
        <w:t xml:space="preserve">三、中国口腔科疾病诊疗医药行业供给情况分析及预测</w:t>
      </w:r>
    </w:p>
    <w:p>
      <w:pPr>
        <w:spacing w:after="150"/>
      </w:pPr>
      <w:r>
        <w:rPr/>
        <w:t xml:space="preserve">四、中国口腔科疾病诊疗医药行业需求情况分析及预测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2019-2023年中国口腔科疾病医疗市场竞争情况</w:t>
      </w:r>
    </w:p>
    <w:p>
      <w:pPr>
        <w:spacing w:after="150"/>
      </w:pPr>
      <w:r>
        <w:rPr/>
        <w:t xml:space="preserve">第一节 中国口腔科疾病医疗市场集中度分析</w:t>
      </w:r>
    </w:p>
    <w:p>
      <w:pPr>
        <w:spacing w:after="150"/>
      </w:pPr>
      <w:r>
        <w:rPr/>
        <w:t xml:space="preserve">一、中国口腔科疾病医疗企业集中度</w:t>
      </w:r>
    </w:p>
    <w:p>
      <w:pPr>
        <w:spacing w:after="150"/>
      </w:pPr>
      <w:r>
        <w:rPr/>
        <w:t xml:space="preserve">二、中国口腔科疾病医疗区域集中度</w:t>
      </w:r>
    </w:p>
    <w:p>
      <w:pPr>
        <w:spacing w:after="150"/>
      </w:pPr>
      <w:r>
        <w:rPr/>
        <w:t xml:space="preserve">三、中国口腔科疾病医疗市场市场集中度</w:t>
      </w:r>
    </w:p>
    <w:p>
      <w:pPr>
        <w:spacing w:after="150"/>
      </w:pPr>
      <w:r>
        <w:rPr/>
        <w:t xml:space="preserve">第二节 2019-2023年中国口腔科疾病医疗竞争格局</w:t>
      </w:r>
    </w:p>
    <w:p>
      <w:pPr>
        <w:spacing w:after="150"/>
      </w:pPr>
      <w:r>
        <w:rPr/>
        <w:t xml:space="preserve">一、中国口腔科疾病医疗行业壁垒</w:t>
      </w:r>
    </w:p>
    <w:p>
      <w:pPr>
        <w:spacing w:after="150"/>
      </w:pPr>
      <w:r>
        <w:rPr/>
        <w:t xml:space="preserve">一、中国口腔科疾病医疗十大品牌</w:t>
      </w:r>
    </w:p>
    <w:p>
      <w:pPr>
        <w:spacing w:after="150"/>
      </w:pPr>
      <w:r>
        <w:rPr/>
        <w:t xml:space="preserve">二、中国口腔科疾病主要医疗机构数据比较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2019-2023年口腔科疾病行业重点企业分析</w:t>
      </w:r>
    </w:p>
    <w:p>
      <w:pPr>
        <w:spacing w:after="150"/>
      </w:pPr>
      <w:r>
        <w:rPr/>
        <w:t xml:space="preserve">第一节 通策医疗投资股份有限公司(口腔医疗连锁)</w:t>
      </w:r>
    </w:p>
    <w:p>
      <w:pPr>
        <w:spacing w:after="150"/>
      </w:pPr>
      <w:r>
        <w:rPr/>
        <w:t xml:space="preserve">一、企业发展简况分析</w:t>
      </w:r>
    </w:p>
    <w:p>
      <w:pPr>
        <w:spacing w:after="150"/>
      </w:pPr>
      <w:r>
        <w:rPr/>
        <w:t xml:space="preserve">二、2019-2023年经营分析</w:t>
      </w:r>
    </w:p>
    <w:p>
      <w:pPr>
        <w:spacing w:after="150"/>
      </w:pPr>
      <w:r>
        <w:rPr/>
        <w:t xml:space="preserve">三、2019-2023年财务分析</w:t>
      </w:r>
    </w:p>
    <w:p>
      <w:pPr>
        <w:spacing w:after="150"/>
      </w:pPr>
      <w:r>
        <w:rPr/>
        <w:t xml:space="preserve">四、企业经营模式分析</w:t>
      </w:r>
    </w:p>
    <w:p>
      <w:pPr>
        <w:spacing w:after="150"/>
      </w:pPr>
      <w:r>
        <w:rPr/>
        <w:t xml:space="preserve">五、下属医院经营分析</w:t>
      </w:r>
    </w:p>
    <w:p>
      <w:pPr>
        <w:spacing w:after="150"/>
      </w:pPr>
      <w:r>
        <w:rPr/>
        <w:t xml:space="preserve">1、杭州口腔医院</w:t>
      </w:r>
    </w:p>
    <w:p>
      <w:pPr>
        <w:spacing w:after="150"/>
      </w:pPr>
      <w:r>
        <w:rPr/>
        <w:t xml:space="preserve">2、宁波口腔医院</w:t>
      </w:r>
    </w:p>
    <w:p>
      <w:pPr>
        <w:spacing w:after="150"/>
      </w:pPr>
      <w:r>
        <w:rPr/>
        <w:t xml:space="preserve">六、企业经营状况SWOT分析</w:t>
      </w:r>
    </w:p>
    <w:p>
      <w:pPr>
        <w:spacing w:after="150"/>
      </w:pPr>
      <w:r>
        <w:rPr/>
        <w:t xml:space="preserve">七、企业投资兼并与重组动向分析</w:t>
      </w:r>
    </w:p>
    <w:p>
      <w:pPr>
        <w:spacing w:after="150"/>
      </w:pPr>
      <w:r>
        <w:rPr/>
        <w:t xml:space="preserve">八、企业最新发展动向分析</w:t>
      </w:r>
    </w:p>
    <w:p>
      <w:pPr>
        <w:spacing w:after="150"/>
      </w:pPr>
      <w:r>
        <w:rPr/>
        <w:t xml:space="preserve">第二节 北京大学口腔医院(口腔医疗服务)</w:t>
      </w:r>
    </w:p>
    <w:p>
      <w:pPr>
        <w:spacing w:after="150"/>
      </w:pPr>
      <w:r>
        <w:rPr/>
        <w:t xml:space="preserve">一、医院发展简况分析</w:t>
      </w:r>
    </w:p>
    <w:p>
      <w:pPr>
        <w:spacing w:after="150"/>
      </w:pPr>
      <w:r>
        <w:rPr/>
        <w:t xml:space="preserve">二、医院组织机构设置</w:t>
      </w:r>
    </w:p>
    <w:p>
      <w:pPr>
        <w:spacing w:after="150"/>
      </w:pPr>
      <w:r>
        <w:rPr/>
        <w:t xml:space="preserve">三、医院医疗服务项目</w:t>
      </w:r>
    </w:p>
    <w:p>
      <w:pPr>
        <w:spacing w:after="150"/>
      </w:pPr>
      <w:r>
        <w:rPr/>
        <w:t xml:space="preserve">四、医院科学研究分析</w:t>
      </w:r>
    </w:p>
    <w:p>
      <w:pPr>
        <w:spacing w:after="150"/>
      </w:pPr>
      <w:r>
        <w:rPr/>
        <w:t xml:space="preserve">五、医院经营优劣势分析</w:t>
      </w:r>
    </w:p>
    <w:p>
      <w:pPr>
        <w:spacing w:after="150"/>
      </w:pPr>
      <w:r>
        <w:rPr/>
        <w:t xml:space="preserve">六、医院发展动向分析</w:t>
      </w:r>
    </w:p>
    <w:p>
      <w:pPr>
        <w:spacing w:after="150"/>
      </w:pPr>
      <w:r>
        <w:rPr/>
        <w:t xml:space="preserve">第三节 咸阳西北医疗器械(集团)有限公司(口腔医疗器材)</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七、企业产品结构及新产品动向</w:t>
      </w:r>
    </w:p>
    <w:p>
      <w:pPr>
        <w:spacing w:after="150"/>
      </w:pPr>
      <w:r>
        <w:rPr/>
        <w:t xml:space="preserve">八、企业销售渠道与网络</w:t>
      </w:r>
    </w:p>
    <w:p>
      <w:pPr>
        <w:spacing w:after="150"/>
      </w:pPr>
      <w:r>
        <w:rPr/>
        <w:t xml:space="preserve">九、企业经营状况优劣势分析</w:t>
      </w:r>
    </w:p>
    <w:p>
      <w:pPr>
        <w:spacing w:after="150"/>
      </w:pPr>
      <w:r>
        <w:rPr/>
        <w:t xml:space="preserve">十、企业最新发展动向分析</w:t>
      </w:r>
    </w:p>
    <w:p>
      <w:pPr>
        <w:spacing w:after="150"/>
      </w:pPr>
      <w:r>
        <w:rPr/>
        <w:t xml:space="preserve">第四节 连锁高端诊所口腔集团代表：瑞尔齿科</w:t>
      </w:r>
    </w:p>
    <w:p>
      <w:pPr>
        <w:spacing w:after="150"/>
      </w:pPr>
      <w:r>
        <w:rPr/>
        <w:t xml:space="preserve">一、背景和历史</w:t>
      </w:r>
    </w:p>
    <w:p>
      <w:pPr>
        <w:spacing w:after="150"/>
      </w:pPr>
      <w:r>
        <w:rPr/>
        <w:t xml:space="preserve">二、战略和布局</w:t>
      </w:r>
    </w:p>
    <w:p>
      <w:pPr>
        <w:spacing w:after="150"/>
      </w:pPr>
      <w:r>
        <w:rPr/>
        <w:t xml:space="preserve">第五节 国际跨国企业经营情况分析</w:t>
      </w:r>
    </w:p>
    <w:p>
      <w:pPr>
        <w:spacing w:after="150"/>
      </w:pPr>
      <w:r>
        <w:rPr/>
        <w:t xml:space="preserve">一、卡瓦盛邦公司经营情况分析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二、德国贺利氏古莎公司经营情况分析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三、法国赛普敦公司经营情况分析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四、法国艾龙集团经营情况分析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五、瑞士康特齿科集团经营情况分析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t xml:space="preserve">六、日本森田集团公司经营情况分析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3、企业市场地位分析</w:t>
      </w:r>
    </w:p>
    <w:p>
      <w:pPr>
        <w:spacing w:after="150"/>
      </w:pPr>
      <w:r>
        <w:rPr/>
        <w:t xml:space="preserve">4、企业在华投资布局</w:t>
      </w:r>
    </w:p>
    <w:p>
      <w:pPr>
        <w:spacing w:after="150"/>
      </w:pPr>
      <w:r>
        <w:rPr>
          <w:b w:val="1"/>
          <w:bCs w:val="1"/>
        </w:rPr>
        <w:t xml:space="preserve">第四部分行业发展趋势及策略研究</w:t>
      </w:r>
    </w:p>
    <w:p>
      <w:pPr>
        <w:spacing w:after="150"/>
      </w:pPr>
      <w:r>
        <w:rPr>
          <w:b w:val="1"/>
          <w:bCs w:val="1"/>
        </w:rPr>
        <w:t xml:space="preserve">第十章 2024-2029年口腔科疾病行业发展预测分析</w:t>
      </w:r>
    </w:p>
    <w:p>
      <w:pPr>
        <w:spacing w:after="150"/>
      </w:pPr>
      <w:r>
        <w:rPr/>
        <w:t xml:space="preserve">第一节 2024-2029年中国口腔科疾病行业未来发展预测分析</w:t>
      </w:r>
    </w:p>
    <w:p>
      <w:pPr>
        <w:spacing w:after="150"/>
      </w:pPr>
      <w:r>
        <w:rPr/>
        <w:t xml:space="preserve">一、2024-2029年中国口腔科疾病行业发展方向及投资机会分析</w:t>
      </w:r>
    </w:p>
    <w:p>
      <w:pPr>
        <w:spacing w:after="150"/>
      </w:pPr>
      <w:r>
        <w:rPr/>
        <w:t xml:space="preserve">二、2024-2029年中国口腔科疾病行业发展规模分析</w:t>
      </w:r>
    </w:p>
    <w:p>
      <w:pPr>
        <w:spacing w:after="150"/>
      </w:pPr>
      <w:r>
        <w:rPr/>
        <w:t xml:space="preserve">三、2024-2029年中国口腔科疾病行业发展趋势分析</w:t>
      </w:r>
    </w:p>
    <w:p>
      <w:pPr>
        <w:spacing w:after="150"/>
      </w:pPr>
      <w:r>
        <w:rPr/>
        <w:t xml:space="preserve">第二节 2024-2029年中国口腔科疾病行业供需预测</w:t>
      </w:r>
    </w:p>
    <w:p>
      <w:pPr>
        <w:spacing w:after="150"/>
      </w:pPr>
      <w:r>
        <w:rPr/>
        <w:t xml:space="preserve">一、2024-2029年中国口腔科疾病行业供给预测</w:t>
      </w:r>
    </w:p>
    <w:p>
      <w:pPr>
        <w:spacing w:after="150"/>
      </w:pPr>
      <w:r>
        <w:rPr/>
        <w:t xml:space="preserve">二、2024-2029年中国口腔科疾病行业需求预测</w:t>
      </w:r>
    </w:p>
    <w:p>
      <w:pPr>
        <w:spacing w:after="150"/>
      </w:pPr>
      <w:r>
        <w:rPr/>
        <w:t xml:space="preserve">第三节 2024-2029年中国口腔科疾病行业价格走势分析</w:t>
      </w:r>
    </w:p>
    <w:p>
      <w:pPr>
        <w:spacing w:after="150"/>
      </w:pPr>
      <w:r>
        <w:rPr>
          <w:b w:val="1"/>
          <w:bCs w:val="1"/>
        </w:rPr>
        <w:t xml:space="preserve">第十一章 2024-2029年口腔科疾病诊疗行业发展趋势分析</w:t>
      </w:r>
    </w:p>
    <w:p>
      <w:pPr>
        <w:spacing w:after="150"/>
      </w:pPr>
      <w:r>
        <w:rPr/>
        <w:t xml:space="preserve">第一节 口腔科疾病病患几率预测</w:t>
      </w:r>
    </w:p>
    <w:p>
      <w:pPr>
        <w:spacing w:after="150"/>
      </w:pPr>
      <w:r>
        <w:rPr/>
        <w:t xml:space="preserve">一、全球/中国口腔科疾病发病规模预估</w:t>
      </w:r>
    </w:p>
    <w:p>
      <w:pPr>
        <w:spacing w:after="150"/>
      </w:pPr>
      <w:r>
        <w:rPr/>
        <w:t xml:space="preserve">二、全球/中国口腔科疾病发病趋势预估</w:t>
      </w:r>
    </w:p>
    <w:p>
      <w:pPr>
        <w:spacing w:after="150"/>
      </w:pPr>
      <w:r>
        <w:rPr/>
        <w:t xml:space="preserve">第二节 口腔科疾病诊疗设备市场发展趋势</w:t>
      </w:r>
    </w:p>
    <w:p>
      <w:pPr>
        <w:spacing w:after="150"/>
      </w:pPr>
      <w:r>
        <w:rPr/>
        <w:t xml:space="preserve">一、全球市场口腔科疾病诊疗设备发展趋势</w:t>
      </w:r>
    </w:p>
    <w:p>
      <w:pPr>
        <w:spacing w:after="150"/>
      </w:pPr>
      <w:r>
        <w:rPr/>
        <w:t xml:space="preserve">二、中国市场口腔科疾病诊疗设备发展趋势</w:t>
      </w:r>
    </w:p>
    <w:p>
      <w:pPr>
        <w:spacing w:after="150"/>
      </w:pPr>
      <w:r>
        <w:rPr>
          <w:b w:val="1"/>
          <w:bCs w:val="1"/>
        </w:rPr>
        <w:t xml:space="preserve">第十二章 2024-2029年中国口腔科疾病行业发展策略及投资建议</w:t>
      </w:r>
    </w:p>
    <w:p>
      <w:pPr>
        <w:spacing w:after="150"/>
      </w:pPr>
      <w:r>
        <w:rPr/>
        <w:t xml:space="preserve">第一节 口腔科疾病行业发展策略分析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图表：口腔科疾病行业产业链</w:t>
      </w:r>
    </w:p>
    <w:p>
      <w:pPr>
        <w:spacing w:after="150"/>
      </w:pPr>
      <w:r>
        <w:rPr/>
        <w:t xml:space="preserve">图表：2019-2023年口腔科疾病行业市场供给</w:t>
      </w:r>
    </w:p>
    <w:p>
      <w:pPr>
        <w:spacing w:after="150"/>
      </w:pPr>
      <w:r>
        <w:rPr/>
        <w:t xml:space="preserve">图表：2019-2023年口腔科疾病行业市场需求</w:t>
      </w:r>
    </w:p>
    <w:p>
      <w:pPr>
        <w:spacing w:after="150"/>
      </w:pPr>
      <w:r>
        <w:rPr/>
        <w:t xml:space="preserve">图表：2019-2023年口腔科疾病行业市场规模</w:t>
      </w:r>
    </w:p>
    <w:p>
      <w:pPr>
        <w:spacing w:after="150"/>
      </w:pPr>
      <w:r>
        <w:rPr/>
        <w:t xml:space="preserve">图表：2024-2029年中国口腔科疾病行业市场规模预测</w:t>
      </w:r>
    </w:p>
    <w:p>
      <w:pPr>
        <w:spacing w:after="150"/>
      </w:pPr>
      <w:r>
        <w:rPr/>
        <w:t xml:space="preserve">图表：2024-2029年中国口腔科疾病行业供给预测</w:t>
      </w:r>
    </w:p>
    <w:p>
      <w:pPr>
        <w:spacing w:after="150"/>
      </w:pPr>
      <w:r>
        <w:rPr/>
        <w:t xml:space="preserve">图表：2024-2029年中国口腔科疾病行业需求预测</w:t>
      </w:r>
    </w:p>
    <w:p>
      <w:pPr>
        <w:spacing w:after="150"/>
      </w:pPr>
      <w:r>
        <w:rPr/>
        <w:t xml:space="preserve">图表：2024-2029年中国口腔科疾病行业价格指数预测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2024-2029年中国口腔科疾病行业深度研究及投资前景预测报告</dc:title>
  <dc:description>2024-2029年中国口腔科疾病行业深度研究及投资前景预测报告</dc:description>
  <dc:subject>2024-2029年中国口腔科疾病行业深度研究及投资前景预测报告</dc:subject>
  <cp:keywords>研究报告</cp:keywords>
  <cp:category>研究报告</cp:category>
  <cp:lastModifiedBy>北京中道泰和信息咨询有限公司</cp:lastModifiedBy>
  <dcterms:created xsi:type="dcterms:W3CDTF">2024-01-23T19:53:09+08:00</dcterms:created>
  <dcterms:modified xsi:type="dcterms:W3CDTF">2024-01-23T19:53:09+08:00</dcterms:modified>
</cp:coreProperties>
</file>

<file path=docProps/custom.xml><?xml version="1.0" encoding="utf-8"?>
<Properties xmlns="http://schemas.openxmlformats.org/officeDocument/2006/custom-properties" xmlns:vt="http://schemas.openxmlformats.org/officeDocument/2006/docPropsVTypes"/>
</file>