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2026-2031年数据处理行业发展机遇及“十五五”战略规划指导报告</w:t>
      </w:r>
    </w:p>
    <w:p>
      <w:pPr>
        <w:spacing w:after="150"/>
      </w:pPr>
      <w:r>
        <w:rPr>
          <w:b w:val="1"/>
          <w:bCs w:val="1"/>
        </w:rPr>
        <w:t xml:space="preserve">报告简介</w:t>
      </w:r>
    </w:p>
    <w:p>
      <w:pPr>
        <w:spacing w:after="150"/>
      </w:pPr>
      <w:r>
        <w:rPr/>
        <w:t xml:space="preserve">大数据时代不是突然出现的，实际上过去的几十年间，数学分析就已经涉猎金融行业了，诺贝尔经济学奖获得者哈里.马克维茨、威廉.夏普、罗伯特.恩格尔就是利用计量经济学知识和金融市场数据来建立数学模型，预测金融市场产品收益同风险波动的关系。大数据时代的出现简单的讲是海量数据同完美计算能力结合的结果。确切的说是移动互联网、物联网产生了海量的数据，大数据计算技术完美地解决了海量数据的收集、存储、计算、分析的问题。大数据时代显示除了数据处理的重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数据专业研究单位等公布和提供的大量资料。对我国大数据的行业现状、市场各类经营指标的情况、重点企业状况、区域市场发展情况等内容进行详细的阐述和深入的分析，着重对数据业务的发展进行详尽深入的分析，并根据大数据行业的政策经济发展环境对大数据行业潜在的风险和防范建议进行分析。最后提出研究者对大数据行业的研究观点，以供投资决策者参考。</w:t>
      </w:r>
    </w:p>
    <w:p>
      <w:pPr>
        <w:spacing w:after="150"/>
      </w:pPr>
      <w:r>
        <w:rPr>
          <w:b w:val="1"/>
          <w:bCs w:val="1"/>
        </w:rPr>
        <w:t xml:space="preserve">报告目录</w:t>
      </w:r>
    </w:p>
    <w:p>
      <w:pPr>
        <w:spacing w:before="75" w:after="0"/>
      </w:pPr>
      <w:r>
        <w:rPr>
          <w:b w:val="1"/>
          <w:bCs w:val="1"/>
        </w:rPr>
        <w:t xml:space="preserve">第一章 “十四五”数据处理行业相关叙述</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“十四五”数据处理行业政策环境</w:t>
      </w:r>
    </w:p>
    <w:p>
      <w:pPr>
        <w:spacing w:before="75" w:after="0"/>
      </w:pPr>
      <w:r>
        <w:rPr/>
        <w:t xml:space="preserve">一、数据处理行业监管体制分析</w:t>
      </w:r>
    </w:p>
    <w:p>
      <w:pPr>
        <w:spacing w:before="75" w:after="0"/>
      </w:pPr>
      <w:r>
        <w:rPr/>
        <w:t xml:space="preserve">二、数据处理行业主要法律法规</w:t>
      </w:r>
    </w:p>
    <w:p>
      <w:pPr>
        <w:spacing w:before="75" w:after="0"/>
      </w:pPr>
      <w:r>
        <w:rPr/>
        <w:t xml:space="preserve">三、数据处理行业政策走势解读</w:t>
      </w:r>
    </w:p>
    <w:p>
      <w:pPr>
        <w:spacing w:before="75" w:after="0"/>
      </w:pPr>
      <w:r>
        <w:rPr/>
        <w:t xml:space="preserve">四、上下游产业相关政策</w:t>
      </w:r>
    </w:p>
    <w:p>
      <w:pPr>
        <w:spacing w:before="75" w:after="0"/>
      </w:pPr>
      <w:r>
        <w:rPr/>
        <w:t xml:space="preserve">第三节 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第四节 大数据行业统计标准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“十四五”数据处理行业规模与经济效益</w:t>
      </w:r>
    </w:p>
    <w:p>
      <w:pPr>
        <w:spacing w:before="75" w:after="0"/>
      </w:pPr>
      <w:r>
        <w:rPr/>
        <w:t xml:space="preserve">第一节 “十四五”数据处理行业总体规模分析</w:t>
      </w:r>
    </w:p>
    <w:p>
      <w:pPr>
        <w:spacing w:before="75" w:after="0"/>
      </w:pPr>
      <w:r>
        <w:rPr/>
        <w:t xml:space="preserve">一、数据处理行业企业数量分布</w:t>
      </w:r>
    </w:p>
    <w:p>
      <w:pPr>
        <w:spacing w:before="75" w:after="0"/>
      </w:pPr>
      <w:r>
        <w:rPr/>
        <w:t xml:space="preserve">二、数据处理行业资产规模分析</w:t>
      </w:r>
    </w:p>
    <w:p>
      <w:pPr>
        <w:spacing w:before="75" w:after="0"/>
      </w:pPr>
      <w:r>
        <w:rPr/>
        <w:t xml:space="preserve">三、数据处理行业销售收入分析</w:t>
      </w:r>
    </w:p>
    <w:p>
      <w:pPr>
        <w:spacing w:before="75" w:after="0"/>
      </w:pPr>
      <w:r>
        <w:rPr/>
        <w:t xml:space="preserve">四、数据处理行业利润总额分析</w:t>
      </w:r>
    </w:p>
    <w:p>
      <w:pPr>
        <w:spacing w:before="75" w:after="0"/>
      </w:pPr>
      <w:r>
        <w:rPr/>
        <w:t xml:space="preserve">第二节 “十四五”数据处理行业经营效益分析</w:t>
      </w:r>
    </w:p>
    <w:p>
      <w:pPr>
        <w:spacing w:before="75" w:after="0"/>
      </w:pPr>
      <w:r>
        <w:rPr/>
        <w:t xml:space="preserve">一、数据处理行业偿债能力分析</w:t>
      </w:r>
    </w:p>
    <w:p>
      <w:pPr>
        <w:spacing w:before="75" w:after="0"/>
      </w:pPr>
      <w:r>
        <w:rPr/>
        <w:t xml:space="preserve">二、数据处理行业盈利能力分析</w:t>
      </w:r>
    </w:p>
    <w:p>
      <w:pPr>
        <w:spacing w:before="75" w:after="0"/>
      </w:pPr>
      <w:r>
        <w:rPr/>
        <w:t xml:space="preserve">三、数据处理行业的毛利率分析</w:t>
      </w:r>
    </w:p>
    <w:p>
      <w:pPr>
        <w:spacing w:before="75" w:after="0"/>
      </w:pPr>
      <w:r>
        <w:rPr/>
        <w:t xml:space="preserve">四、数据处理行业运营能力分析</w:t>
      </w:r>
    </w:p>
    <w:p>
      <w:pPr>
        <w:spacing w:before="75" w:after="0"/>
      </w:pPr>
      <w:r>
        <w:rPr/>
        <w:t xml:space="preserve">第三节 “十四五”数据处理行业成本费用分析</w:t>
      </w:r>
    </w:p>
    <w:p>
      <w:pPr>
        <w:spacing w:before="75" w:after="0"/>
      </w:pPr>
      <w:r>
        <w:rPr/>
        <w:t xml:space="preserve">一、数据处理行业销售成本分析</w:t>
      </w:r>
    </w:p>
    <w:p>
      <w:pPr>
        <w:spacing w:before="75" w:after="0"/>
      </w:pPr>
      <w:r>
        <w:rPr/>
        <w:t xml:space="preserve">二、数据处理行业销售费用分析</w:t>
      </w:r>
    </w:p>
    <w:p>
      <w:pPr>
        <w:spacing w:before="75" w:after="0"/>
      </w:pPr>
      <w:r>
        <w:rPr/>
        <w:t xml:space="preserve">三、数据处理行业管理费用分析</w:t>
      </w:r>
    </w:p>
    <w:p>
      <w:pPr>
        <w:spacing w:before="75" w:after="0"/>
      </w:pPr>
      <w:r>
        <w:rPr/>
        <w:t xml:space="preserve">四、数据处理行业财务费用分析</w:t>
      </w:r>
    </w:p>
    <w:p>
      <w:pPr>
        <w:spacing w:before="75" w:after="0"/>
      </w:pPr>
      <w:r>
        <w:rPr>
          <w:b w:val="1"/>
          <w:bCs w:val="1"/>
        </w:rPr>
        <w:t xml:space="preserve">第三章 “十四五”数据处理行业重点区域发展分析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二、长三角数据处理行业企业规模</w:t>
      </w:r>
    </w:p>
    <w:p>
      <w:pPr>
        <w:spacing w:before="75" w:after="0"/>
      </w:pPr>
      <w:r>
        <w:rPr/>
        <w:t xml:space="preserve">三、长三角数据处理行业收入利润</w:t>
      </w:r>
    </w:p>
    <w:p>
      <w:pPr>
        <w:spacing w:before="75" w:after="0"/>
      </w:pPr>
      <w:r>
        <w:rPr/>
        <w:t xml:space="preserve">四、长三角数据处理行业经营效益</w:t>
      </w:r>
    </w:p>
    <w:p>
      <w:pPr>
        <w:spacing w:before="75" w:after="0"/>
      </w:pPr>
      <w:r>
        <w:rPr/>
        <w:t xml:space="preserve">五、长三角数据处理行业市场前景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二、珠三角数据处理行业企业规模</w:t>
      </w:r>
    </w:p>
    <w:p>
      <w:pPr>
        <w:spacing w:before="75" w:after="0"/>
      </w:pPr>
      <w:r>
        <w:rPr/>
        <w:t xml:space="preserve">三、珠三角数据处理行业收入利润</w:t>
      </w:r>
    </w:p>
    <w:p>
      <w:pPr>
        <w:spacing w:before="75" w:after="0"/>
      </w:pPr>
      <w:r>
        <w:rPr/>
        <w:t xml:space="preserve">四、珠三角数据处理行业经营效益</w:t>
      </w:r>
    </w:p>
    <w:p>
      <w:pPr>
        <w:spacing w:before="75" w:after="0"/>
      </w:pPr>
      <w:r>
        <w:rPr/>
        <w:t xml:space="preserve">五、珠三角数据处理行业市场前景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二、环渤海湾数据处理行业企业规模</w:t>
      </w:r>
    </w:p>
    <w:p>
      <w:pPr>
        <w:spacing w:before="75" w:after="0"/>
      </w:pPr>
      <w:r>
        <w:rPr/>
        <w:t xml:space="preserve">三、环渤海湾数据处理行业收入利润</w:t>
      </w:r>
    </w:p>
    <w:p>
      <w:pPr>
        <w:spacing w:before="75" w:after="0"/>
      </w:pPr>
      <w:r>
        <w:rPr/>
        <w:t xml:space="preserve">四、环渤海湾数据处理行业经营效益</w:t>
      </w:r>
    </w:p>
    <w:p>
      <w:pPr>
        <w:spacing w:before="75" w:after="0"/>
      </w:pPr>
      <w:r>
        <w:rPr/>
        <w:t xml:space="preserve">五、环渤海湾数据处理行业市场前景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二、西部地区数据处理行业企业规模</w:t>
      </w:r>
    </w:p>
    <w:p>
      <w:pPr>
        <w:spacing w:before="75" w:after="0"/>
      </w:pPr>
      <w:r>
        <w:rPr/>
        <w:t xml:space="preserve">三、西部地区数据处理行业收入利润</w:t>
      </w:r>
    </w:p>
    <w:p>
      <w:pPr>
        <w:spacing w:before="75" w:after="0"/>
      </w:pPr>
      <w:r>
        <w:rPr/>
        <w:t xml:space="preserve">四、西部地区数据处理行业经营效益</w:t>
      </w:r>
    </w:p>
    <w:p>
      <w:pPr>
        <w:spacing w:before="75" w:after="0"/>
      </w:pPr>
      <w:r>
        <w:rPr/>
        <w:t xml:space="preserve">五、西部地区数据处理行业市场前景</w:t>
      </w:r>
    </w:p>
    <w:p>
      <w:pPr>
        <w:spacing w:before="75" w:after="0"/>
      </w:pPr>
      <w:r>
        <w:rPr>
          <w:b w:val="1"/>
          <w:bCs w:val="1"/>
        </w:rPr>
        <w:t xml:space="preserve">第四章 大数据行业“十四五”规划概述</w:t>
      </w:r>
    </w:p>
    <w:p>
      <w:pPr>
        <w:spacing w:before="75" w:after="0"/>
      </w:pPr>
      <w:r>
        <w:rPr/>
        <w:t xml:space="preserve">第一节 “十四五”大数据行业发展回顾</w:t>
      </w:r>
    </w:p>
    <w:p>
      <w:pPr>
        <w:spacing w:before="75" w:after="0"/>
      </w:pPr>
      <w:r>
        <w:rPr/>
        <w:t xml:space="preserve">一、“十四五”大数据行业运行情况</w:t>
      </w:r>
    </w:p>
    <w:p>
      <w:pPr>
        <w:spacing w:before="75" w:after="0"/>
      </w:pPr>
      <w:r>
        <w:rPr/>
        <w:t xml:space="preserve">二、“十四五”大数据行业发展特点</w:t>
      </w:r>
    </w:p>
    <w:p>
      <w:pPr>
        <w:spacing w:before="75" w:after="0"/>
      </w:pPr>
      <w:r>
        <w:rPr/>
        <w:t xml:space="preserve">三、“十四五”大数据行业发展成就</w:t>
      </w:r>
    </w:p>
    <w:p>
      <w:pPr>
        <w:spacing w:before="75" w:after="0"/>
      </w:pPr>
      <w:r>
        <w:rPr/>
        <w:t xml:space="preserve">第二节 大数据行业“十四五”总体规划</w:t>
      </w:r>
    </w:p>
    <w:p>
      <w:pPr>
        <w:spacing w:before="75" w:after="0"/>
      </w:pPr>
      <w:r>
        <w:rPr/>
        <w:t xml:space="preserve">一、大数据行业“十四五”规划纲要</w:t>
      </w:r>
    </w:p>
    <w:p>
      <w:pPr>
        <w:spacing w:before="75" w:after="0"/>
      </w:pPr>
      <w:r>
        <w:rPr/>
        <w:t xml:space="preserve">二、大数据行业“十四五”规划指导思想</w:t>
      </w:r>
    </w:p>
    <w:p>
      <w:pPr>
        <w:spacing w:before="75" w:after="0"/>
      </w:pPr>
      <w:r>
        <w:rPr/>
        <w:t xml:space="preserve">三、大数据行业“十四五”规划主要目标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“十四五”数据处理行业规划投资环境分析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数据处理行业社会环境分析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“十四五”数据处理行业发展规划思路</w:t>
      </w:r>
    </w:p>
    <w:p>
      <w:pPr>
        <w:spacing w:before="75" w:after="0"/>
      </w:pPr>
      <w:r>
        <w:rPr/>
        <w:t xml:space="preserve">第一节 “十四五”数据处理行业规划SWOT分析</w:t>
      </w:r>
    </w:p>
    <w:p>
      <w:pPr>
        <w:spacing w:before="75" w:after="0"/>
      </w:pPr>
      <w:r>
        <w:rPr/>
        <w:t xml:space="preserve">一、数据处理行业发展优势分析</w:t>
      </w:r>
    </w:p>
    <w:p>
      <w:pPr>
        <w:spacing w:before="75" w:after="0"/>
      </w:pPr>
      <w:r>
        <w:rPr/>
        <w:t xml:space="preserve">二、数据处理行业发展劣势分析</w:t>
      </w:r>
    </w:p>
    <w:p>
      <w:pPr>
        <w:spacing w:before="75" w:after="0"/>
      </w:pPr>
      <w:r>
        <w:rPr/>
        <w:t xml:space="preserve">三、数据处理行业发展机遇分析</w:t>
      </w:r>
    </w:p>
    <w:p>
      <w:pPr>
        <w:spacing w:before="75" w:after="0"/>
      </w:pPr>
      <w:r>
        <w:rPr/>
        <w:t xml:space="preserve">四、数据处理行业面临威胁分析</w:t>
      </w:r>
    </w:p>
    <w:p>
      <w:pPr>
        <w:spacing w:before="75" w:after="0"/>
      </w:pPr>
      <w:r>
        <w:rPr/>
        <w:t xml:space="preserve">第二节 “十四五”数据处理行业规划思想与目标</w:t>
      </w:r>
    </w:p>
    <w:p>
      <w:pPr>
        <w:spacing w:before="75" w:after="0"/>
      </w:pPr>
      <w:r>
        <w:rPr/>
        <w:t xml:space="preserve">一、“十四五”数据处理行业规划原则</w:t>
      </w:r>
    </w:p>
    <w:p>
      <w:pPr>
        <w:spacing w:before="75" w:after="0"/>
      </w:pPr>
      <w:r>
        <w:rPr/>
        <w:t xml:space="preserve">二、“十四五”数据处理行业指导思想</w:t>
      </w:r>
    </w:p>
    <w:p>
      <w:pPr>
        <w:spacing w:before="75" w:after="0"/>
      </w:pPr>
      <w:r>
        <w:rPr/>
        <w:t xml:space="preserve">三、“十四五”数据处理行业规划目标</w:t>
      </w:r>
    </w:p>
    <w:p>
      <w:pPr>
        <w:spacing w:before="75" w:after="0"/>
      </w:pPr>
      <w:r>
        <w:rPr/>
        <w:t xml:space="preserve">第三节 “十四五”数据处理行业规划保障措施策略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“十四五”大数据行业产业结构调整分析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二、全球大数据领先企业排名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四、“十四五”产业结构调整方向分析</w:t>
      </w:r>
    </w:p>
    <w:p>
      <w:pPr>
        <w:spacing w:before="75" w:after="0"/>
      </w:pPr>
      <w:r>
        <w:rPr>
          <w:b w:val="1"/>
          <w:bCs w:val="1"/>
        </w:rPr>
        <w:t xml:space="preserve">第九章 “十四五”数据处理产业园区规划与运营策略</w:t>
      </w:r>
    </w:p>
    <w:p>
      <w:pPr>
        <w:spacing w:before="75" w:after="0"/>
      </w:pPr>
      <w:r>
        <w:rPr/>
        <w:t xml:space="preserve">第一节 “十四五”数据处理产业园区建设和运营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“十四五”数据处理产业园区招商引资研究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“十四五”数据处理产业园区服务体系建设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“十四五”数据处理产业园区开发运营策略研究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数据处理产业园区提升竞争力策略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“十四五”规划数据处理行业重点企业分析</w:t>
      </w:r>
    </w:p>
    <w:p>
      <w:pPr>
        <w:spacing w:before="75" w:after="0"/>
      </w:pPr>
      <w:r>
        <w:rPr/>
        <w:t xml:space="preserve">第一节 阿里巴巴</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华为</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百度</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浪潮</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腾讯</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中兴通讯</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神州数码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金蝶</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“十四五”数据处理行业投资前景策略分析</w:t>
      </w:r>
    </w:p>
    <w:p>
      <w:pPr>
        <w:spacing w:before="75" w:after="0"/>
      </w:pPr>
      <w:r>
        <w:rPr/>
        <w:t xml:space="preserve">第一节 “十四五”数据处理行业规划发展前景预测</w:t>
      </w:r>
    </w:p>
    <w:p>
      <w:pPr>
        <w:spacing w:before="75" w:after="0"/>
      </w:pPr>
      <w:r>
        <w:rPr/>
        <w:t xml:space="preserve">一、数据处理行业投资前景预测分析</w:t>
      </w:r>
    </w:p>
    <w:p>
      <w:pPr>
        <w:spacing w:before="75" w:after="0"/>
      </w:pPr>
      <w:r>
        <w:rPr/>
        <w:t xml:space="preserve">二、数据处理行业需求规模预测分析</w:t>
      </w:r>
    </w:p>
    <w:p>
      <w:pPr>
        <w:spacing w:before="75" w:after="0"/>
      </w:pPr>
      <w:r>
        <w:rPr/>
        <w:t xml:space="preserve">三、数据处理行业市场前景预测分析</w:t>
      </w:r>
    </w:p>
    <w:p>
      <w:pPr>
        <w:spacing w:before="75" w:after="0"/>
      </w:pPr>
      <w:r>
        <w:rPr/>
        <w:t xml:space="preserve">第二节 “十四五”数据处理行业投资风险分析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“十四五”数据处理行业投资策略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“十四五”数据处理企业战略规划策略分析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“十四五”数据处理行业规划制定战略研究</w:t>
      </w:r>
    </w:p>
    <w:p>
      <w:pPr>
        <w:spacing w:before="75" w:after="0"/>
      </w:pPr>
      <w:r>
        <w:rPr/>
        <w:t xml:space="preserve">第一节 “十四五”数据处理行业战略规划的制定原则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“十四五”数据处理行业略规划制定依据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“十四五”数据处理行业规划分析工具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图表：“十四五”中国数据处理企业数量增长趋势图</w:t>
      </w:r>
    </w:p>
    <w:p>
      <w:pPr>
        <w:spacing w:before="75" w:after="0"/>
      </w:pPr>
      <w:r>
        <w:rPr/>
        <w:t xml:space="preserve">图表：“十四五”中国数据处理行业从业人员统计</w:t>
      </w:r>
    </w:p>
    <w:p>
      <w:pPr>
        <w:spacing w:before="75" w:after="0"/>
      </w:pPr>
      <w:r>
        <w:rPr/>
        <w:t xml:space="preserve">图表：“十四五”中国数据处理行业资产总额统计</w:t>
      </w:r>
    </w:p>
    <w:p>
      <w:pPr>
        <w:spacing w:before="75" w:after="0"/>
      </w:pPr>
      <w:r>
        <w:rPr/>
        <w:t xml:space="preserve">图表：“十四五”中国数据处理行业资产增长趋势图</w:t>
      </w:r>
    </w:p>
    <w:p>
      <w:pPr>
        <w:spacing w:before="75" w:after="0"/>
      </w:pPr>
      <w:r>
        <w:rPr/>
        <w:t xml:space="preserve">图表：“十四五”中国数据处理行业销售收入统计</w:t>
      </w:r>
    </w:p>
    <w:p>
      <w:pPr>
        <w:spacing w:before="75" w:after="0"/>
      </w:pPr>
      <w:r>
        <w:rPr/>
        <w:t xml:space="preserve">图表：“十四五”中国数据处理行业销售收入增长趋势图</w:t>
      </w:r>
    </w:p>
    <w:p>
      <w:pPr>
        <w:spacing w:before="75" w:after="0"/>
      </w:pPr>
      <w:r>
        <w:rPr/>
        <w:t xml:space="preserve">图表：“十四五”中国数据处理行业利润总额统计</w:t>
      </w:r>
    </w:p>
    <w:p>
      <w:pPr>
        <w:spacing w:before="75" w:after="0"/>
      </w:pPr>
      <w:r>
        <w:rPr/>
        <w:t xml:space="preserve">图表：“十四五”中国数据处理行业利润增长趋势图</w:t>
      </w:r>
    </w:p>
    <w:p>
      <w:pPr>
        <w:spacing w:before="75" w:after="0"/>
      </w:pPr>
      <w:r>
        <w:rPr/>
        <w:t xml:space="preserve">图表：“十四五”中国数据处理行业亏损面统计</w:t>
      </w:r>
    </w:p>
    <w:p>
      <w:pPr>
        <w:spacing w:before="75" w:after="0"/>
      </w:pPr>
      <w:r>
        <w:rPr/>
        <w:t xml:space="preserve">图表：“十四五”中国数据处理行业亏损总额统计</w:t>
      </w:r>
    </w:p>
    <w:p>
      <w:pPr>
        <w:spacing w:before="75" w:after="0"/>
      </w:pPr>
      <w:r>
        <w:rPr/>
        <w:t xml:space="preserve">图表：“十四五”中国数据处理行业资产负债率情况</w:t>
      </w:r>
    </w:p>
    <w:p>
      <w:pPr>
        <w:spacing w:before="75" w:after="0"/>
      </w:pPr>
      <w:r>
        <w:rPr/>
        <w:t xml:space="preserve">图表：“十四五”中国数据处理行业成本费用利润率情况</w:t>
      </w:r>
    </w:p>
    <w:p>
      <w:pPr>
        <w:spacing w:before="75" w:after="0"/>
      </w:pPr>
      <w:r>
        <w:rPr/>
        <w:t xml:space="preserve">图表：“十四五”中国数据处理行业销售利润率情况</w:t>
      </w:r>
    </w:p>
    <w:p>
      <w:pPr>
        <w:spacing w:before="75" w:after="0"/>
      </w:pPr>
      <w:r>
        <w:rPr/>
        <w:t xml:space="preserve">图表：“十四五”中国数据处理行业资产利润率情况</w:t>
      </w:r>
    </w:p>
    <w:p>
      <w:pPr>
        <w:spacing w:before="75" w:after="0"/>
      </w:pPr>
      <w:r>
        <w:rPr/>
        <w:t xml:space="preserve">图表：“十四五”中国数据处理行业毛利率情况</w:t>
      </w:r>
    </w:p>
    <w:p>
      <w:pPr>
        <w:spacing w:before="75" w:after="0"/>
      </w:pPr>
      <w:r>
        <w:rPr/>
        <w:t xml:space="preserve">图表：“十四五”中国数据处理行业应收账款周转率情况</w:t>
      </w:r>
    </w:p>
    <w:p>
      <w:pPr>
        <w:spacing w:before="75" w:after="0"/>
      </w:pPr>
      <w:r>
        <w:rPr/>
        <w:t xml:space="preserve">图表：“十四五”中国数据处理行业流动资产周转率情况</w:t>
      </w:r>
    </w:p>
    <w:p>
      <w:pPr>
        <w:spacing w:before="75" w:after="0"/>
      </w:pPr>
      <w:r>
        <w:rPr/>
        <w:t xml:space="preserve">图表：“十四五”中国数据处理行业总资产周转率情况</w:t>
      </w:r>
    </w:p>
    <w:p>
      <w:pPr>
        <w:spacing w:before="75" w:after="0"/>
      </w:pPr>
      <w:r>
        <w:rPr/>
        <w:t xml:space="preserve">图表：“十四五”中国数据处理行业成本费用结构构成情况</w:t>
      </w:r>
    </w:p>
    <w:p>
      <w:pPr>
        <w:spacing w:before="75" w:after="0"/>
      </w:pPr>
      <w:r>
        <w:rPr/>
        <w:t xml:space="preserve">图表：“十四五”中国数据处理行业销售成本统计</w:t>
      </w:r>
    </w:p>
    <w:p>
      <w:pPr>
        <w:spacing w:before="75" w:after="0"/>
      </w:pPr>
      <w:r>
        <w:rPr/>
        <w:t xml:space="preserve">图表：“十四五”中国数据处理行业销售费用统计</w:t>
      </w:r>
    </w:p>
    <w:p>
      <w:pPr>
        <w:spacing w:before="75" w:after="0"/>
      </w:pPr>
      <w:r>
        <w:rPr/>
        <w:t xml:space="preserve">图表：“十四五”中国数据处理行业管理费用统计</w:t>
      </w:r>
    </w:p>
    <w:p>
      <w:pPr>
        <w:spacing w:before="75" w:after="0"/>
      </w:pPr>
      <w:r>
        <w:rPr/>
        <w:t xml:space="preserve">图表：“十四五”中国数据处理行业财务费用统计</w:t>
      </w:r>
    </w:p>
    <w:p>
      <w:pPr>
        <w:spacing w:before="75" w:after="0"/>
      </w:pPr>
      <w:r>
        <w:rPr/>
        <w:t xml:space="preserve">图表：“十四五”中国数据处理行业销售收入预测趋势图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2026-2031年数据处理行业发展机遇及“十五五”战略规划指导报告</dc:title>
  <dc:description>2026-2031年数据处理行业发展机遇及“十五五”战略规划指导报告</dc:description>
  <dc:subject>2026-2031年数据处理行业发展机遇及“十五五”战略规划指导报告</dc:subject>
  <cp:keywords>研究报告</cp:keywords>
  <cp:category>研究报告</cp:category>
  <cp:lastModifiedBy>北京中道泰和信息咨询有限公司</cp:lastModifiedBy>
  <dcterms:created xsi:type="dcterms:W3CDTF">2026-03-27T08:13:26+08:00</dcterms:created>
  <dcterms:modified xsi:type="dcterms:W3CDTF">2026-03-27T08:13:26+08:00</dcterms:modified>
</cp:coreProperties>
</file>

<file path=docProps/custom.xml><?xml version="1.0" encoding="utf-8"?>
<Properties xmlns="http://schemas.openxmlformats.org/officeDocument/2006/custom-properties" xmlns:vt="http://schemas.openxmlformats.org/officeDocument/2006/docPropsVTypes"/>
</file>