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2026-2031年页岩气发展前景与投资战略分析报告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页岩气特指从页岩层中开采出来的天然气，是一种重要的非常规天然气资源。与常规天然气相比，页岩气开发具有开采寿命长和生产周期长等优点，能够长期地以稳定的速率产气，开发潜力巨大。</w:t>
      </w:r>
    </w:p>
    <w:p>
      <w:pPr>
        <w:spacing w:after="150"/>
      </w:pPr>
      <w:r>
        <w:rPr/>
        <w:t xml:space="preserve">页岩气资源研究和勘探开发最早始于美国，目前美国和加拿大是页岩气规模开发的主要国家。页岩气已成为全球油气资源勘探开发的新亮点，影响世界油气资源勘探开发格局。中国页岩气富集地质条件优越，具有与美国大致相同的页岩气资源前景及开发潜力。经过多年的探索，我国页岩气资源开发已具备了一定基础，页岩气勘探开发取得积极成果，页岩气产业扶持政策也已基本成型。大力推进页岩气资源战略调查和勘探开发，已成为我国油气资源领域重要而迫切的战略任务。</w:t>
      </w:r>
    </w:p>
    <w:p>
      <w:pPr>
        <w:spacing w:after="150"/>
      </w:pPr>
      <w:r>
        <w:rPr/>
        <w:t xml:space="preserve">2018年全国页岩气勘探开发投入135.3亿元，完钻探井40口、开发井285口。新增页岩气探明地质储量1246.78亿立方米，较2017年减少66.2%，新增储量来自中国石化四川盆地的威荣页岩气田。全国页岩气产量108.81亿立方米，较2017年增长21.0%。四川盆地东部南川地区金佛斜坡页岩气勘探获重大突破，落实页岩气地质资源量1965亿立方米，为涪陵页岩气田三期建设奠定资源基础。</w:t>
      </w:r>
    </w:p>
    <w:p>
      <w:pPr>
        <w:spacing w:after="150"/>
      </w:pPr>
      <w:r>
        <w:rPr/>
        <w:t xml:space="preserve">2016年9月14日，国家能源局发布《页岩气发展规划(2016-2020年)》，提出到2020年，完善成熟3500米以浅海相页岩气勘探开发技术，突破3500米以深海相页岩气、陆相和海陆过渡相页岩气勘探开发技术;在政策支持到位和市场开拓顺利情况下，2020年力争实现页岩气产量300亿立方米。“十三五”及“十五五”期间，我国页岩气产业加快发展，海相、陆相及海陆过渡相页岩气开发均获得突破，新发现一批大型页岩气田，并实现规模有效开发，2030年实现页岩气产量800-1000亿立方米。</w:t>
      </w:r>
    </w:p>
    <w:p>
      <w:pPr>
        <w:spacing w:after="150"/>
      </w:pPr>
      <w:r>
        <w:rPr/>
        <w:t xml:space="preserve">为促进页岩气开发利用，有效增加天然气供给，2018年4月3日财政部和税务总局公布《关于对页岩气减征资源税的通知》(下称《通知》)，自2018年4月1日至2021年3月31日，对页岩气资源税(按6%的规定税率)减征30%。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页岩气行业市场发展状况、关联行业发展状况、行业竞争状况、优势企业发展状况、消费现状以及行业营销进行了深入的分析，在总结中国页岩气行业发展历程的基础上，结合新时期的各方面因素，对中国页岩气行业的发展趋势给予了细致和审慎的预测论证。本报告是页岩气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页岩气行业相关概述</w:t>
      </w:r>
    </w:p>
    <w:p>
      <w:pPr>
        <w:spacing w:before="75" w:after="0"/>
      </w:pPr>
      <w:r>
        <w:rPr/>
        <w:t xml:space="preserve">第一节 页岩气的概念</w:t>
      </w:r>
    </w:p>
    <w:p>
      <w:pPr>
        <w:spacing w:before="75" w:after="0"/>
      </w:pPr>
      <w:r>
        <w:rPr/>
        <w:t xml:space="preserve">一、页岩气的定义</w:t>
      </w:r>
    </w:p>
    <w:p>
      <w:pPr>
        <w:spacing w:before="75" w:after="0"/>
      </w:pPr>
      <w:r>
        <w:rPr/>
        <w:t xml:space="preserve">二、页岩气的特点</w:t>
      </w:r>
    </w:p>
    <w:p>
      <w:pPr>
        <w:spacing w:before="75" w:after="0"/>
      </w:pPr>
      <w:r>
        <w:rPr/>
        <w:t xml:space="preserve">三、页岩气的分类</w:t>
      </w:r>
    </w:p>
    <w:p>
      <w:pPr>
        <w:spacing w:before="75" w:after="0"/>
      </w:pPr>
      <w:r>
        <w:rPr/>
        <w:t xml:space="preserve">四、我国页岩气行业商业模式分析</w:t>
      </w:r>
    </w:p>
    <w:p>
      <w:pPr>
        <w:spacing w:before="75" w:after="0"/>
      </w:pPr>
      <w:r>
        <w:rPr/>
        <w:t xml:space="preserve">第二节 页岩气行业发展成熟度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三、页岩气行业及其主要子行业成熟度分析</w:t>
      </w:r>
    </w:p>
    <w:p>
      <w:pPr>
        <w:spacing w:before="75" w:after="0"/>
      </w:pPr>
      <w:r>
        <w:rPr/>
        <w:t xml:space="preserve">第三节 页岩气行业市场特征分析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2021-2026年页岩气行业发展环境分析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三、页岩气行业产业发展对社会发展的影响</w:t>
      </w:r>
    </w:p>
    <w:p>
      <w:pPr>
        <w:spacing w:before="75" w:after="0"/>
      </w:pPr>
      <w:r>
        <w:rPr/>
        <w:t xml:space="preserve">第三节 中国页岩气行业政策环境分析</w:t>
      </w:r>
    </w:p>
    <w:p>
      <w:pPr>
        <w:spacing w:before="75" w:after="0"/>
      </w:pPr>
      <w:r>
        <w:rPr/>
        <w:t xml:space="preserve">一、页岩气行业监管管理体制</w:t>
      </w:r>
    </w:p>
    <w:p>
      <w:pPr>
        <w:spacing w:before="75" w:after="0"/>
      </w:pPr>
      <w:r>
        <w:rPr/>
        <w:t xml:space="preserve">二、页岩气行业相关政策分析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中国页岩气行业技术环境分析</w:t>
      </w:r>
    </w:p>
    <w:p>
      <w:pPr>
        <w:spacing w:before="75" w:after="0"/>
      </w:pPr>
      <w:r>
        <w:rPr/>
        <w:t xml:space="preserve">一、页岩气行业技术发展概况</w:t>
      </w:r>
    </w:p>
    <w:p>
      <w:pPr>
        <w:spacing w:before="75" w:after="0"/>
      </w:pPr>
      <w:r>
        <w:rPr/>
        <w:t xml:space="preserve">二、页岩气行业技术发展现状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全球页岩气行业发展分析</w:t>
      </w:r>
    </w:p>
    <w:p>
      <w:pPr>
        <w:spacing w:before="75" w:after="0"/>
      </w:pPr>
      <w:r>
        <w:rPr/>
        <w:t xml:space="preserve">第一节 全球页岩气行业发展概况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一、美国页岩气发展分析</w:t>
      </w:r>
    </w:p>
    <w:p>
      <w:pPr>
        <w:spacing w:before="75" w:after="0"/>
      </w:pPr>
      <w:r>
        <w:rPr/>
        <w:t xml:space="preserve">二、美国页岩气市场分析</w:t>
      </w:r>
    </w:p>
    <w:p>
      <w:pPr>
        <w:spacing w:before="75" w:after="0"/>
      </w:pPr>
      <w:r>
        <w:rPr/>
        <w:t xml:space="preserve">第三节 欧洲</w:t>
      </w:r>
    </w:p>
    <w:p>
      <w:pPr>
        <w:spacing w:before="75" w:after="0"/>
      </w:pPr>
      <w:r>
        <w:rPr/>
        <w:t xml:space="preserve">一、欧洲页岩气发展分析</w:t>
      </w:r>
    </w:p>
    <w:p>
      <w:pPr>
        <w:spacing w:before="75" w:after="0"/>
      </w:pPr>
      <w:r>
        <w:rPr/>
        <w:t xml:space="preserve">二、欧洲页岩气市场分析</w:t>
      </w:r>
    </w:p>
    <w:p>
      <w:pPr>
        <w:spacing w:before="75" w:after="0"/>
      </w:pPr>
      <w:r>
        <w:rPr/>
        <w:t xml:space="preserve">第四节 日本</w:t>
      </w:r>
    </w:p>
    <w:p>
      <w:pPr>
        <w:spacing w:before="75" w:after="0"/>
      </w:pPr>
      <w:r>
        <w:rPr/>
        <w:t xml:space="preserve">一、日本页岩气发展分析</w:t>
      </w:r>
    </w:p>
    <w:p>
      <w:pPr>
        <w:spacing w:before="75" w:after="0"/>
      </w:pPr>
      <w:r>
        <w:rPr/>
        <w:t xml:space="preserve">二、日本页岩气市场分析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我国页岩气行业运行现状分析</w:t>
      </w:r>
    </w:p>
    <w:p>
      <w:pPr>
        <w:spacing w:before="75" w:after="0"/>
      </w:pPr>
      <w:r>
        <w:rPr/>
        <w:t xml:space="preserve">第一节 我国页岩气行业发展状况分析</w:t>
      </w:r>
    </w:p>
    <w:p>
      <w:pPr>
        <w:spacing w:before="75" w:after="0"/>
      </w:pPr>
      <w:r>
        <w:rPr/>
        <w:t xml:space="preserve">一、我国页岩气行业发展阶段</w:t>
      </w:r>
    </w:p>
    <w:p>
      <w:pPr>
        <w:spacing w:before="75" w:after="0"/>
      </w:pPr>
      <w:r>
        <w:rPr/>
        <w:t xml:space="preserve">二、我国页岩气行业发展总体概况</w:t>
      </w:r>
    </w:p>
    <w:p>
      <w:pPr>
        <w:spacing w:before="75" w:after="0"/>
      </w:pPr>
      <w:r>
        <w:rPr/>
        <w:t xml:space="preserve">三、我国页岩气行业发展特点分析</w:t>
      </w:r>
    </w:p>
    <w:p>
      <w:pPr>
        <w:spacing w:before="75" w:after="0"/>
      </w:pPr>
      <w:r>
        <w:rPr/>
        <w:t xml:space="preserve">四、我国页岩气行业商业模式分析</w:t>
      </w:r>
    </w:p>
    <w:p>
      <w:pPr>
        <w:spacing w:before="75" w:after="0"/>
      </w:pPr>
      <w:r>
        <w:rPr/>
        <w:t xml:space="preserve">第二节 2021-2026年页岩气行业发展现状</w:t>
      </w:r>
    </w:p>
    <w:p>
      <w:pPr>
        <w:spacing w:before="75" w:after="0"/>
      </w:pPr>
      <w:r>
        <w:rPr/>
        <w:t xml:space="preserve">一、2021-2026年我国页岩气行业市场规模</w:t>
      </w:r>
    </w:p>
    <w:p>
      <w:pPr>
        <w:spacing w:before="75" w:after="0"/>
      </w:pPr>
      <w:r>
        <w:rPr/>
        <w:t xml:space="preserve">二、2021-2026年我国页岩气行业发展分析</w:t>
      </w:r>
    </w:p>
    <w:p>
      <w:pPr>
        <w:spacing w:before="75" w:after="0"/>
      </w:pPr>
      <w:r>
        <w:rPr/>
        <w:t xml:space="preserve">三、2021-2026年中国页岩气行业企业发展分析</w:t>
      </w:r>
    </w:p>
    <w:p>
      <w:pPr>
        <w:spacing w:before="75" w:after="0"/>
      </w:pPr>
      <w:r>
        <w:rPr/>
        <w:t xml:space="preserve">第三节 2021-2026年页岩气行业市场情况分析</w:t>
      </w:r>
    </w:p>
    <w:p>
      <w:pPr>
        <w:spacing w:before="75" w:after="0"/>
      </w:pPr>
      <w:r>
        <w:rPr/>
        <w:t xml:space="preserve">一、2021-2026年中国页岩气行业市场总体概况</w:t>
      </w:r>
    </w:p>
    <w:p>
      <w:pPr>
        <w:spacing w:before="75" w:after="0"/>
      </w:pPr>
      <w:r>
        <w:rPr/>
        <w:t xml:space="preserve">二、2021-2026年中国页岩气行业业务活动分析</w:t>
      </w:r>
    </w:p>
    <w:p>
      <w:pPr>
        <w:spacing w:before="75" w:after="0"/>
      </w:pPr>
      <w:r>
        <w:rPr/>
        <w:t xml:space="preserve">三、2021-2026年中国页岩气行业存在问题分析</w:t>
      </w:r>
    </w:p>
    <w:p>
      <w:pPr>
        <w:spacing w:before="75" w:after="0"/>
      </w:pPr>
      <w:r>
        <w:rPr/>
        <w:t xml:space="preserve">第四节 2021-2026年页岩气行业市场化运作分析</w:t>
      </w:r>
    </w:p>
    <w:p>
      <w:pPr>
        <w:spacing w:before="75" w:after="0"/>
      </w:pPr>
      <w:r>
        <w:rPr/>
        <w:t xml:space="preserve">一、页岩气行业市场化运作的基础条件</w:t>
      </w:r>
    </w:p>
    <w:p>
      <w:pPr>
        <w:spacing w:before="75" w:after="0"/>
      </w:pPr>
      <w:r>
        <w:rPr/>
        <w:t xml:space="preserve">二、页岩气行业的市场化运作的必然性</w:t>
      </w:r>
    </w:p>
    <w:p>
      <w:pPr>
        <w:spacing w:before="75" w:after="0"/>
      </w:pPr>
      <w:r>
        <w:rPr/>
        <w:t xml:space="preserve">三、页岩气行业市场化的对策建议</w:t>
      </w:r>
    </w:p>
    <w:p>
      <w:pPr>
        <w:spacing w:before="75" w:after="0"/>
      </w:pPr>
      <w:r>
        <w:rPr/>
        <w:t xml:space="preserve">第五节 我国页岩气行业整体运行分析</w:t>
      </w:r>
    </w:p>
    <w:p>
      <w:pPr>
        <w:spacing w:before="75" w:after="0"/>
      </w:pPr>
      <w:r>
        <w:rPr/>
        <w:t xml:space="preserve">一、中国页岩气行业总体规模分析</w:t>
      </w:r>
    </w:p>
    <w:p>
      <w:pPr>
        <w:spacing w:before="75" w:after="0"/>
      </w:pPr>
      <w:r>
        <w:rPr/>
        <w:t xml:space="preserve">二、中国页岩气行业经营规模分析</w:t>
      </w:r>
    </w:p>
    <w:p>
      <w:pPr>
        <w:spacing w:before="75" w:after="0"/>
      </w:pPr>
      <w:r>
        <w:rPr/>
        <w:t xml:space="preserve">三、中国页岩气行业经营情况分析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页岩气行业产业重点地区比较分析</w:t>
      </w:r>
    </w:p>
    <w:p>
      <w:pPr>
        <w:spacing w:before="75" w:after="0"/>
      </w:pPr>
      <w:r>
        <w:rPr/>
        <w:t xml:space="preserve">第一节 华北地区页岩气行业发展分析</w:t>
      </w:r>
    </w:p>
    <w:p>
      <w:pPr>
        <w:spacing w:before="75" w:after="0"/>
      </w:pPr>
      <w:r>
        <w:rPr/>
        <w:t xml:space="preserve">第二节 华中地区页岩气行业发展分析</w:t>
      </w:r>
    </w:p>
    <w:p>
      <w:pPr>
        <w:spacing w:before="75" w:after="0"/>
      </w:pPr>
      <w:r>
        <w:rPr/>
        <w:t xml:space="preserve">第三节 西部地区页岩气行业发展分析</w:t>
      </w:r>
    </w:p>
    <w:p>
      <w:pPr>
        <w:spacing w:before="75" w:after="0"/>
      </w:pPr>
      <w:r>
        <w:rPr/>
        <w:t xml:space="preserve">第四节 华南地区页岩气行业发展分析</w:t>
      </w:r>
    </w:p>
    <w:p>
      <w:pPr>
        <w:spacing w:before="75" w:after="0"/>
      </w:pPr>
      <w:r>
        <w:rPr/>
        <w:t xml:space="preserve">第五节 我国海上页岩气行业发展分析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页岩气行业竞争格局分析</w:t>
      </w:r>
    </w:p>
    <w:p>
      <w:pPr>
        <w:spacing w:before="75" w:after="0"/>
      </w:pPr>
      <w:r>
        <w:rPr/>
        <w:t xml:space="preserve">第一节 页岩气行业竞争结构分析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页岩气行业集中度分析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页岩气行业国际竞争力比较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第七章 页岩气行业企业竞争策略分析</w:t>
      </w:r>
    </w:p>
    <w:p>
      <w:pPr>
        <w:spacing w:before="75" w:after="0"/>
      </w:pPr>
      <w:r>
        <w:rPr/>
        <w:t xml:space="preserve">第一节 页岩气行业市场竞争策略分析</w:t>
      </w:r>
    </w:p>
    <w:p>
      <w:pPr>
        <w:spacing w:before="75" w:after="0"/>
      </w:pPr>
      <w:r>
        <w:rPr/>
        <w:t xml:space="preserve">一、2021-2026年页岩气行业市场增长潜力分析</w:t>
      </w:r>
    </w:p>
    <w:p>
      <w:pPr>
        <w:spacing w:before="75" w:after="0"/>
      </w:pPr>
      <w:r>
        <w:rPr/>
        <w:t xml:space="preserve">二、2021-2026年页岩气行业主要潜力品种分析</w:t>
      </w:r>
    </w:p>
    <w:p>
      <w:pPr>
        <w:spacing w:before="75" w:after="0"/>
      </w:pPr>
      <w:r>
        <w:rPr/>
        <w:t xml:space="preserve">三、现有页岩气行业产品竞争策略分析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页岩气行业竞争策略分析</w:t>
      </w:r>
    </w:p>
    <w:p>
      <w:pPr>
        <w:spacing w:before="75" w:after="0"/>
      </w:pPr>
      <w:r>
        <w:rPr/>
        <w:t xml:space="preserve">一、2026-2031年页岩气行业竞争策略分析</w:t>
      </w:r>
    </w:p>
    <w:p>
      <w:pPr>
        <w:spacing w:before="75" w:after="0"/>
      </w:pPr>
      <w:r>
        <w:rPr/>
        <w:t xml:space="preserve">二、2026-2031年页岩气企业竞争策略分析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主要页岩气行业企业竞争分析</w:t>
      </w:r>
    </w:p>
    <w:p>
      <w:pPr>
        <w:spacing w:before="75" w:after="0"/>
      </w:pPr>
      <w:r>
        <w:rPr/>
        <w:t xml:space="preserve">第一节 中石油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中石化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中海油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北京托普威尔石油技术服务有限公司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中国石油渤海钻探工程公司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中国石油长城钻探工程分公司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辽宁成大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石化机械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第九章 页岩气行业发展趋势分析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2021-2026年页岩气行业发展趋势分析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三、2021-2026年页岩气行业竞争格局展望</w:t>
      </w:r>
    </w:p>
    <w:p>
      <w:pPr>
        <w:spacing w:before="75" w:after="0"/>
      </w:pPr>
      <w:r>
        <w:rPr/>
        <w:t xml:space="preserve">四、页岩气行业产品应用领域发展趋势</w:t>
      </w:r>
    </w:p>
    <w:p>
      <w:pPr>
        <w:spacing w:before="75" w:after="0"/>
      </w:pPr>
      <w:r>
        <w:rPr/>
        <w:t xml:space="preserve">第三节 2026-2031年中国页岩气行业市场趋势分析</w:t>
      </w:r>
    </w:p>
    <w:p>
      <w:pPr>
        <w:spacing w:before="75" w:after="0"/>
      </w:pPr>
      <w:r>
        <w:rPr/>
        <w:t xml:space="preserve">一、2021-2026年页岩气市场趋势总结</w:t>
      </w:r>
    </w:p>
    <w:p>
      <w:pPr>
        <w:spacing w:before="75" w:after="0"/>
      </w:pPr>
      <w:r>
        <w:rPr/>
        <w:t xml:space="preserve">二、2026-2031年页岩气发展趋势分析</w:t>
      </w:r>
    </w:p>
    <w:p>
      <w:pPr>
        <w:spacing w:before="75" w:after="0"/>
      </w:pPr>
      <w:r>
        <w:rPr/>
        <w:t xml:space="preserve">三、2026-2031年页岩气市场发展空间</w:t>
      </w:r>
    </w:p>
    <w:p>
      <w:pPr>
        <w:spacing w:before="75" w:after="0"/>
      </w:pPr>
      <w:r>
        <w:rPr/>
        <w:t xml:space="preserve">四、页岩气行业发展驱动因素分析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第十章 未来页岩气行业发展预测</w:t>
      </w:r>
    </w:p>
    <w:p>
      <w:pPr>
        <w:spacing w:before="75" w:after="0"/>
      </w:pPr>
      <w:r>
        <w:rPr/>
        <w:t xml:space="preserve">第一节 未来页岩气需求与消费预测</w:t>
      </w:r>
    </w:p>
    <w:p>
      <w:pPr>
        <w:spacing w:before="75" w:after="0"/>
      </w:pPr>
      <w:r>
        <w:rPr/>
        <w:t xml:space="preserve">一、2026-2031年页岩气产品消费预测</w:t>
      </w:r>
    </w:p>
    <w:p>
      <w:pPr>
        <w:spacing w:before="75" w:after="0"/>
      </w:pPr>
      <w:r>
        <w:rPr/>
        <w:t xml:space="preserve">二、2026-2031年页岩气市场规模预测</w:t>
      </w:r>
    </w:p>
    <w:p>
      <w:pPr>
        <w:spacing w:before="75" w:after="0"/>
      </w:pPr>
      <w:r>
        <w:rPr/>
        <w:t xml:space="preserve">第二节 2026-2031年中国页岩气行业供需预测</w:t>
      </w:r>
    </w:p>
    <w:p>
      <w:pPr>
        <w:spacing w:before="75" w:after="0"/>
      </w:pPr>
      <w:r>
        <w:rPr/>
        <w:t xml:space="preserve">一、2026-2031年中国页岩气供需平衡预测</w:t>
      </w:r>
    </w:p>
    <w:p>
      <w:pPr>
        <w:spacing w:before="75" w:after="0"/>
      </w:pPr>
      <w:r>
        <w:rPr/>
        <w:t xml:space="preserve">二、2026-2031年中国页岩气产品价格预测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第十一章 页岩气行业投资机会与风险</w:t>
      </w:r>
    </w:p>
    <w:p>
      <w:pPr>
        <w:spacing w:before="75" w:after="0"/>
      </w:pPr>
      <w:r>
        <w:rPr/>
        <w:t xml:space="preserve">第一节 页岩气行业投资效益分析</w:t>
      </w:r>
    </w:p>
    <w:p>
      <w:pPr>
        <w:spacing w:before="75" w:after="0"/>
      </w:pPr>
      <w:r>
        <w:rPr/>
        <w:t xml:space="preserve">一、2021-2026年页岩气行业投资状况分析</w:t>
      </w:r>
    </w:p>
    <w:p>
      <w:pPr>
        <w:spacing w:before="75" w:after="0"/>
      </w:pPr>
      <w:r>
        <w:rPr/>
        <w:t xml:space="preserve">二、2026-2031年页岩气行业投资效益分析</w:t>
      </w:r>
    </w:p>
    <w:p>
      <w:pPr>
        <w:spacing w:before="75" w:after="0"/>
      </w:pPr>
      <w:r>
        <w:rPr/>
        <w:t xml:space="preserve">三、2026-2031年页岩气行业的投资方向</w:t>
      </w:r>
    </w:p>
    <w:p>
      <w:pPr>
        <w:spacing w:before="75" w:after="0"/>
      </w:pPr>
      <w:r>
        <w:rPr/>
        <w:t xml:space="preserve">四、2026-2031年页岩气行业投资的建议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影响页岩气行业页岩气行业发展的主要因素</w:t>
      </w:r>
    </w:p>
    <w:p>
      <w:pPr>
        <w:spacing w:before="75" w:after="0"/>
      </w:pPr>
      <w:r>
        <w:rPr/>
        <w:t xml:space="preserve">一、2026-2031年影响页岩气行业运行的有利因素分析</w:t>
      </w:r>
    </w:p>
    <w:p>
      <w:pPr>
        <w:spacing w:before="75" w:after="0"/>
      </w:pPr>
      <w:r>
        <w:rPr/>
        <w:t xml:space="preserve">二、2026-2031年影响页岩气行业运行的不利因素分析</w:t>
      </w:r>
    </w:p>
    <w:p>
      <w:pPr>
        <w:spacing w:before="75" w:after="0"/>
      </w:pPr>
      <w:r>
        <w:rPr/>
        <w:t xml:space="preserve">三、2026-2031年我国页岩气行业发展面临的挑战分析</w:t>
      </w:r>
    </w:p>
    <w:p>
      <w:pPr>
        <w:spacing w:before="75" w:after="0"/>
      </w:pPr>
      <w:r>
        <w:rPr/>
        <w:t xml:space="preserve">四、2026-2031年我国页岩气行业发展面临的机遇分析</w:t>
      </w:r>
    </w:p>
    <w:p>
      <w:pPr>
        <w:spacing w:before="75" w:after="0"/>
      </w:pPr>
      <w:r>
        <w:rPr/>
        <w:t xml:space="preserve">第三节 中国页岩气行业存在的问题及对策</w:t>
      </w:r>
    </w:p>
    <w:p>
      <w:pPr>
        <w:spacing w:before="75" w:after="0"/>
      </w:pPr>
      <w:r>
        <w:rPr/>
        <w:t xml:space="preserve">一、中国页岩气行业存在的问题</w:t>
      </w:r>
    </w:p>
    <w:p>
      <w:pPr>
        <w:spacing w:before="75" w:after="0"/>
      </w:pPr>
      <w:r>
        <w:rPr/>
        <w:t xml:space="preserve">二、页岩气行业发展的建议对策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页岩气行业投资风险及控制策略分析</w:t>
      </w:r>
    </w:p>
    <w:p>
      <w:pPr>
        <w:spacing w:before="75" w:after="0"/>
      </w:pPr>
      <w:r>
        <w:rPr/>
        <w:t xml:space="preserve">一、2026-2031年页岩气行业市场风险及控制策略</w:t>
      </w:r>
    </w:p>
    <w:p>
      <w:pPr>
        <w:spacing w:before="75" w:after="0"/>
      </w:pPr>
      <w:r>
        <w:rPr/>
        <w:t xml:space="preserve">二、2026-2031年页岩气行业政策风险及控制策略</w:t>
      </w:r>
    </w:p>
    <w:p>
      <w:pPr>
        <w:spacing w:before="75" w:after="0"/>
      </w:pPr>
      <w:r>
        <w:rPr/>
        <w:t xml:space="preserve">三、2026-2031年页岩气行业经营风险及控制策略</w:t>
      </w:r>
    </w:p>
    <w:p>
      <w:pPr>
        <w:spacing w:before="75" w:after="0"/>
      </w:pPr>
      <w:r>
        <w:rPr/>
        <w:t xml:space="preserve">四、2026-2031年页岩气行业技术风险及控制策略</w:t>
      </w:r>
    </w:p>
    <w:p>
      <w:pPr>
        <w:spacing w:before="75" w:after="0"/>
      </w:pPr>
      <w:r>
        <w:rPr/>
        <w:t xml:space="preserve">五、2026-2031年页岩气行业同业竞争风险及控制策略</w:t>
      </w:r>
    </w:p>
    <w:p>
      <w:pPr>
        <w:spacing w:before="75" w:after="0"/>
      </w:pPr>
      <w:r>
        <w:rPr/>
        <w:t xml:space="preserve">六、2026-2031年页岩气行业其他风险及控制策略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页岩气行业投资战略研究</w:t>
      </w:r>
    </w:p>
    <w:p>
      <w:pPr>
        <w:spacing w:before="75" w:after="0"/>
      </w:pPr>
      <w:r>
        <w:rPr/>
        <w:t xml:space="preserve">第一节 页岩气行业发展战略研究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页岩气企业发展战略规划背景意义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对我国页岩气行业品牌的战略思考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二、页岩气行业实施品牌战略的意义</w:t>
      </w:r>
    </w:p>
    <w:p>
      <w:pPr>
        <w:spacing w:before="75" w:after="0"/>
      </w:pPr>
      <w:r>
        <w:rPr/>
        <w:t xml:space="preserve">三、页岩气行业企业品牌的现状分析</w:t>
      </w:r>
    </w:p>
    <w:p>
      <w:pPr>
        <w:spacing w:before="75" w:after="0"/>
      </w:pPr>
      <w:r>
        <w:rPr/>
        <w:t xml:space="preserve">四、我国页岩气行业企业的品牌战略</w:t>
      </w:r>
    </w:p>
    <w:p>
      <w:pPr>
        <w:spacing w:before="75" w:after="0"/>
      </w:pPr>
      <w:r>
        <w:rPr/>
        <w:t xml:space="preserve">五、页岩气行业品牌战略管理的策略</w:t>
      </w:r>
    </w:p>
    <w:p>
      <w:pPr>
        <w:spacing w:before="75" w:after="0"/>
      </w:pPr>
      <w:r>
        <w:rPr/>
        <w:t xml:space="preserve">第四节 页岩气行业投资战略研究</w:t>
      </w:r>
    </w:p>
    <w:p>
      <w:pPr>
        <w:spacing w:before="75" w:after="0"/>
      </w:pPr>
      <w:r>
        <w:rPr/>
        <w:t xml:space="preserve">一、2021-2026年页岩气行业投资战略研究</w:t>
      </w:r>
    </w:p>
    <w:p>
      <w:pPr>
        <w:spacing w:before="75" w:after="0"/>
      </w:pPr>
      <w:r>
        <w:rPr/>
        <w:t xml:space="preserve">二、2026-2031年页岩气行业投资形势</w:t>
      </w:r>
    </w:p>
    <w:p>
      <w:pPr>
        <w:spacing w:before="75" w:after="0"/>
      </w:pPr>
      <w:r>
        <w:rPr/>
        <w:t xml:space="preserve">三、2026-2031年页岩气行业投资战略</w:t>
      </w:r>
    </w:p>
    <w:p>
      <w:pPr>
        <w:spacing w:before="75" w:after="0"/>
      </w:pPr>
      <w:r>
        <w:rPr/>
        <w:t xml:space="preserve">四、2026-2031年页岩气行业发展战略</w:t>
      </w:r>
    </w:p>
    <w:p>
      <w:pPr>
        <w:spacing w:before="75" w:after="0"/>
      </w:pPr>
      <w:r>
        <w:rPr/>
        <w:t xml:space="preserve">第五节 专家建议</w:t>
      </w:r>
    </w:p>
    <w:p>
      <w:pPr>
        <w:spacing w:before="75" w:after="0"/>
      </w:pPr>
      <w:r>
        <w:rPr/>
        <w:t xml:space="preserve">一、“十四五”页岩气政策措施建议</w:t>
      </w:r>
    </w:p>
    <w:p>
      <w:pPr>
        <w:spacing w:before="75" w:after="0"/>
      </w:pPr>
      <w:r>
        <w:rPr/>
        <w:t xml:space="preserve">二、“十四五”页岩气行业发展建议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图表：页岩气产业链结构示意图</w:t>
      </w:r>
    </w:p>
    <w:p>
      <w:pPr>
        <w:spacing w:before="75" w:after="0"/>
      </w:pPr>
      <w:r>
        <w:rPr/>
        <w:t xml:space="preserve">图表：页岩气产业成长周期示意图</w:t>
      </w:r>
    </w:p>
    <w:p>
      <w:pPr>
        <w:spacing w:before="75" w:after="0"/>
      </w:pPr>
      <w:r>
        <w:rPr/>
        <w:t xml:space="preserve">图表：2021-2026年中国页岩气产量及其增速走势图</w:t>
      </w:r>
    </w:p>
    <w:p>
      <w:pPr>
        <w:spacing w:before="75" w:after="0"/>
      </w:pPr>
      <w:r>
        <w:rPr/>
        <w:t xml:space="preserve">图表：2021-2026年中国页岩气消费量及其增速走势图</w:t>
      </w:r>
    </w:p>
    <w:p>
      <w:pPr>
        <w:spacing w:before="75" w:after="0"/>
      </w:pPr>
      <w:r>
        <w:rPr/>
        <w:t xml:space="preserve">图表：2021-2026年中国页岩气市场规模及其增速走势图</w:t>
      </w:r>
    </w:p>
    <w:p>
      <w:pPr>
        <w:spacing w:before="75" w:after="0"/>
      </w:pPr>
      <w:r>
        <w:rPr/>
        <w:t xml:space="preserve">图表：2021-2026年中国页岩气市场价格走势图</w:t>
      </w:r>
    </w:p>
    <w:p>
      <w:pPr>
        <w:spacing w:before="75" w:after="0"/>
      </w:pPr>
      <w:r>
        <w:rPr/>
        <w:t xml:space="preserve">图表：2026-2031年中国页岩气产量及消费量预测</w:t>
      </w:r>
    </w:p>
    <w:p>
      <w:pPr>
        <w:spacing w:before="75" w:after="0"/>
      </w:pPr>
      <w:r>
        <w:rPr/>
        <w:t xml:space="preserve">图表：2026-2031年中国页岩气市场价格走势预测</w:t>
      </w:r>
    </w:p>
    <w:p>
      <w:pPr>
        <w:spacing w:before="75" w:after="0"/>
      </w:pPr>
      <w:r>
        <w:rPr/>
        <w:t xml:space="preserve">图表：2021-2026年我国页岩气市场规模分区域统计表</w:t>
      </w:r>
    </w:p>
    <w:p>
      <w:pPr>
        <w:spacing w:before="75" w:after="0"/>
      </w:pPr>
      <w:r>
        <w:rPr/>
        <w:t xml:space="preserve">图表：2021-2026年中国页岩气行业利润增长趋势图</w:t>
      </w:r>
    </w:p>
    <w:p>
      <w:pPr>
        <w:spacing w:before="75" w:after="0"/>
      </w:pPr>
      <w:r>
        <w:rPr/>
        <w:t xml:space="preserve">图表：2021-2026年中国页岩气行业亏损面统计</w:t>
      </w:r>
    </w:p>
    <w:p>
      <w:pPr>
        <w:spacing w:before="75" w:after="0"/>
      </w:pPr>
      <w:r>
        <w:rPr/>
        <w:t xml:space="preserve">图表：2021-2026年中国页岩气行业亏损总额统计</w:t>
      </w:r>
    </w:p>
    <w:p>
      <w:pPr>
        <w:spacing w:before="75" w:after="0"/>
      </w:pPr>
      <w:r>
        <w:rPr/>
        <w:t xml:space="preserve">图表：2021-2026年中国页岩气行业产量统计</w:t>
      </w:r>
    </w:p>
    <w:p>
      <w:pPr>
        <w:spacing w:before="75" w:after="0"/>
      </w:pPr>
      <w:r>
        <w:rPr/>
        <w:t xml:space="preserve">图表：2021-2026年中国页岩气行业市场规模情况</w:t>
      </w:r>
    </w:p>
    <w:p>
      <w:pPr>
        <w:spacing w:before="75" w:after="0"/>
      </w:pPr>
      <w:r>
        <w:rPr/>
        <w:t xml:space="preserve">图表：2021-2026年中国页岩气行业资产负债率情况</w:t>
      </w:r>
    </w:p>
    <w:p>
      <w:pPr>
        <w:spacing w:before="75" w:after="0"/>
      </w:pPr>
      <w:r>
        <w:rPr/>
        <w:t xml:space="preserve">图表：2021-2026年中国页岩气行业成本费用利润率情况</w:t>
      </w:r>
    </w:p>
    <w:p>
      <w:pPr>
        <w:spacing w:before="75" w:after="0"/>
      </w:pPr>
      <w:r>
        <w:rPr/>
        <w:t xml:space="preserve">图表：2021-2026年中国页岩气行业消费规模统计</w:t>
      </w:r>
    </w:p>
    <w:p>
      <w:pPr>
        <w:spacing w:before="75" w:after="0"/>
      </w:pPr>
      <w:r>
        <w:rPr/>
        <w:t xml:space="preserve">图表：2021-2026年中国页岩气行业销售利润率情况</w:t>
      </w:r>
    </w:p>
    <w:p>
      <w:pPr>
        <w:spacing w:before="75" w:after="0"/>
      </w:pPr>
      <w:r>
        <w:rPr/>
        <w:t xml:space="preserve">图表：2021-2026年中国页岩气行业资产利润率情况</w:t>
      </w:r>
    </w:p>
    <w:p>
      <w:pPr>
        <w:spacing w:before="75" w:after="0"/>
      </w:pPr>
      <w:r>
        <w:rPr/>
        <w:t xml:space="preserve">图表：2021-2026年中国页岩气行业毛利率情况</w:t>
      </w:r>
    </w:p>
    <w:p>
      <w:pPr>
        <w:spacing w:before="75" w:after="0"/>
      </w:pPr>
      <w:r>
        <w:rPr/>
        <w:t xml:space="preserve">图表：2021-2026年中国页岩气行业应收账款周转率情况</w:t>
      </w:r>
    </w:p>
    <w:p>
      <w:pPr>
        <w:spacing w:before="75" w:after="0"/>
      </w:pPr>
      <w:r>
        <w:rPr/>
        <w:t xml:space="preserve">图表：2021-2026年中国页岩气行业流动资产周转率情况</w:t>
      </w:r>
    </w:p>
    <w:p>
      <w:pPr>
        <w:spacing w:before="75" w:after="0"/>
      </w:pPr>
      <w:r>
        <w:rPr/>
        <w:t xml:space="preserve">图表：2021-2026年中国页岩气行业固定资产规模情况</w:t>
      </w:r>
    </w:p>
    <w:p>
      <w:pPr>
        <w:spacing w:before="75" w:after="0"/>
      </w:pPr>
      <w:r>
        <w:rPr/>
        <w:t xml:space="preserve">图表：2021-2026年中国页岩气行业总资产周转率情况</w:t>
      </w:r>
    </w:p>
    <w:p>
      <w:pPr>
        <w:spacing w:before="75" w:after="0"/>
      </w:pPr>
      <w:r>
        <w:rPr/>
        <w:t xml:space="preserve">图表：2021-2026年中国页岩气行业总资产规模情况</w:t>
      </w:r>
    </w:p>
    <w:p>
      <w:pPr>
        <w:spacing w:before="75" w:after="0"/>
      </w:pPr>
      <w:r>
        <w:rPr/>
        <w:t xml:space="preserve">图表：2021-2026年中国页岩气行业成本费用结构构成情况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本文地址：https://www.51baogao.cn/bg/20170306/52605.shtml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6/52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2026-2031年页岩气发展前景与投资战略分析报告</dc:title>
  <dc:description>2026-2031年页岩气发展前景与投资战略分析报告</dc:description>
  <dc:subject>2026-2031年页岩气发展前景与投资战略分析报告</dc:subject>
  <cp:keywords>研究报告</cp:keywords>
  <cp:category>研究报告</cp:category>
  <cp:lastModifiedBy>北京中道泰和信息咨询有限公司</cp:lastModifiedBy>
  <dcterms:created xsi:type="dcterms:W3CDTF">2026-03-27T08:13:35+08:00</dcterms:created>
  <dcterms:modified xsi:type="dcterms:W3CDTF">2026-03-27T08:13:35+08:00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