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2024-2029年中国耳鼻喉科疾病行业深度研究及投资前景预测报告</w:t>
      </w:r>
    </w:p>
    <w:p>
      <w:pPr>
        <w:spacing w:after="150"/>
      </w:pPr>
      <w:r>
        <w:rPr>
          <w:b w:val="1"/>
          <w:bCs w:val="1"/>
        </w:rPr>
        <w:t xml:space="preserve">报告简介</w:t>
      </w:r>
    </w:p>
    <w:p>
      <w:pPr>
        <w:spacing w:after="150"/>
      </w:pPr>
      <w:r>
        <w:rPr/>
        <w:t xml:space="preserve">耳鼻咽喉科原名“五官科”，后经历卫生部改革之后正式命名为“耳鼻咽喉科”耳鼻咽喉科疾病的分类主要从耳朵、鼻子、咽喉这几个部位常发生的一些疾病来分。常见的耳鼻咽喉科疾病主要有：耳部疾病：中耳炎、耳鸣、外耳炎、耳聋、鼓膜穿孔、鼓膜修补、听力障碍;鼻部疾病：急性鼻炎、慢性鼻炎、鼻窦炎、鼻息肉、过敏鼻炎、鼻部整形;咽喉疾病：喉炎、咽喉炎、急性咽喉炎、慢性咽炎、腺样体肥大、扁桃体炎、鼾症(打呼噜)声带息肉、声带息肉、急性咽炎以上为耳鼻咽喉科疾病分类中比较常见的病症，除这些之外，耳鼻咽喉科还有慢性中耳炎、鼻中隔偏曲等等。</w:t>
      </w:r>
    </w:p>
    <w:p>
      <w:pPr>
        <w:spacing w:after="150"/>
      </w:pPr>
      <w:r>
        <w:rPr/>
        <w:t xml:space="preserve">随着社会的不断进步，科学技术的飞速发展，人们物质和精神上的生活水平大大提高，在人们追求丰富的物质生活和精神上满足的同时，很多人们对品质生活的追求也在不断提高。现今，环境污染、饮食的不合理、工作环境的影响等因素引发众多耳鼻喉疾病。</w:t>
      </w:r>
    </w:p>
    <w:p>
      <w:pPr>
        <w:spacing w:after="150"/>
      </w:pPr>
      <w:r>
        <w:rPr/>
        <w:t xml:space="preserve">耳鼻喉科疾病行业研究报告主要分析了耳鼻喉科疾病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耳鼻喉科疾病行业重点企业分析、行业发展前景预测及相关的经营、投资建议等。报告研究框架全面、严谨，分析内容客观、公正、系统，真实准确地反映了我国耳鼻喉科疾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耳鼻喉科疾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第一章耳鼻喉科疾病诊断概要</w:t>
      </w:r>
    </w:p>
    <w:p>
      <w:pPr>
        <w:spacing w:after="150"/>
      </w:pPr>
      <w:r>
        <w:rPr/>
        <w:t xml:space="preserve">第一节 耳鼻喉科疾病行业的有关概况</w:t>
      </w:r>
    </w:p>
    <w:p>
      <w:pPr>
        <w:spacing w:after="150"/>
      </w:pPr>
      <w:r>
        <w:rPr/>
        <w:t xml:space="preserve">一、耳鼻喉科疾病的定义</w:t>
      </w:r>
    </w:p>
    <w:p>
      <w:pPr>
        <w:spacing w:after="150"/>
      </w:pPr>
      <w:r>
        <w:rPr/>
        <w:t xml:space="preserve">二、耳鼻喉科疾病的特点</w:t>
      </w:r>
    </w:p>
    <w:p>
      <w:pPr>
        <w:spacing w:after="150"/>
      </w:pPr>
      <w:r>
        <w:rPr/>
        <w:t xml:space="preserve">第二节 耳鼻喉科疾病介绍</w:t>
      </w:r>
    </w:p>
    <w:p>
      <w:pPr>
        <w:spacing w:after="150"/>
      </w:pPr>
      <w:r>
        <w:rPr/>
        <w:t xml:space="preserve">一、耳鼻喉科疾病</w:t>
      </w:r>
    </w:p>
    <w:p>
      <w:pPr>
        <w:spacing w:after="150"/>
      </w:pPr>
      <w:r>
        <w:rPr/>
        <w:t xml:space="preserve">二、耳鼻喉科疾病说明分析</w:t>
      </w:r>
    </w:p>
    <w:p>
      <w:pPr>
        <w:spacing w:after="150"/>
      </w:pPr>
      <w:r>
        <w:rPr/>
        <w:t xml:space="preserve">三、耳鼻喉科疾病分类</w:t>
      </w:r>
    </w:p>
    <w:p>
      <w:pPr>
        <w:spacing w:after="150"/>
      </w:pPr>
      <w:r>
        <w:rPr/>
        <w:t xml:space="preserve">四、耳鼻喉科疾病原因</w:t>
      </w:r>
    </w:p>
    <w:p>
      <w:pPr>
        <w:spacing w:after="150"/>
      </w:pPr>
      <w:r>
        <w:rPr/>
        <w:t xml:space="preserve">五、耳鼻喉科疾病征兆及症状</w:t>
      </w:r>
    </w:p>
    <w:p>
      <w:pPr>
        <w:spacing w:after="150"/>
      </w:pPr>
      <w:r>
        <w:rPr/>
        <w:t xml:space="preserve">六、耳鼻喉科疾病风险因素</w:t>
      </w:r>
    </w:p>
    <w:p>
      <w:pPr>
        <w:spacing w:after="150"/>
      </w:pPr>
      <w:r>
        <w:rPr/>
        <w:t xml:space="preserve">七、耳鼻喉科疾病诊断方法</w:t>
      </w:r>
    </w:p>
    <w:p>
      <w:pPr>
        <w:spacing w:after="150"/>
      </w:pPr>
      <w:r>
        <w:rPr/>
        <w:t xml:space="preserve">八、耳鼻喉科疾病治疗方法</w:t>
      </w:r>
    </w:p>
    <w:p>
      <w:pPr>
        <w:spacing w:after="150"/>
      </w:pPr>
      <w:r>
        <w:rPr/>
        <w:t xml:space="preserve">第三节 耳鼻喉科疾病的产业链情况</w:t>
      </w:r>
    </w:p>
    <w:p>
      <w:pPr>
        <w:spacing w:after="150"/>
      </w:pPr>
      <w:r>
        <w:rPr/>
        <w:t xml:space="preserve">一、产业链模型介绍</w:t>
      </w:r>
    </w:p>
    <w:p>
      <w:pPr>
        <w:spacing w:after="150"/>
      </w:pPr>
      <w:r>
        <w:rPr/>
        <w:t xml:space="preserve">二、耳鼻喉科疾病行业产业链分析</w:t>
      </w:r>
    </w:p>
    <w:p>
      <w:pPr>
        <w:spacing w:after="150"/>
      </w:pPr>
      <w:r>
        <w:rPr/>
        <w:t xml:space="preserve">三、上下游行业对耳鼻喉科疾病行业的影响分析</w:t>
      </w:r>
    </w:p>
    <w:p>
      <w:pPr>
        <w:spacing w:after="150"/>
      </w:pPr>
      <w:r>
        <w:rPr>
          <w:b w:val="1"/>
          <w:bCs w:val="1"/>
        </w:rPr>
        <w:t xml:space="preserve">第二章 2019-2023年全球耳鼻喉科疾病患病人群结构分析</w:t>
      </w:r>
    </w:p>
    <w:p>
      <w:pPr>
        <w:spacing w:after="150"/>
      </w:pPr>
      <w:r>
        <w:rPr/>
        <w:t xml:space="preserve">第一节 全球耳鼻喉科疾病患病人群数量分析</w:t>
      </w:r>
    </w:p>
    <w:p>
      <w:pPr>
        <w:spacing w:after="150"/>
      </w:pPr>
      <w:r>
        <w:rPr/>
        <w:t xml:space="preserve">一、全球耳鼻喉科疾病患病人数预估</w:t>
      </w:r>
    </w:p>
    <w:p>
      <w:pPr>
        <w:spacing w:after="150"/>
      </w:pPr>
      <w:r>
        <w:rPr/>
        <w:t xml:space="preserve">二、全球耳鼻喉科疾病患病人群数量分年龄结构分析</w:t>
      </w:r>
    </w:p>
    <w:p>
      <w:pPr>
        <w:spacing w:after="150"/>
      </w:pPr>
      <w:r>
        <w:rPr/>
        <w:t xml:space="preserve">三、全球耳鼻喉科疾病患病人群发病率区域结构分析</w:t>
      </w:r>
    </w:p>
    <w:p>
      <w:pPr>
        <w:spacing w:after="150"/>
      </w:pPr>
      <w:r>
        <w:rPr/>
        <w:t xml:space="preserve">第二节 全球重点国家耳鼻喉科疾病患病人群数量统计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2019-2023年中国耳鼻喉科疾病行业市场运行形势分析</w:t>
      </w:r>
    </w:p>
    <w:p>
      <w:pPr>
        <w:spacing w:after="150"/>
      </w:pPr>
      <w:r>
        <w:rPr/>
        <w:t xml:space="preserve">第一节 2019-2023年中国耳鼻喉科疾病行业发展概况</w:t>
      </w:r>
    </w:p>
    <w:p>
      <w:pPr>
        <w:spacing w:after="150"/>
      </w:pPr>
      <w:r>
        <w:rPr/>
        <w:t xml:space="preserve">第二节 中国耳鼻喉科疾病行业发展走势</w:t>
      </w:r>
    </w:p>
    <w:p>
      <w:pPr>
        <w:spacing w:after="150"/>
      </w:pPr>
      <w:r>
        <w:rPr/>
        <w:t xml:space="preserve">二、中国耳鼻喉科疾病行业市场分布情况</w:t>
      </w:r>
    </w:p>
    <w:p>
      <w:pPr>
        <w:spacing w:after="150"/>
      </w:pPr>
      <w:r>
        <w:rPr/>
        <w:t xml:space="preserve">三、中国耳鼻喉科疾病行业发展趋势分析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2019-2023年中国耳鼻喉科疾病患病现状分析</w:t>
      </w:r>
    </w:p>
    <w:p>
      <w:pPr>
        <w:spacing w:after="150"/>
      </w:pPr>
      <w:r>
        <w:rPr/>
        <w:t xml:space="preserve">第一节 中国历年耳鼻喉科疾病患病率统计</w:t>
      </w:r>
    </w:p>
    <w:p>
      <w:pPr>
        <w:spacing w:after="150"/>
      </w:pPr>
      <w:r>
        <w:rPr/>
        <w:t xml:space="preserve">一、中国历年耳鼻喉科疾病患病率回顾</w:t>
      </w:r>
    </w:p>
    <w:p>
      <w:pPr>
        <w:spacing w:after="150"/>
      </w:pPr>
      <w:r>
        <w:rPr/>
        <w:t xml:space="preserve">二、中国耳鼻喉科疾病患病率趋势走向分析</w:t>
      </w:r>
    </w:p>
    <w:p>
      <w:pPr>
        <w:spacing w:after="150"/>
      </w:pPr>
      <w:r>
        <w:rPr/>
        <w:t xml:space="preserve">第二节 中国耳鼻喉科疾病发病人群结构分析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2019-2023年中国耳鼻喉科疾病行业技术发展分析</w:t>
      </w:r>
    </w:p>
    <w:p>
      <w:pPr>
        <w:spacing w:after="150"/>
      </w:pPr>
      <w:r>
        <w:rPr/>
        <w:t xml:space="preserve">第一节 中国耳鼻喉科疾病行业技术发展现状</w:t>
      </w:r>
    </w:p>
    <w:p>
      <w:pPr>
        <w:spacing w:after="150"/>
      </w:pPr>
      <w:r>
        <w:rPr/>
        <w:t xml:space="preserve">第二节 中国耳鼻喉科疾病诊断治疗技术分析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耳鼻喉科疾病行业技术发展趋势分析</w:t>
      </w:r>
    </w:p>
    <w:p>
      <w:pPr>
        <w:spacing w:after="150"/>
      </w:pPr>
      <w:r>
        <w:rPr>
          <w:b w:val="1"/>
          <w:bCs w:val="1"/>
        </w:rPr>
        <w:t xml:space="preserve">第六章 2019-2023年中国耳鼻喉科疾病医疗产业供需情况</w:t>
      </w:r>
    </w:p>
    <w:p>
      <w:pPr>
        <w:spacing w:after="150"/>
      </w:pPr>
      <w:r>
        <w:rPr/>
        <w:t xml:space="preserve">第一节 耳鼻喉科疾病医院供给状况分析</w:t>
      </w:r>
    </w:p>
    <w:p>
      <w:pPr>
        <w:spacing w:after="150"/>
      </w:pPr>
      <w:r>
        <w:rPr/>
        <w:t xml:space="preserve">一、耳鼻喉科疾病医院发展特征分析</w:t>
      </w:r>
    </w:p>
    <w:p>
      <w:pPr>
        <w:spacing w:after="150"/>
      </w:pPr>
      <w:r>
        <w:rPr/>
        <w:t xml:space="preserve">二、耳鼻喉科疾病医院数量规模统计</w:t>
      </w:r>
    </w:p>
    <w:p>
      <w:pPr>
        <w:spacing w:after="150"/>
      </w:pPr>
      <w:r>
        <w:rPr/>
        <w:t xml:space="preserve">1、耳鼻喉科疾病医院数量增长情况</w:t>
      </w:r>
    </w:p>
    <w:p>
      <w:pPr>
        <w:spacing w:after="150"/>
      </w:pPr>
      <w:r>
        <w:rPr/>
        <w:t xml:space="preserve">2、耳鼻喉科疾病医院分布结构统计</w:t>
      </w:r>
    </w:p>
    <w:p>
      <w:pPr>
        <w:spacing w:after="150"/>
      </w:pPr>
      <w:r>
        <w:rPr/>
        <w:t xml:space="preserve">三、耳鼻喉科疾病医院卫生人员统计</w:t>
      </w:r>
    </w:p>
    <w:p>
      <w:pPr>
        <w:spacing w:after="150"/>
      </w:pPr>
      <w:r>
        <w:rPr/>
        <w:t xml:space="preserve">1、2019-2023年耳鼻喉科疾病医院卫生人员构成</w:t>
      </w:r>
    </w:p>
    <w:p>
      <w:pPr>
        <w:spacing w:after="150"/>
      </w:pPr>
      <w:r>
        <w:rPr/>
        <w:t xml:space="preserve">2、耳鼻喉科疾病医院卫生人员数量增长情况</w:t>
      </w:r>
    </w:p>
    <w:p>
      <w:pPr>
        <w:spacing w:after="150"/>
      </w:pPr>
      <w:r>
        <w:rPr/>
        <w:t xml:space="preserve">3、2019-2023年耳鼻喉科疾病科执业医师构成</w:t>
      </w:r>
    </w:p>
    <w:p>
      <w:pPr>
        <w:spacing w:after="150"/>
      </w:pPr>
      <w:r>
        <w:rPr/>
        <w:t xml:space="preserve">五、耳鼻喉科疾病医院供给能力预测</w:t>
      </w:r>
    </w:p>
    <w:p>
      <w:pPr>
        <w:spacing w:after="150"/>
      </w:pPr>
      <w:r>
        <w:rPr/>
        <w:t xml:space="preserve">1、耳鼻喉科疾病医院数量增长预测</w:t>
      </w:r>
    </w:p>
    <w:p>
      <w:pPr>
        <w:spacing w:after="150"/>
      </w:pPr>
      <w:r>
        <w:rPr/>
        <w:t xml:space="preserve">2、耳鼻喉科疾病医院人员增长预测</w:t>
      </w:r>
    </w:p>
    <w:p>
      <w:pPr>
        <w:spacing w:after="150"/>
      </w:pPr>
      <w:r>
        <w:rPr/>
        <w:t xml:space="preserve">3、耳鼻喉科疾病医院设备增长预测</w:t>
      </w:r>
    </w:p>
    <w:p>
      <w:pPr>
        <w:spacing w:after="150"/>
      </w:pPr>
      <w:r>
        <w:rPr/>
        <w:t xml:space="preserve">第二节 耳鼻喉科疾病医院需求状况分析</w:t>
      </w:r>
    </w:p>
    <w:p>
      <w:pPr>
        <w:spacing w:after="150"/>
      </w:pPr>
      <w:r>
        <w:rPr/>
        <w:t xml:space="preserve">一、居民耳鼻喉科疾病患病情况</w:t>
      </w:r>
    </w:p>
    <w:p>
      <w:pPr>
        <w:spacing w:after="150"/>
      </w:pPr>
      <w:r>
        <w:rPr/>
        <w:t xml:space="preserve">二、居民耳鼻喉科疾病就医情况</w:t>
      </w:r>
    </w:p>
    <w:p>
      <w:pPr>
        <w:spacing w:after="150"/>
      </w:pPr>
      <w:r>
        <w:rPr/>
        <w:t xml:space="preserve">三、居民耳鼻喉科疾病死亡情况</w:t>
      </w:r>
    </w:p>
    <w:p>
      <w:pPr>
        <w:spacing w:after="150"/>
      </w:pPr>
      <w:r>
        <w:rPr/>
        <w:t xml:space="preserve">五、耳鼻喉科疾病医院服务需求现状</w:t>
      </w:r>
    </w:p>
    <w:p>
      <w:pPr>
        <w:spacing w:after="150"/>
      </w:pPr>
      <w:r>
        <w:rPr/>
        <w:t xml:space="preserve">1、耳鼻喉科疾病医院门诊服务收入</w:t>
      </w:r>
    </w:p>
    <w:p>
      <w:pPr>
        <w:spacing w:after="150"/>
      </w:pPr>
      <w:r>
        <w:rPr/>
        <w:t xml:space="preserve">2、耳鼻喉科疾病医院门诊服务分析</w:t>
      </w:r>
    </w:p>
    <w:p>
      <w:pPr>
        <w:spacing w:after="150"/>
      </w:pPr>
      <w:r>
        <w:rPr/>
        <w:t xml:space="preserve">3、耳鼻喉科疾病医院住院服务分析</w:t>
      </w:r>
    </w:p>
    <w:p>
      <w:pPr>
        <w:spacing w:after="150"/>
      </w:pPr>
      <w:r>
        <w:rPr/>
        <w:t xml:space="preserve">4、耳鼻喉科疾病医院床位利用分析</w:t>
      </w:r>
    </w:p>
    <w:p>
      <w:pPr>
        <w:spacing w:after="150"/>
      </w:pPr>
      <w:r>
        <w:rPr/>
        <w:t xml:space="preserve">六、耳鼻喉科疾病医院服务需求预测</w:t>
      </w:r>
    </w:p>
    <w:p>
      <w:pPr>
        <w:spacing w:after="150"/>
      </w:pPr>
      <w:r>
        <w:rPr/>
        <w:t xml:space="preserve">1、耳鼻喉科疾病医院门诊服务需求预测</w:t>
      </w:r>
    </w:p>
    <w:p>
      <w:pPr>
        <w:spacing w:after="150"/>
      </w:pPr>
      <w:r>
        <w:rPr/>
        <w:t xml:space="preserve">2、耳鼻喉科疾病医院住院服务需求预测</w:t>
      </w:r>
    </w:p>
    <w:p>
      <w:pPr>
        <w:spacing w:after="150"/>
      </w:pPr>
      <w:r>
        <w:rPr>
          <w:b w:val="1"/>
          <w:bCs w:val="1"/>
        </w:rPr>
        <w:t xml:space="preserve">第七章 2019-2023年中国耳鼻喉科疾病诊疗设备及医药行业发展现状分析</w:t>
      </w:r>
    </w:p>
    <w:p>
      <w:pPr>
        <w:spacing w:after="150"/>
      </w:pPr>
      <w:r>
        <w:rPr/>
        <w:t xml:space="preserve">第一节 中国耳鼻喉科疾病诊疗设备行业发展现状分析</w:t>
      </w:r>
    </w:p>
    <w:p>
      <w:pPr>
        <w:spacing w:after="150"/>
      </w:pPr>
      <w:r>
        <w:rPr/>
        <w:t xml:space="preserve">一、中国耳鼻喉科疾病诊疗设备企业发展现状分析</w:t>
      </w:r>
    </w:p>
    <w:p>
      <w:pPr>
        <w:spacing w:after="150"/>
      </w:pPr>
      <w:r>
        <w:rPr/>
        <w:t xml:space="preserve">二、中国耳鼻喉科疾病诊疗设备市场发展现状分析</w:t>
      </w:r>
    </w:p>
    <w:p>
      <w:pPr>
        <w:spacing w:after="150"/>
      </w:pPr>
      <w:r>
        <w:rPr/>
        <w:t xml:space="preserve">三、中国耳鼻喉科疾病诊疗医药企业发展现状分析</w:t>
      </w:r>
    </w:p>
    <w:p>
      <w:pPr>
        <w:spacing w:after="150"/>
      </w:pPr>
      <w:r>
        <w:rPr/>
        <w:t xml:space="preserve">四、中国耳鼻喉科疾病诊疗医药市场发展现状分析</w:t>
      </w:r>
    </w:p>
    <w:p>
      <w:pPr>
        <w:spacing w:after="150"/>
      </w:pPr>
      <w:r>
        <w:rPr/>
        <w:t xml:space="preserve">第二节 中国耳鼻喉科疾病诊疗设备及医药行业供需发展情况</w:t>
      </w:r>
    </w:p>
    <w:p>
      <w:pPr>
        <w:spacing w:after="150"/>
      </w:pPr>
      <w:r>
        <w:rPr/>
        <w:t xml:space="preserve">一、中国耳鼻喉科疾病诊疗设备行业供给情况分析及预测</w:t>
      </w:r>
    </w:p>
    <w:p>
      <w:pPr>
        <w:spacing w:after="150"/>
      </w:pPr>
      <w:r>
        <w:rPr/>
        <w:t xml:space="preserve">二、中国耳鼻喉科疾病诊疗设备行业需求情况分析及预测</w:t>
      </w:r>
    </w:p>
    <w:p>
      <w:pPr>
        <w:spacing w:after="150"/>
      </w:pPr>
      <w:r>
        <w:rPr/>
        <w:t xml:space="preserve">三、中国耳鼻喉科疾病诊疗医药行业供给情况分析及预测</w:t>
      </w:r>
    </w:p>
    <w:p>
      <w:pPr>
        <w:spacing w:after="150"/>
      </w:pPr>
      <w:r>
        <w:rPr/>
        <w:t xml:space="preserve">四、中国耳鼻喉科疾病诊疗医药行业需求情况分析及预测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2019-2023年中国耳鼻喉科疾病医疗市场竞争情况</w:t>
      </w:r>
    </w:p>
    <w:p>
      <w:pPr>
        <w:spacing w:after="150"/>
      </w:pPr>
      <w:r>
        <w:rPr/>
        <w:t xml:space="preserve">第一节 中国耳鼻喉科疾病医疗市场集中度分析</w:t>
      </w:r>
    </w:p>
    <w:p>
      <w:pPr>
        <w:spacing w:after="150"/>
      </w:pPr>
      <w:r>
        <w:rPr/>
        <w:t xml:space="preserve">一、中国耳鼻喉科疾病医疗企业集中度</w:t>
      </w:r>
    </w:p>
    <w:p>
      <w:pPr>
        <w:spacing w:after="150"/>
      </w:pPr>
      <w:r>
        <w:rPr/>
        <w:t xml:space="preserve">二、中国耳鼻喉科疾病医疗区域集中度</w:t>
      </w:r>
    </w:p>
    <w:p>
      <w:pPr>
        <w:spacing w:after="150"/>
      </w:pPr>
      <w:r>
        <w:rPr/>
        <w:t xml:space="preserve">三、中国耳鼻喉科疾病医疗市场市场集中度</w:t>
      </w:r>
    </w:p>
    <w:p>
      <w:pPr>
        <w:spacing w:after="150"/>
      </w:pPr>
      <w:r>
        <w:rPr/>
        <w:t xml:space="preserve">第二节 2019-2023年中国耳鼻喉科疾病医疗竞争格局</w:t>
      </w:r>
    </w:p>
    <w:p>
      <w:pPr>
        <w:spacing w:after="150"/>
      </w:pPr>
      <w:r>
        <w:rPr/>
        <w:t xml:space="preserve">一、中国耳鼻喉科疾病医疗行业壁垒</w:t>
      </w:r>
    </w:p>
    <w:p>
      <w:pPr>
        <w:spacing w:after="150"/>
      </w:pPr>
      <w:r>
        <w:rPr/>
        <w:t xml:space="preserve">一、中国耳鼻喉科疾病医疗十大品牌</w:t>
      </w:r>
    </w:p>
    <w:p>
      <w:pPr>
        <w:spacing w:after="150"/>
      </w:pPr>
      <w:r>
        <w:rPr/>
        <w:t xml:space="preserve">二、中国耳鼻喉科疾病主要医疗机构数据比较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2019-2023年耳鼻喉科疾病行业重点企业分析</w:t>
      </w:r>
    </w:p>
    <w:p>
      <w:pPr>
        <w:spacing w:after="150"/>
      </w:pPr>
      <w:r>
        <w:rPr/>
        <w:t xml:space="preserve">第一节 中国耳鼻喉科学研究院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第二节 北京耳鼻喉科研究所</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第三节 北京同仁医院、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第四节 北京协和医院耳鼻喉科</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t xml:space="preserve">第五节 301医院</w:t>
      </w:r>
    </w:p>
    <w:p>
      <w:pPr>
        <w:spacing w:after="150"/>
      </w:pPr>
      <w:r>
        <w:rPr/>
        <w:t xml:space="preserve">一、机构建设现状分析</w:t>
      </w:r>
    </w:p>
    <w:p>
      <w:pPr>
        <w:spacing w:after="150"/>
      </w:pPr>
      <w:r>
        <w:rPr/>
        <w:t xml:space="preserve">二、机构人力资源分析</w:t>
      </w:r>
    </w:p>
    <w:p>
      <w:pPr>
        <w:spacing w:after="150"/>
      </w:pPr>
      <w:r>
        <w:rPr/>
        <w:t xml:space="preserve">三、机构资产与负债情况</w:t>
      </w:r>
    </w:p>
    <w:p>
      <w:pPr>
        <w:spacing w:after="150"/>
      </w:pPr>
      <w:r>
        <w:rPr/>
        <w:t xml:space="preserve">四、机构收支情况分析</w:t>
      </w:r>
    </w:p>
    <w:p>
      <w:pPr>
        <w:spacing w:after="150"/>
      </w:pPr>
      <w:r>
        <w:rPr/>
        <w:t xml:space="preserve">五、机构运营效率分析</w:t>
      </w:r>
    </w:p>
    <w:p>
      <w:pPr>
        <w:spacing w:after="150"/>
      </w:pPr>
      <w:r>
        <w:rPr>
          <w:b w:val="1"/>
          <w:bCs w:val="1"/>
        </w:rPr>
        <w:t xml:space="preserve">第四部分行业发展趋势及策略研究</w:t>
      </w:r>
    </w:p>
    <w:p>
      <w:pPr>
        <w:spacing w:after="150"/>
      </w:pPr>
      <w:r>
        <w:rPr>
          <w:b w:val="1"/>
          <w:bCs w:val="1"/>
        </w:rPr>
        <w:t xml:space="preserve">第十章 2024-2029年耳鼻喉科疾病行业发展预测分析</w:t>
      </w:r>
    </w:p>
    <w:p>
      <w:pPr>
        <w:spacing w:after="150"/>
      </w:pPr>
      <w:r>
        <w:rPr/>
        <w:t xml:space="preserve">第一节 2024-2029年中国耳鼻喉科疾病行业未来发展预测分析</w:t>
      </w:r>
    </w:p>
    <w:p>
      <w:pPr>
        <w:spacing w:after="150"/>
      </w:pPr>
      <w:r>
        <w:rPr/>
        <w:t xml:space="preserve">一、2024-2029年中国耳鼻喉科疾病行业发展方向及投资机会分析</w:t>
      </w:r>
    </w:p>
    <w:p>
      <w:pPr>
        <w:spacing w:after="150"/>
      </w:pPr>
      <w:r>
        <w:rPr/>
        <w:t xml:space="preserve">二、2024-2029年中国耳鼻喉科疾病行业发展规模分析</w:t>
      </w:r>
    </w:p>
    <w:p>
      <w:pPr>
        <w:spacing w:after="150"/>
      </w:pPr>
      <w:r>
        <w:rPr/>
        <w:t xml:space="preserve">三、2024-2029年中国耳鼻喉科疾病行业发展趋势分析</w:t>
      </w:r>
    </w:p>
    <w:p>
      <w:pPr>
        <w:spacing w:after="150"/>
      </w:pPr>
      <w:r>
        <w:rPr/>
        <w:t xml:space="preserve">第二节 2024-2029年中国耳鼻喉科疾病行业供需预测</w:t>
      </w:r>
    </w:p>
    <w:p>
      <w:pPr>
        <w:spacing w:after="150"/>
      </w:pPr>
      <w:r>
        <w:rPr/>
        <w:t xml:space="preserve">一、2024-2029年中国耳鼻喉科疾病行业供给预测</w:t>
      </w:r>
    </w:p>
    <w:p>
      <w:pPr>
        <w:spacing w:after="150"/>
      </w:pPr>
      <w:r>
        <w:rPr/>
        <w:t xml:space="preserve">二、2024-2029年中国耳鼻喉科疾病行业需求预测</w:t>
      </w:r>
    </w:p>
    <w:p>
      <w:pPr>
        <w:spacing w:after="150"/>
      </w:pPr>
      <w:r>
        <w:rPr/>
        <w:t xml:space="preserve">第三节 2024-2029年中国耳鼻喉科疾病行业价格走势分析</w:t>
      </w:r>
    </w:p>
    <w:p>
      <w:pPr>
        <w:spacing w:after="150"/>
      </w:pPr>
      <w:r>
        <w:rPr>
          <w:b w:val="1"/>
          <w:bCs w:val="1"/>
        </w:rPr>
        <w:t xml:space="preserve">第十一章 2024-2029年耳鼻喉科疾病诊疗行业发展趋势分析</w:t>
      </w:r>
    </w:p>
    <w:p>
      <w:pPr>
        <w:spacing w:after="150"/>
      </w:pPr>
      <w:r>
        <w:rPr/>
        <w:t xml:space="preserve">第一节 耳鼻喉科疾病病患几率预测</w:t>
      </w:r>
    </w:p>
    <w:p>
      <w:pPr>
        <w:spacing w:after="150"/>
      </w:pPr>
      <w:r>
        <w:rPr/>
        <w:t xml:space="preserve">一、全球/中国耳鼻喉科疾病发病规模预估</w:t>
      </w:r>
    </w:p>
    <w:p>
      <w:pPr>
        <w:spacing w:after="150"/>
      </w:pPr>
      <w:r>
        <w:rPr/>
        <w:t xml:space="preserve">二、全球/中国耳鼻喉科疾病发病趋势预估</w:t>
      </w:r>
    </w:p>
    <w:p>
      <w:pPr>
        <w:spacing w:after="150"/>
      </w:pPr>
      <w:r>
        <w:rPr/>
        <w:t xml:space="preserve">第二节 耳鼻喉科疾病诊疗设备市场发展趋势</w:t>
      </w:r>
    </w:p>
    <w:p>
      <w:pPr>
        <w:spacing w:after="150"/>
      </w:pPr>
      <w:r>
        <w:rPr/>
        <w:t xml:space="preserve">一、全球市场耳鼻喉科疾病诊疗设备发展趋势</w:t>
      </w:r>
    </w:p>
    <w:p>
      <w:pPr>
        <w:spacing w:after="150"/>
      </w:pPr>
      <w:r>
        <w:rPr/>
        <w:t xml:space="preserve">二、中国市场耳鼻喉科疾病诊疗设备发展趋势</w:t>
      </w:r>
    </w:p>
    <w:p>
      <w:pPr>
        <w:spacing w:after="150"/>
      </w:pPr>
      <w:r>
        <w:rPr>
          <w:b w:val="1"/>
          <w:bCs w:val="1"/>
        </w:rPr>
        <w:t xml:space="preserve">第十二章 2024-2029年中国耳鼻喉科疾病行业发展策略及投资建议</w:t>
      </w:r>
    </w:p>
    <w:p>
      <w:pPr>
        <w:spacing w:after="150"/>
      </w:pPr>
      <w:r>
        <w:rPr/>
        <w:t xml:space="preserve">第一节 耳鼻喉科疾病行业发展策略分析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图表：耳鼻喉科疾病行业产业链</w:t>
      </w:r>
    </w:p>
    <w:p>
      <w:pPr>
        <w:spacing w:after="150"/>
      </w:pPr>
      <w:r>
        <w:rPr/>
        <w:t xml:space="preserve">图表：2019-2023年耳鼻喉科疾病行业市场供给</w:t>
      </w:r>
    </w:p>
    <w:p>
      <w:pPr>
        <w:spacing w:after="150"/>
      </w:pPr>
      <w:r>
        <w:rPr/>
        <w:t xml:space="preserve">图表：2019-2023年耳鼻喉科疾病行业市场需求</w:t>
      </w:r>
    </w:p>
    <w:p>
      <w:pPr>
        <w:spacing w:after="150"/>
      </w:pPr>
      <w:r>
        <w:rPr/>
        <w:t xml:space="preserve">图表：2019-2023年耳鼻喉科疾病行业市场规模</w:t>
      </w:r>
    </w:p>
    <w:p>
      <w:pPr>
        <w:spacing w:after="150"/>
      </w:pPr>
      <w:r>
        <w:rPr/>
        <w:t xml:space="preserve">图表：2024-2029年中国耳鼻喉科疾病行业市场规模预测</w:t>
      </w:r>
    </w:p>
    <w:p>
      <w:pPr>
        <w:spacing w:after="150"/>
      </w:pPr>
      <w:r>
        <w:rPr/>
        <w:t xml:space="preserve">图表：2024-2029年中国耳鼻喉科疾病行业供给预测</w:t>
      </w:r>
    </w:p>
    <w:p>
      <w:pPr>
        <w:spacing w:after="150"/>
      </w:pPr>
      <w:r>
        <w:rPr/>
        <w:t xml:space="preserve">图表：2024-2029年中国耳鼻喉科疾病行业需求预测</w:t>
      </w:r>
    </w:p>
    <w:p>
      <w:pPr>
        <w:spacing w:after="150"/>
      </w:pPr>
      <w:r>
        <w:rPr/>
        <w:t xml:space="preserve">图表：2024-2029年中国耳鼻喉科疾病行业价格预测</w:t>
      </w:r>
    </w:p>
    <w:p>
      <w:pPr>
        <w:spacing w:after="150"/>
      </w:pPr>
      <w:r>
        <w:rPr/>
        <w:t xml:space="preserve">图表：2019-2023年耳鼻喉科疾病行业上游产业供给情况</w:t>
      </w:r>
    </w:p>
    <w:p>
      <w:pPr>
        <w:spacing w:after="150"/>
      </w:pPr>
      <w:r>
        <w:rPr/>
        <w:t xml:space="preserve">图表：2019-2023年耳鼻喉科疾病行业下游行业需求情况</w:t>
      </w:r>
    </w:p>
    <w:p>
      <w:pPr>
        <w:spacing w:after="150"/>
      </w:pPr>
      <w:r>
        <w:rPr/>
        <w:t xml:space="preserve">图表：2019-2023年耳鼻喉科疾病行业全球发展状况</w:t>
      </w:r>
    </w:p>
    <w:p>
      <w:pPr>
        <w:spacing w:after="150"/>
      </w:pPr>
      <w:r>
        <w:rPr/>
        <w:t xml:space="preserve">图表：2019-2023年耳鼻喉科疾病行业市场产品价格走势</w:t>
      </w:r>
    </w:p>
    <w:p>
      <w:pPr>
        <w:spacing w:after="150"/>
      </w:pPr>
      <w:r>
        <w:rPr/>
        <w:t xml:space="preserve">图表：2024-2029年耳鼻喉科疾病行业市场产品价格趋势预测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2024-2029年中国耳鼻喉科疾病行业深度研究及投资前景预测报告</dc:title>
  <dc:description>2024-2029年中国耳鼻喉科疾病行业深度研究及投资前景预测报告</dc:description>
  <dc:subject>2024-2029年中国耳鼻喉科疾病行业深度研究及投资前景预测报告</dc:subject>
  <cp:keywords>研究报告</cp:keywords>
  <cp:category>研究报告</cp:category>
  <cp:lastModifiedBy>北京中道泰和信息咨询有限公司</cp:lastModifiedBy>
  <dcterms:created xsi:type="dcterms:W3CDTF">2024-01-23T19:30:33+08:00</dcterms:created>
  <dcterms:modified xsi:type="dcterms:W3CDTF">2024-01-23T19:30:33+08:00</dcterms:modified>
</cp:coreProperties>
</file>

<file path=docProps/custom.xml><?xml version="1.0" encoding="utf-8"?>
<Properties xmlns="http://schemas.openxmlformats.org/officeDocument/2006/custom-properties" xmlns:vt="http://schemas.openxmlformats.org/officeDocument/2006/docPropsVTypes"/>
</file>