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2024-2029年中国柔性线路板行业竞争格局分析与投资风险预测报告</w:t>
      </w:r>
    </w:p>
    <w:p>
      <w:pPr>
        <w:spacing w:after="150"/>
      </w:pPr>
      <w:r>
        <w:rPr>
          <w:b w:val="1"/>
          <w:bCs w:val="1"/>
        </w:rPr>
        <w:t xml:space="preserve">报告简介</w:t>
      </w:r>
    </w:p>
    <w:p>
      <w:pPr>
        <w:spacing w:after="150"/>
      </w:pPr>
      <w:r>
        <w:rPr/>
        <w:t xml:space="preserve">随着智能装备制造业的不断发展，FPC的应用领域几乎涉及所有的电子信息产品，涵盖了消费电子产品、通信设备、汽车载品这三个最大的应用领域，虽然这类产品增长率有限，但会保持长期增长。</w:t>
      </w:r>
    </w:p>
    <w:p>
      <w:pPr>
        <w:spacing w:after="150"/>
      </w:pPr>
      <w:r>
        <w:rPr/>
        <w:t xml:space="preserve">手机已成为现代社会人类日常生活所必不可少的一部分，而FPC对于手机来说也是不可或缺的一部分，一般来说，每部手机大致需用到6块FPC，具体用于显示屏连接主板、照像头连接主板、旋转式手机旋转部位连接主板、翻盖式手机翻盖部位连接主板、LED光源、按键盘等，随着未来全球手机需求持续稳定增长，手机用FPC市场空间十分广阔。</w:t>
      </w:r>
    </w:p>
    <w:p>
      <w:pPr>
        <w:spacing w:after="150"/>
      </w:pPr>
      <w:r>
        <w:rPr/>
        <w:t xml:space="preserve">近些年，FPC板在PCB行业中所占的比重稳步增长，但中国本土企业规模相对较小，企业在产品、技术和管理方面与世界先进水平还有不少差距。随着劳动力成本的不断攀升和欧美大国的机器人革命倒逼中国制造产业升级，中国FPC制造业面临重大技术革新挑战，需要大规模引人自动化生产线，全面提高行业的自动化水平。</w:t>
      </w:r>
    </w:p>
    <w:p>
      <w:pPr>
        <w:spacing w:after="150"/>
      </w:pPr>
      <w:r>
        <w:rPr/>
        <w:t xml:space="preserve">中国PCB产业主要分布于长三角、珠三角地区等电子科技产品较发达的地区，它们在地域、人才、经济环境方面享有得天独厚的优势，目前处于产业升级阶段。PCB中低端产品逐步向内地其他地区转移，而高端产品和高附加值产品继续集中在长三角、珠三角地区。未来国内PCB产业很可能形成以珠三角、长三角作为高端PCB制造和设备、材料的研发基地;以长江沿岸等有世界五百强电子企业为龙头的二小时经济产业带;以北方大连为龙头的环渤海湾经济圈;以及港珠澳大桥通车后的粤西北加工区的产业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性线路板行业的发展状况进行了深入透彻地分析，对我国行业市场情况、技术现状、供需形势作了详尽研究，重点分析了国内外重点企业、行业发展趋势以及行业投资情况，报告还对柔性线路板下游行业的发展进行了探讨，是柔性线路板及相关企业、投资部门、研究机构准确了解目前中国市场发展动态，把握柔性线路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中国柔性线路板行业发展概述 1</w:t>
      </w:r>
    </w:p>
    <w:p>
      <w:pPr>
        <w:spacing w:after="150"/>
      </w:pPr>
      <w:r>
        <w:rPr/>
        <w:t xml:space="preserve">第一节 柔性线路板行业发展情况 1</w:t>
      </w:r>
    </w:p>
    <w:p>
      <w:pPr>
        <w:spacing w:after="150"/>
      </w:pPr>
      <w:r>
        <w:rPr/>
        <w:t xml:space="preserve">第二节 最近3-5年中国柔性线路板行业经济指标分析 2</w:t>
      </w:r>
    </w:p>
    <w:p>
      <w:pPr>
        <w:spacing w:after="150"/>
      </w:pPr>
      <w:r>
        <w:rPr/>
        <w:t xml:space="preserve">一、赢利性 2</w:t>
      </w:r>
    </w:p>
    <w:p>
      <w:pPr>
        <w:spacing w:after="150"/>
      </w:pPr>
      <w:r>
        <w:rPr/>
        <w:t xml:space="preserve">二、成长速度 2</w:t>
      </w:r>
    </w:p>
    <w:p>
      <w:pPr>
        <w:spacing w:after="150"/>
      </w:pPr>
      <w:r>
        <w:rPr/>
        <w:t xml:space="preserve">三、附加值的提升空间 2</w:t>
      </w:r>
    </w:p>
    <w:p>
      <w:pPr>
        <w:spacing w:after="150"/>
      </w:pPr>
      <w:r>
        <w:rPr/>
        <w:t xml:space="preserve">四、行业进入壁垒 3</w:t>
      </w:r>
    </w:p>
    <w:p>
      <w:pPr>
        <w:spacing w:after="150"/>
      </w:pPr>
      <w:r>
        <w:rPr/>
        <w:t xml:space="preserve">五、风险性 5</w:t>
      </w:r>
    </w:p>
    <w:p>
      <w:pPr>
        <w:spacing w:after="150"/>
      </w:pPr>
      <w:r>
        <w:rPr/>
        <w:t xml:space="preserve">六、行业周期 6</w:t>
      </w:r>
    </w:p>
    <w:p>
      <w:pPr>
        <w:spacing w:after="150"/>
      </w:pPr>
      <w:r>
        <w:rPr/>
        <w:t xml:space="preserve">七、竞争激烈程度指标 7</w:t>
      </w:r>
    </w:p>
    <w:p>
      <w:pPr>
        <w:spacing w:after="150"/>
      </w:pPr>
      <w:r>
        <w:rPr/>
        <w:t xml:space="preserve">第三节 关联产业发展分析 7</w:t>
      </w:r>
    </w:p>
    <w:p>
      <w:pPr>
        <w:spacing w:after="150"/>
      </w:pPr>
      <w:r>
        <w:rPr>
          <w:b w:val="1"/>
          <w:bCs w:val="1"/>
        </w:rPr>
        <w:t xml:space="preserve">第二章 中国柔性线路板行业的国际比较分析 20</w:t>
      </w:r>
    </w:p>
    <w:p>
      <w:pPr>
        <w:spacing w:after="150"/>
      </w:pPr>
      <w:r>
        <w:rPr/>
        <w:t xml:space="preserve">第一节 中国柔性线路板行业竞争力指标分析 20</w:t>
      </w:r>
    </w:p>
    <w:p>
      <w:pPr>
        <w:spacing w:after="150"/>
      </w:pPr>
      <w:r>
        <w:rPr/>
        <w:t xml:space="preserve">第二节 中国柔性线路板行业经济指标国际比较分析 20</w:t>
      </w:r>
    </w:p>
    <w:p>
      <w:pPr>
        <w:spacing w:after="150"/>
      </w:pPr>
      <w:r>
        <w:rPr/>
        <w:t xml:space="preserve">第三节 全球柔性线路板行业市场需求分析 21</w:t>
      </w:r>
    </w:p>
    <w:p>
      <w:pPr>
        <w:spacing w:after="150"/>
      </w:pPr>
      <w:r>
        <w:rPr/>
        <w:t xml:space="preserve">一、市场规模现状 21</w:t>
      </w:r>
    </w:p>
    <w:p>
      <w:pPr>
        <w:spacing w:after="150"/>
      </w:pPr>
      <w:r>
        <w:rPr/>
        <w:t xml:space="preserve">二、需求结构分析 21</w:t>
      </w:r>
    </w:p>
    <w:p>
      <w:pPr>
        <w:spacing w:after="150"/>
      </w:pPr>
      <w:r>
        <w:rPr/>
        <w:t xml:space="preserve">三、市场前景展望 21</w:t>
      </w:r>
    </w:p>
    <w:p>
      <w:pPr>
        <w:spacing w:after="150"/>
      </w:pPr>
      <w:r>
        <w:rPr/>
        <w:t xml:space="preserve">第四节 全球柔性线路板行业市场供给分析 22</w:t>
      </w:r>
    </w:p>
    <w:p>
      <w:pPr>
        <w:spacing w:after="150"/>
      </w:pPr>
      <w:r>
        <w:rPr/>
        <w:t xml:space="preserve">一、市场价格走势 22</w:t>
      </w:r>
    </w:p>
    <w:p>
      <w:pPr>
        <w:spacing w:after="150"/>
      </w:pPr>
      <w:r>
        <w:rPr/>
        <w:t xml:space="preserve">二、重点企业分布 23</w:t>
      </w:r>
    </w:p>
    <w:p>
      <w:pPr>
        <w:spacing w:after="150"/>
      </w:pPr>
      <w:r>
        <w:rPr>
          <w:b w:val="1"/>
          <w:bCs w:val="1"/>
        </w:rPr>
        <w:t xml:space="preserve">第二部分 行业发展分析</w:t>
      </w:r>
    </w:p>
    <w:p>
      <w:pPr>
        <w:spacing w:after="150"/>
      </w:pPr>
      <w:r>
        <w:rPr>
          <w:b w:val="1"/>
          <w:bCs w:val="1"/>
        </w:rPr>
        <w:t xml:space="preserve">第三章 2019-2023年中国柔性线路板行业整体运行指标分析 24</w:t>
      </w:r>
    </w:p>
    <w:p>
      <w:pPr>
        <w:spacing w:after="150"/>
      </w:pPr>
      <w:r>
        <w:rPr/>
        <w:t xml:space="preserve">第一节 中国柔性线路板行业总体规模分析 24</w:t>
      </w:r>
    </w:p>
    <w:p>
      <w:pPr>
        <w:spacing w:after="150"/>
      </w:pPr>
      <w:r>
        <w:rPr/>
        <w:t xml:space="preserve">一、企业数量结构分析 24</w:t>
      </w:r>
    </w:p>
    <w:p>
      <w:pPr>
        <w:spacing w:after="150"/>
      </w:pPr>
      <w:r>
        <w:rPr/>
        <w:t xml:space="preserve">二、行业规模分析 24</w:t>
      </w:r>
    </w:p>
    <w:p>
      <w:pPr>
        <w:spacing w:after="150"/>
      </w:pPr>
      <w:r>
        <w:rPr/>
        <w:t xml:space="preserve">第二节 中国柔性线路板行业产销分析 25</w:t>
      </w:r>
    </w:p>
    <w:p>
      <w:pPr>
        <w:spacing w:after="150"/>
      </w:pPr>
      <w:r>
        <w:rPr/>
        <w:t xml:space="preserve">一、行业情况总体分析 25</w:t>
      </w:r>
    </w:p>
    <w:p>
      <w:pPr>
        <w:spacing w:after="150"/>
      </w:pPr>
      <w:r>
        <w:rPr/>
        <w:t xml:space="preserve">二、行业销售收入总体分析 25</w:t>
      </w:r>
    </w:p>
    <w:p>
      <w:pPr>
        <w:spacing w:after="150"/>
      </w:pPr>
      <w:r>
        <w:rPr/>
        <w:t xml:space="preserve">第三节 中国柔性线路板行业财务指标总体分析 26</w:t>
      </w:r>
    </w:p>
    <w:p>
      <w:pPr>
        <w:spacing w:after="150"/>
      </w:pPr>
      <w:r>
        <w:rPr/>
        <w:t xml:space="preserve">一、行业盈利能力分析 26</w:t>
      </w:r>
    </w:p>
    <w:p>
      <w:pPr>
        <w:spacing w:after="150"/>
      </w:pPr>
      <w:r>
        <w:rPr/>
        <w:t xml:space="preserve">二、行业偿债能力分析 26</w:t>
      </w:r>
    </w:p>
    <w:p>
      <w:pPr>
        <w:spacing w:after="150"/>
      </w:pPr>
      <w:r>
        <w:rPr/>
        <w:t xml:space="preserve">三、行业营运能力分析 26</w:t>
      </w:r>
    </w:p>
    <w:p>
      <w:pPr>
        <w:spacing w:after="150"/>
      </w:pPr>
      <w:r>
        <w:rPr/>
        <w:t xml:space="preserve">四、行业发展能力分析 27</w:t>
      </w:r>
    </w:p>
    <w:p>
      <w:pPr>
        <w:spacing w:after="150"/>
      </w:pPr>
      <w:r>
        <w:rPr>
          <w:b w:val="1"/>
          <w:bCs w:val="1"/>
        </w:rPr>
        <w:t xml:space="preserve">第四章 柔性线路板产业链的分析 28</w:t>
      </w:r>
    </w:p>
    <w:p>
      <w:pPr>
        <w:spacing w:after="150"/>
      </w:pPr>
      <w:r>
        <w:rPr/>
        <w:t xml:space="preserve">第一节 行业集中度 28</w:t>
      </w:r>
    </w:p>
    <w:p>
      <w:pPr>
        <w:spacing w:after="150"/>
      </w:pPr>
      <w:r>
        <w:rPr/>
        <w:t xml:space="preserve">第二节 主要环节的增值空间 28</w:t>
      </w:r>
    </w:p>
    <w:p>
      <w:pPr>
        <w:spacing w:after="150"/>
      </w:pPr>
      <w:r>
        <w:rPr/>
        <w:t xml:space="preserve">第三节 行业驱动因素 28</w:t>
      </w:r>
    </w:p>
    <w:p>
      <w:pPr>
        <w:spacing w:after="150"/>
      </w:pPr>
      <w:r>
        <w:rPr/>
        <w:t xml:space="preserve">第四节 上下游行业影响及趋势分析 29</w:t>
      </w:r>
    </w:p>
    <w:p>
      <w:pPr>
        <w:spacing w:after="150"/>
      </w:pPr>
      <w:r>
        <w:rPr>
          <w:b w:val="1"/>
          <w:bCs w:val="1"/>
        </w:rPr>
        <w:t xml:space="preserve">第三部分 行业格局分析</w:t>
      </w:r>
    </w:p>
    <w:p>
      <w:pPr>
        <w:spacing w:after="150"/>
      </w:pPr>
      <w:r>
        <w:rPr>
          <w:b w:val="1"/>
          <w:bCs w:val="1"/>
        </w:rPr>
        <w:t xml:space="preserve">第五章 区域市场情况深度研究 30</w:t>
      </w:r>
    </w:p>
    <w:p>
      <w:pPr>
        <w:spacing w:after="150"/>
      </w:pPr>
      <w:r>
        <w:rPr/>
        <w:t xml:space="preserve">第一节 长三角区域市场情况分析 30</w:t>
      </w:r>
    </w:p>
    <w:p>
      <w:pPr>
        <w:spacing w:after="150"/>
      </w:pPr>
      <w:r>
        <w:rPr/>
        <w:t xml:space="preserve">第二节 珠三角区域市场情况分析 30</w:t>
      </w:r>
    </w:p>
    <w:p>
      <w:pPr>
        <w:spacing w:after="150"/>
      </w:pPr>
      <w:r>
        <w:rPr/>
        <w:t xml:space="preserve">第三节 环渤海区域市场情况分析 30</w:t>
      </w:r>
    </w:p>
    <w:p>
      <w:pPr>
        <w:spacing w:after="150"/>
      </w:pPr>
      <w:r>
        <w:rPr/>
        <w:t xml:space="preserve">第四节 柔性线路板行业主要市场大区发展状况及竞争力研究 31</w:t>
      </w:r>
    </w:p>
    <w:p>
      <w:pPr>
        <w:spacing w:after="150"/>
      </w:pPr>
      <w:r>
        <w:rPr/>
        <w:t xml:space="preserve">一、华北大区市场分析 31</w:t>
      </w:r>
    </w:p>
    <w:p>
      <w:pPr>
        <w:spacing w:after="150"/>
      </w:pPr>
      <w:r>
        <w:rPr/>
        <w:t xml:space="preserve">1、2019-2023年行业发展现状分析 31</w:t>
      </w:r>
    </w:p>
    <w:p>
      <w:pPr>
        <w:spacing w:after="150"/>
      </w:pPr>
      <w:r>
        <w:rPr/>
        <w:t xml:space="preserve">2、2019-2023年市场规模情况分析 31</w:t>
      </w:r>
    </w:p>
    <w:p>
      <w:pPr>
        <w:spacing w:after="150"/>
      </w:pPr>
      <w:r>
        <w:rPr/>
        <w:t xml:space="preserve">3、2024-2029年市场需求情况分析 32</w:t>
      </w:r>
    </w:p>
    <w:p>
      <w:pPr>
        <w:spacing w:after="150"/>
      </w:pPr>
      <w:r>
        <w:rPr/>
        <w:t xml:space="preserve">二、华中大区市场分析 32</w:t>
      </w:r>
    </w:p>
    <w:p>
      <w:pPr>
        <w:spacing w:after="150"/>
      </w:pPr>
      <w:r>
        <w:rPr/>
        <w:t xml:space="preserve">1、2019-2023年行业发展现状分析 32</w:t>
      </w:r>
    </w:p>
    <w:p>
      <w:pPr>
        <w:spacing w:after="150"/>
      </w:pPr>
      <w:r>
        <w:rPr/>
        <w:t xml:space="preserve">2、2019-2023年市场规模情况分析 32</w:t>
      </w:r>
    </w:p>
    <w:p>
      <w:pPr>
        <w:spacing w:after="150"/>
      </w:pPr>
      <w:r>
        <w:rPr/>
        <w:t xml:space="preserve">3、2024-2029年市场需求情况分析 33</w:t>
      </w:r>
    </w:p>
    <w:p>
      <w:pPr>
        <w:spacing w:after="150"/>
      </w:pPr>
      <w:r>
        <w:rPr/>
        <w:t xml:space="preserve">三、华南大区市场分析 33</w:t>
      </w:r>
    </w:p>
    <w:p>
      <w:pPr>
        <w:spacing w:after="150"/>
      </w:pPr>
      <w:r>
        <w:rPr/>
        <w:t xml:space="preserve">1、2019-2023年行业发展现状分析 33</w:t>
      </w:r>
    </w:p>
    <w:p>
      <w:pPr>
        <w:spacing w:after="150"/>
      </w:pPr>
      <w:r>
        <w:rPr/>
        <w:t xml:space="preserve">2、2019-2023年市场规模情况分析 33</w:t>
      </w:r>
    </w:p>
    <w:p>
      <w:pPr>
        <w:spacing w:after="150"/>
      </w:pPr>
      <w:r>
        <w:rPr/>
        <w:t xml:space="preserve">3、2024-2029年市场需求情况分析 34</w:t>
      </w:r>
    </w:p>
    <w:p>
      <w:pPr>
        <w:spacing w:after="150"/>
      </w:pPr>
      <w:r>
        <w:rPr/>
        <w:t xml:space="preserve">四、华东大区市场分析 34</w:t>
      </w:r>
    </w:p>
    <w:p>
      <w:pPr>
        <w:spacing w:after="150"/>
      </w:pPr>
      <w:r>
        <w:rPr/>
        <w:t xml:space="preserve">1、2019-2023年行业发展现状分析 34</w:t>
      </w:r>
    </w:p>
    <w:p>
      <w:pPr>
        <w:spacing w:after="150"/>
      </w:pPr>
      <w:r>
        <w:rPr/>
        <w:t xml:space="preserve">2、2019-2023年市场规模情况分析 34</w:t>
      </w:r>
    </w:p>
    <w:p>
      <w:pPr>
        <w:spacing w:after="150"/>
      </w:pPr>
      <w:r>
        <w:rPr/>
        <w:t xml:space="preserve">3、2024-2029年市场需求情况分析 35</w:t>
      </w:r>
    </w:p>
    <w:p>
      <w:pPr>
        <w:spacing w:after="150"/>
      </w:pPr>
      <w:r>
        <w:rPr/>
        <w:t xml:space="preserve">五、东北大区市场分析 35</w:t>
      </w:r>
    </w:p>
    <w:p>
      <w:pPr>
        <w:spacing w:after="150"/>
      </w:pPr>
      <w:r>
        <w:rPr/>
        <w:t xml:space="preserve">1、2019-2023年行业发展现状分析 35</w:t>
      </w:r>
    </w:p>
    <w:p>
      <w:pPr>
        <w:spacing w:after="150"/>
      </w:pPr>
      <w:r>
        <w:rPr/>
        <w:t xml:space="preserve">2、2019-2023年市场规模情况分析 35</w:t>
      </w:r>
    </w:p>
    <w:p>
      <w:pPr>
        <w:spacing w:after="150"/>
      </w:pPr>
      <w:r>
        <w:rPr/>
        <w:t xml:space="preserve">3、2024-2029年市场需求情况分析 36</w:t>
      </w:r>
    </w:p>
    <w:p>
      <w:pPr>
        <w:spacing w:after="150"/>
      </w:pPr>
      <w:r>
        <w:rPr/>
        <w:t xml:space="preserve">六、西南大区市场分析 36</w:t>
      </w:r>
    </w:p>
    <w:p>
      <w:pPr>
        <w:spacing w:after="150"/>
      </w:pPr>
      <w:r>
        <w:rPr/>
        <w:t xml:space="preserve">1、2019-2023年行业发展现状分析 36</w:t>
      </w:r>
    </w:p>
    <w:p>
      <w:pPr>
        <w:spacing w:after="150"/>
      </w:pPr>
      <w:r>
        <w:rPr/>
        <w:t xml:space="preserve">2、2019-2023年市场规模情况分析 36</w:t>
      </w:r>
    </w:p>
    <w:p>
      <w:pPr>
        <w:spacing w:after="150"/>
      </w:pPr>
      <w:r>
        <w:rPr/>
        <w:t xml:space="preserve">3、2024-2029年市场需求情况分析 37</w:t>
      </w:r>
    </w:p>
    <w:p>
      <w:pPr>
        <w:spacing w:after="150"/>
      </w:pPr>
      <w:r>
        <w:rPr/>
        <w:t xml:space="preserve">七、西北大区市场分析 37</w:t>
      </w:r>
    </w:p>
    <w:p>
      <w:pPr>
        <w:spacing w:after="150"/>
      </w:pPr>
      <w:r>
        <w:rPr/>
        <w:t xml:space="preserve">1、2019-2023年行业发展现状分析 37</w:t>
      </w:r>
    </w:p>
    <w:p>
      <w:pPr>
        <w:spacing w:after="150"/>
      </w:pPr>
      <w:r>
        <w:rPr/>
        <w:t xml:space="preserve">2、2019-2023年市场规模情况分析 37</w:t>
      </w:r>
    </w:p>
    <w:p>
      <w:pPr>
        <w:spacing w:after="150"/>
      </w:pPr>
      <w:r>
        <w:rPr/>
        <w:t xml:space="preserve">3、2024-2029年市场需求情况分析 38</w:t>
      </w:r>
    </w:p>
    <w:p>
      <w:pPr>
        <w:spacing w:after="150"/>
      </w:pPr>
      <w:r>
        <w:rPr>
          <w:b w:val="1"/>
          <w:bCs w:val="1"/>
        </w:rPr>
        <w:t xml:space="preserve">第六章 2024-2029年需求预测分析 39</w:t>
      </w:r>
    </w:p>
    <w:p>
      <w:pPr>
        <w:spacing w:after="150"/>
      </w:pPr>
      <w:r>
        <w:rPr/>
        <w:t xml:space="preserve">第一节 柔性线路板行业领域2024-2029年需求量预测 39</w:t>
      </w:r>
    </w:p>
    <w:p>
      <w:pPr>
        <w:spacing w:after="150"/>
      </w:pPr>
      <w:r>
        <w:rPr/>
        <w:t xml:space="preserve">第二节 2024-2029年柔性线路板行业领域需求功能预测 39</w:t>
      </w:r>
    </w:p>
    <w:p>
      <w:pPr>
        <w:spacing w:after="150"/>
      </w:pPr>
      <w:r>
        <w:rPr/>
        <w:t xml:space="preserve">第三节 2024-2029年柔性线路板行业领域需求市场格局预测 41</w:t>
      </w:r>
    </w:p>
    <w:p>
      <w:pPr>
        <w:spacing w:after="150"/>
      </w:pPr>
      <w:r>
        <w:rPr>
          <w:b w:val="1"/>
          <w:bCs w:val="1"/>
        </w:rPr>
        <w:t xml:space="preserve">第七章 柔性线路板市场竞争格局分析 43</w:t>
      </w:r>
    </w:p>
    <w:p>
      <w:pPr>
        <w:spacing w:after="150"/>
      </w:pPr>
      <w:r>
        <w:rPr/>
        <w:t xml:space="preserve">第一节 行业竞争结构分析 43</w:t>
      </w:r>
    </w:p>
    <w:p>
      <w:pPr>
        <w:spacing w:after="150"/>
      </w:pPr>
      <w:r>
        <w:rPr/>
        <w:t xml:space="preserve">一、现有企业间竞争 43</w:t>
      </w:r>
    </w:p>
    <w:p>
      <w:pPr>
        <w:spacing w:after="150"/>
      </w:pPr>
      <w:r>
        <w:rPr/>
        <w:t xml:space="preserve">二、潜在进入者分析 43</w:t>
      </w:r>
    </w:p>
    <w:p>
      <w:pPr>
        <w:spacing w:after="150"/>
      </w:pPr>
      <w:r>
        <w:rPr/>
        <w:t xml:space="preserve">三、替代品威胁分析 44</w:t>
      </w:r>
    </w:p>
    <w:p>
      <w:pPr>
        <w:spacing w:after="150"/>
      </w:pPr>
      <w:r>
        <w:rPr/>
        <w:t xml:space="preserve">四、供应商议价能力 44</w:t>
      </w:r>
    </w:p>
    <w:p>
      <w:pPr>
        <w:spacing w:after="150"/>
      </w:pPr>
      <w:r>
        <w:rPr/>
        <w:t xml:space="preserve">五、客户议价能力 46</w:t>
      </w:r>
    </w:p>
    <w:p>
      <w:pPr>
        <w:spacing w:after="150"/>
      </w:pPr>
      <w:r>
        <w:rPr/>
        <w:t xml:space="preserve">第二节 行业集中度分析 48</w:t>
      </w:r>
    </w:p>
    <w:p>
      <w:pPr>
        <w:spacing w:after="150"/>
      </w:pPr>
      <w:r>
        <w:rPr/>
        <w:t xml:space="preserve">一、市场集中度分析 48</w:t>
      </w:r>
    </w:p>
    <w:p>
      <w:pPr>
        <w:spacing w:after="150"/>
      </w:pPr>
      <w:r>
        <w:rPr/>
        <w:t xml:space="preserve">二、企业集中度分析 48</w:t>
      </w:r>
    </w:p>
    <w:p>
      <w:pPr>
        <w:spacing w:after="150"/>
      </w:pPr>
      <w:r>
        <w:rPr/>
        <w:t xml:space="preserve">三、区域集中度分析 48</w:t>
      </w:r>
    </w:p>
    <w:p>
      <w:pPr>
        <w:spacing w:after="150"/>
      </w:pPr>
      <w:r>
        <w:rPr/>
        <w:t xml:space="preserve">第三节 行业国际竞争力比较 49</w:t>
      </w:r>
    </w:p>
    <w:p>
      <w:pPr>
        <w:spacing w:after="150"/>
      </w:pPr>
      <w:r>
        <w:rPr/>
        <w:t xml:space="preserve">一、需求条件 49</w:t>
      </w:r>
    </w:p>
    <w:p>
      <w:pPr>
        <w:spacing w:after="150"/>
      </w:pPr>
      <w:r>
        <w:rPr/>
        <w:t xml:space="preserve">二、支援与相关产业 49</w:t>
      </w:r>
    </w:p>
    <w:p>
      <w:pPr>
        <w:spacing w:after="150"/>
      </w:pPr>
      <w:r>
        <w:rPr/>
        <w:t xml:space="preserve">三、企业战略、结构与竞争状态 49</w:t>
      </w:r>
    </w:p>
    <w:p>
      <w:pPr>
        <w:spacing w:after="150"/>
      </w:pPr>
      <w:r>
        <w:rPr/>
        <w:t xml:space="preserve">四、政府的作用 49</w:t>
      </w:r>
    </w:p>
    <w:p>
      <w:pPr>
        <w:spacing w:after="150"/>
      </w:pPr>
      <w:r>
        <w:rPr/>
        <w:t xml:space="preserve">第四节 柔性线路板行业主要企业竞争力分析 50</w:t>
      </w:r>
    </w:p>
    <w:p>
      <w:pPr>
        <w:spacing w:after="150"/>
      </w:pPr>
      <w:r>
        <w:rPr/>
        <w:t xml:space="preserve">一、重点企业资产总计对比分析 50</w:t>
      </w:r>
    </w:p>
    <w:p>
      <w:pPr>
        <w:spacing w:after="150"/>
      </w:pPr>
      <w:r>
        <w:rPr/>
        <w:t xml:space="preserve">二、重点企业从业人员对比分析 50</w:t>
      </w:r>
    </w:p>
    <w:p>
      <w:pPr>
        <w:spacing w:after="150"/>
      </w:pPr>
      <w:r>
        <w:rPr/>
        <w:t xml:space="preserve">三、重点企业全年营业收入对比分析 50</w:t>
      </w:r>
    </w:p>
    <w:p>
      <w:pPr>
        <w:spacing w:after="150"/>
      </w:pPr>
      <w:r>
        <w:rPr/>
        <w:t xml:space="preserve">四、重点企业利润总额对比分析 51</w:t>
      </w:r>
    </w:p>
    <w:p>
      <w:pPr>
        <w:spacing w:after="150"/>
      </w:pPr>
      <w:r>
        <w:rPr/>
        <w:t xml:space="preserve">第五节 柔性线路板行业竞争格局分析 51</w:t>
      </w:r>
    </w:p>
    <w:p>
      <w:pPr>
        <w:spacing w:after="150"/>
      </w:pPr>
      <w:r>
        <w:rPr/>
        <w:t xml:space="preserve">一、2019-2023年柔性线路板行业竞争分析 51</w:t>
      </w:r>
    </w:p>
    <w:p>
      <w:pPr>
        <w:spacing w:after="150"/>
      </w:pPr>
      <w:r>
        <w:rPr/>
        <w:t xml:space="preserve">二、2019-2023年国内外柔性线路板竞争分析 52</w:t>
      </w:r>
    </w:p>
    <w:p>
      <w:pPr>
        <w:spacing w:after="150"/>
      </w:pPr>
      <w:r>
        <w:rPr/>
        <w:t xml:space="preserve">三、2019-2023年中国柔性线路板市场竞争分析 52</w:t>
      </w:r>
    </w:p>
    <w:p>
      <w:pPr>
        <w:spacing w:after="150"/>
      </w:pPr>
      <w:r>
        <w:rPr/>
        <w:t xml:space="preserve">四、2019-2023年中国柔性线路板细分产品集中度 53</w:t>
      </w:r>
    </w:p>
    <w:p>
      <w:pPr>
        <w:spacing w:after="150"/>
      </w:pPr>
      <w:r>
        <w:rPr>
          <w:b w:val="1"/>
          <w:bCs w:val="1"/>
        </w:rPr>
        <w:t xml:space="preserve">第八章 主要企业的排名与产业结构分析 54</w:t>
      </w:r>
    </w:p>
    <w:p>
      <w:pPr>
        <w:spacing w:after="150"/>
      </w:pPr>
      <w:r>
        <w:rPr/>
        <w:t xml:space="preserve">第一节 行业企业排名分析 54</w:t>
      </w:r>
    </w:p>
    <w:p>
      <w:pPr>
        <w:spacing w:after="150"/>
      </w:pPr>
      <w:r>
        <w:rPr/>
        <w:t xml:space="preserve">第二节 产业结构分析 55</w:t>
      </w:r>
    </w:p>
    <w:p>
      <w:pPr>
        <w:spacing w:after="150"/>
      </w:pPr>
      <w:r>
        <w:rPr/>
        <w:t xml:space="preserve">一、市场竞争充分程度的分析 55</w:t>
      </w:r>
    </w:p>
    <w:p>
      <w:pPr>
        <w:spacing w:after="150"/>
      </w:pPr>
      <w:r>
        <w:rPr/>
        <w:t xml:space="preserve">二、关联市场领先企业排名 55</w:t>
      </w:r>
    </w:p>
    <w:p>
      <w:pPr>
        <w:spacing w:after="150"/>
      </w:pPr>
      <w:r>
        <w:rPr/>
        <w:t xml:space="preserve">三、关联产品市场结构比例 56</w:t>
      </w:r>
    </w:p>
    <w:p>
      <w:pPr>
        <w:spacing w:after="150"/>
      </w:pPr>
      <w:r>
        <w:rPr/>
        <w:t xml:space="preserve">四、领先企业的结构分析(所有制结构) 56</w:t>
      </w:r>
    </w:p>
    <w:p>
      <w:pPr>
        <w:spacing w:after="150"/>
      </w:pPr>
      <w:r>
        <w:rPr/>
        <w:t xml:space="preserve">第三节 产业价值链条的结构分析及产业链条的整体竞争优势分析 57</w:t>
      </w:r>
    </w:p>
    <w:p>
      <w:pPr>
        <w:spacing w:after="150"/>
      </w:pPr>
      <w:r>
        <w:rPr/>
        <w:t xml:space="preserve">一、产业价值链条的构成 57</w:t>
      </w:r>
    </w:p>
    <w:p>
      <w:pPr>
        <w:spacing w:after="150"/>
      </w:pPr>
      <w:r>
        <w:rPr/>
        <w:t xml:space="preserve">二、产业链条的竞争优势与劣势分析 57</w:t>
      </w:r>
    </w:p>
    <w:p>
      <w:pPr>
        <w:spacing w:after="150"/>
      </w:pPr>
      <w:r>
        <w:rPr/>
        <w:t xml:space="preserve">第四节 产业结构发展预测 58</w:t>
      </w:r>
    </w:p>
    <w:p>
      <w:pPr>
        <w:spacing w:after="150"/>
      </w:pPr>
      <w:r>
        <w:rPr/>
        <w:t xml:space="preserve">一、产业结构调整的方向政府产业指导政策分析(投资政策、外资政策、限制性政策) 58</w:t>
      </w:r>
    </w:p>
    <w:p>
      <w:pPr>
        <w:spacing w:after="150"/>
      </w:pPr>
      <w:r>
        <w:rPr/>
        <w:t xml:space="preserve">二、产业结构调整中消费者需求的引导因素 58</w:t>
      </w:r>
    </w:p>
    <w:p>
      <w:pPr>
        <w:spacing w:after="150"/>
      </w:pPr>
      <w:r>
        <w:rPr/>
        <w:t xml:space="preserve">三、中国柔性线路板行业参与国际竞争的战略市场定位 58</w:t>
      </w:r>
    </w:p>
    <w:p>
      <w:pPr>
        <w:spacing w:after="150"/>
      </w:pPr>
      <w:r>
        <w:rPr>
          <w:b w:val="1"/>
          <w:bCs w:val="1"/>
        </w:rPr>
        <w:t xml:space="preserve">第九章 前十大领先企业分析 61</w:t>
      </w:r>
    </w:p>
    <w:p>
      <w:pPr>
        <w:spacing w:after="150"/>
      </w:pPr>
      <w:r>
        <w:rPr/>
        <w:t xml:space="preserve">第一节 上达电子 61</w:t>
      </w:r>
    </w:p>
    <w:p>
      <w:pPr>
        <w:spacing w:after="150"/>
      </w:pPr>
      <w:r>
        <w:rPr/>
        <w:t xml:space="preserve">一、主营业务及经营状况 61</w:t>
      </w:r>
    </w:p>
    <w:p>
      <w:pPr>
        <w:spacing w:after="150"/>
      </w:pPr>
      <w:r>
        <w:rPr/>
        <w:t xml:space="preserve">二、历年销售规模、利润指标 61</w:t>
      </w:r>
    </w:p>
    <w:p>
      <w:pPr>
        <w:spacing w:after="150"/>
      </w:pPr>
      <w:r>
        <w:rPr/>
        <w:t xml:space="preserve">三、主要市场定位 62</w:t>
      </w:r>
    </w:p>
    <w:p>
      <w:pPr>
        <w:spacing w:after="150"/>
      </w:pPr>
      <w:r>
        <w:rPr/>
        <w:t xml:space="preserve">四、主要优势分析 62</w:t>
      </w:r>
    </w:p>
    <w:p>
      <w:pPr>
        <w:spacing w:after="150"/>
      </w:pPr>
      <w:r>
        <w:rPr/>
        <w:t xml:space="preserve">五、市场拓展战略与手段分析 62</w:t>
      </w:r>
    </w:p>
    <w:p>
      <w:pPr>
        <w:spacing w:after="150"/>
      </w:pPr>
      <w:r>
        <w:rPr/>
        <w:t xml:space="preserve">第二节 中京电子 63</w:t>
      </w:r>
    </w:p>
    <w:p>
      <w:pPr>
        <w:spacing w:after="150"/>
      </w:pPr>
      <w:r>
        <w:rPr/>
        <w:t xml:space="preserve">一、主营业务及经营状况 63</w:t>
      </w:r>
    </w:p>
    <w:p>
      <w:pPr>
        <w:spacing w:after="150"/>
      </w:pPr>
      <w:r>
        <w:rPr/>
        <w:t xml:space="preserve">二、历年销售规模、利润指标 64</w:t>
      </w:r>
    </w:p>
    <w:p>
      <w:pPr>
        <w:spacing w:after="150"/>
      </w:pPr>
      <w:r>
        <w:rPr/>
        <w:t xml:space="preserve">三、主要市场定位 65</w:t>
      </w:r>
    </w:p>
    <w:p>
      <w:pPr>
        <w:spacing w:after="150"/>
      </w:pPr>
      <w:r>
        <w:rPr/>
        <w:t xml:space="preserve">四、主要优势分析 65</w:t>
      </w:r>
    </w:p>
    <w:p>
      <w:pPr>
        <w:spacing w:after="150"/>
      </w:pPr>
      <w:r>
        <w:rPr/>
        <w:t xml:space="preserve">五、市场拓展战略与手段分析 66</w:t>
      </w:r>
    </w:p>
    <w:p>
      <w:pPr>
        <w:spacing w:after="150"/>
      </w:pPr>
      <w:r>
        <w:rPr/>
        <w:t xml:space="preserve">第三节 丹邦科技 67</w:t>
      </w:r>
    </w:p>
    <w:p>
      <w:pPr>
        <w:spacing w:after="150"/>
      </w:pPr>
      <w:r>
        <w:rPr/>
        <w:t xml:space="preserve">一、主营业务及经营状况 67</w:t>
      </w:r>
    </w:p>
    <w:p>
      <w:pPr>
        <w:spacing w:after="150"/>
      </w:pPr>
      <w:r>
        <w:rPr/>
        <w:t xml:space="preserve">二、历年销售规模、利润指标 67</w:t>
      </w:r>
    </w:p>
    <w:p>
      <w:pPr>
        <w:spacing w:after="150"/>
      </w:pPr>
      <w:r>
        <w:rPr/>
        <w:t xml:space="preserve">三、主要市场定位 68</w:t>
      </w:r>
    </w:p>
    <w:p>
      <w:pPr>
        <w:spacing w:after="150"/>
      </w:pPr>
      <w:r>
        <w:rPr/>
        <w:t xml:space="preserve">四、主要优势分析 68</w:t>
      </w:r>
    </w:p>
    <w:p>
      <w:pPr>
        <w:spacing w:after="150"/>
      </w:pPr>
      <w:r>
        <w:rPr/>
        <w:t xml:space="preserve">五、市场拓展战略与手段分析 69</w:t>
      </w:r>
    </w:p>
    <w:p>
      <w:pPr>
        <w:spacing w:after="150"/>
      </w:pPr>
      <w:r>
        <w:rPr/>
        <w:t xml:space="preserve">第四节 景旺电子 70</w:t>
      </w:r>
    </w:p>
    <w:p>
      <w:pPr>
        <w:spacing w:after="150"/>
      </w:pPr>
      <w:r>
        <w:rPr/>
        <w:t xml:space="preserve">一、主营业务及经营状况 70</w:t>
      </w:r>
    </w:p>
    <w:p>
      <w:pPr>
        <w:spacing w:after="150"/>
      </w:pPr>
      <w:r>
        <w:rPr/>
        <w:t xml:space="preserve">二、历年销售规模、利润指标 70</w:t>
      </w:r>
    </w:p>
    <w:p>
      <w:pPr>
        <w:spacing w:after="150"/>
      </w:pPr>
      <w:r>
        <w:rPr/>
        <w:t xml:space="preserve">三、主要市场定位 71</w:t>
      </w:r>
    </w:p>
    <w:p>
      <w:pPr>
        <w:spacing w:after="150"/>
      </w:pPr>
      <w:r>
        <w:rPr/>
        <w:t xml:space="preserve">四、主要优势分析 71</w:t>
      </w:r>
    </w:p>
    <w:p>
      <w:pPr>
        <w:spacing w:after="150"/>
      </w:pPr>
      <w:r>
        <w:rPr/>
        <w:t xml:space="preserve">五、市场拓展战略与手段分析 72</w:t>
      </w:r>
    </w:p>
    <w:p>
      <w:pPr>
        <w:spacing w:after="150"/>
      </w:pPr>
      <w:r>
        <w:rPr/>
        <w:t xml:space="preserve">第五节 得润电子 72</w:t>
      </w:r>
    </w:p>
    <w:p>
      <w:pPr>
        <w:spacing w:after="150"/>
      </w:pPr>
      <w:r>
        <w:rPr/>
        <w:t xml:space="preserve">一、主营业务及经营状况 72</w:t>
      </w:r>
    </w:p>
    <w:p>
      <w:pPr>
        <w:spacing w:after="150"/>
      </w:pPr>
      <w:r>
        <w:rPr/>
        <w:t xml:space="preserve">二、历年销售规模、利润指标 73</w:t>
      </w:r>
    </w:p>
    <w:p>
      <w:pPr>
        <w:spacing w:after="150"/>
      </w:pPr>
      <w:r>
        <w:rPr/>
        <w:t xml:space="preserve">三、主要市场定位 73</w:t>
      </w:r>
    </w:p>
    <w:p>
      <w:pPr>
        <w:spacing w:after="150"/>
      </w:pPr>
      <w:r>
        <w:rPr/>
        <w:t xml:space="preserve">四、主要优势分析 74</w:t>
      </w:r>
    </w:p>
    <w:p>
      <w:pPr>
        <w:spacing w:after="150"/>
      </w:pPr>
      <w:r>
        <w:rPr/>
        <w:t xml:space="preserve">五、市场拓展战略与手段分析 74</w:t>
      </w:r>
    </w:p>
    <w:p>
      <w:pPr>
        <w:spacing w:after="150"/>
      </w:pPr>
      <w:r>
        <w:rPr/>
        <w:t xml:space="preserve">第六节 健鼎科技 75</w:t>
      </w:r>
    </w:p>
    <w:p>
      <w:pPr>
        <w:spacing w:after="150"/>
      </w:pPr>
      <w:r>
        <w:rPr/>
        <w:t xml:space="preserve">一、主营业务及经营状况 75</w:t>
      </w:r>
    </w:p>
    <w:p>
      <w:pPr>
        <w:spacing w:after="150"/>
      </w:pPr>
      <w:r>
        <w:rPr/>
        <w:t xml:space="preserve">三、主要市场定位 75</w:t>
      </w:r>
    </w:p>
    <w:p>
      <w:pPr>
        <w:spacing w:after="150"/>
      </w:pPr>
      <w:r>
        <w:rPr/>
        <w:t xml:space="preserve">第七节 安捷利 76</w:t>
      </w:r>
    </w:p>
    <w:p>
      <w:pPr>
        <w:spacing w:after="150"/>
      </w:pPr>
      <w:r>
        <w:rPr/>
        <w:t xml:space="preserve">一、主营业务及经营状况 76</w:t>
      </w:r>
    </w:p>
    <w:p>
      <w:pPr>
        <w:spacing w:after="150"/>
      </w:pPr>
      <w:r>
        <w:rPr/>
        <w:t xml:space="preserve">二、历年销售规模、利润指标 76</w:t>
      </w:r>
    </w:p>
    <w:p>
      <w:pPr>
        <w:spacing w:after="150"/>
      </w:pPr>
      <w:r>
        <w:rPr/>
        <w:t xml:space="preserve">三、主要市场定位 77</w:t>
      </w:r>
    </w:p>
    <w:p>
      <w:pPr>
        <w:spacing w:after="150"/>
      </w:pPr>
      <w:r>
        <w:rPr/>
        <w:t xml:space="preserve">第八节 生益科技 77</w:t>
      </w:r>
    </w:p>
    <w:p>
      <w:pPr>
        <w:spacing w:after="150"/>
      </w:pPr>
      <w:r>
        <w:rPr/>
        <w:t xml:space="preserve">一、主营业务及经营状况 77</w:t>
      </w:r>
    </w:p>
    <w:p>
      <w:pPr>
        <w:spacing w:after="150"/>
      </w:pPr>
      <w:r>
        <w:rPr/>
        <w:t xml:space="preserve">二、历年销售规模、利润指标 78</w:t>
      </w:r>
    </w:p>
    <w:p>
      <w:pPr>
        <w:spacing w:after="150"/>
      </w:pPr>
      <w:r>
        <w:rPr/>
        <w:t xml:space="preserve">三、主要市场定位 79</w:t>
      </w:r>
    </w:p>
    <w:p>
      <w:pPr>
        <w:spacing w:after="150"/>
      </w:pPr>
      <w:r>
        <w:rPr/>
        <w:t xml:space="preserve">四、主要优势分析 79</w:t>
      </w:r>
    </w:p>
    <w:p>
      <w:pPr>
        <w:spacing w:after="150"/>
      </w:pPr>
      <w:r>
        <w:rPr/>
        <w:t xml:space="preserve">五、市场拓展战略与手段分析 80</w:t>
      </w:r>
    </w:p>
    <w:p>
      <w:pPr>
        <w:spacing w:after="150"/>
      </w:pPr>
      <w:r>
        <w:rPr/>
        <w:t xml:space="preserve">第九节 臻鼎科技 80</w:t>
      </w:r>
    </w:p>
    <w:p>
      <w:pPr>
        <w:spacing w:after="150"/>
      </w:pPr>
      <w:r>
        <w:rPr/>
        <w:t xml:space="preserve">一、主营业务及经营状况 80</w:t>
      </w:r>
    </w:p>
    <w:p>
      <w:pPr>
        <w:spacing w:after="150"/>
      </w:pPr>
      <w:r>
        <w:rPr/>
        <w:t xml:space="preserve">二、历年销售规模、利润指标 81</w:t>
      </w:r>
    </w:p>
    <w:p>
      <w:pPr>
        <w:spacing w:after="150"/>
      </w:pPr>
      <w:r>
        <w:rPr/>
        <w:t xml:space="preserve">三、主要市场定位 82</w:t>
      </w:r>
    </w:p>
    <w:p>
      <w:pPr>
        <w:spacing w:after="150"/>
      </w:pPr>
      <w:r>
        <w:rPr/>
        <w:t xml:space="preserve">第十节 超华科技 82</w:t>
      </w:r>
    </w:p>
    <w:p>
      <w:pPr>
        <w:spacing w:after="150"/>
      </w:pPr>
      <w:r>
        <w:rPr/>
        <w:t xml:space="preserve">一、主营业务及经营状况 82</w:t>
      </w:r>
    </w:p>
    <w:p>
      <w:pPr>
        <w:spacing w:after="150"/>
      </w:pPr>
      <w:r>
        <w:rPr/>
        <w:t xml:space="preserve">二、历年销售规模、利润指标 83</w:t>
      </w:r>
    </w:p>
    <w:p>
      <w:pPr>
        <w:spacing w:after="150"/>
      </w:pPr>
      <w:r>
        <w:rPr/>
        <w:t xml:space="preserve">三、主要市场定位 84</w:t>
      </w:r>
    </w:p>
    <w:p>
      <w:pPr>
        <w:spacing w:after="150"/>
      </w:pPr>
      <w:r>
        <w:rPr/>
        <w:t xml:space="preserve">四、主要优势分析 84</w:t>
      </w:r>
    </w:p>
    <w:p>
      <w:pPr>
        <w:spacing w:after="150"/>
      </w:pPr>
      <w:r>
        <w:rPr/>
        <w:t xml:space="preserve">五、市场拓展战略与手段分析 85</w:t>
      </w:r>
    </w:p>
    <w:p>
      <w:pPr>
        <w:spacing w:after="150"/>
      </w:pPr>
      <w:r>
        <w:rPr>
          <w:b w:val="1"/>
          <w:bCs w:val="1"/>
        </w:rPr>
        <w:t xml:space="preserve">第四部分 行业前景分析</w:t>
      </w:r>
    </w:p>
    <w:p>
      <w:pPr>
        <w:spacing w:after="150"/>
      </w:pPr>
      <w:r>
        <w:rPr>
          <w:b w:val="1"/>
          <w:bCs w:val="1"/>
        </w:rPr>
        <w:t xml:space="preserve">第十章 应用领域及行业供需分析 86</w:t>
      </w:r>
    </w:p>
    <w:p>
      <w:pPr>
        <w:spacing w:after="150"/>
      </w:pPr>
      <w:r>
        <w:rPr/>
        <w:t xml:space="preserve">第一节 需求分析 86</w:t>
      </w:r>
    </w:p>
    <w:p>
      <w:pPr>
        <w:spacing w:after="150"/>
      </w:pPr>
      <w:r>
        <w:rPr/>
        <w:t xml:space="preserve">一、柔性线路板行业需求市场 86</w:t>
      </w:r>
    </w:p>
    <w:p>
      <w:pPr>
        <w:spacing w:after="150"/>
      </w:pPr>
      <w:r>
        <w:rPr/>
        <w:t xml:space="preserve">二、柔性线路板行业客户结构 86</w:t>
      </w:r>
    </w:p>
    <w:p>
      <w:pPr>
        <w:spacing w:after="150"/>
      </w:pPr>
      <w:r>
        <w:rPr/>
        <w:t xml:space="preserve">三、柔性线路板行业需求的地区差异 87</w:t>
      </w:r>
    </w:p>
    <w:p>
      <w:pPr>
        <w:spacing w:after="150"/>
      </w:pPr>
      <w:r>
        <w:rPr/>
        <w:t xml:space="preserve">第二节 供给分析 87</w:t>
      </w:r>
    </w:p>
    <w:p>
      <w:pPr>
        <w:spacing w:after="150"/>
      </w:pPr>
      <w:r>
        <w:rPr/>
        <w:t xml:space="preserve">第三节 供求平衡分析及未来发展趋势 87</w:t>
      </w:r>
    </w:p>
    <w:p>
      <w:pPr>
        <w:spacing w:after="150"/>
      </w:pPr>
      <w:r>
        <w:rPr/>
        <w:t xml:space="preserve">一、柔性线路板行业的供应预测 87</w:t>
      </w:r>
    </w:p>
    <w:p>
      <w:pPr>
        <w:spacing w:after="150"/>
      </w:pPr>
      <w:r>
        <w:rPr/>
        <w:t xml:space="preserve">二、供求平衡分析 88</w:t>
      </w:r>
    </w:p>
    <w:p>
      <w:pPr>
        <w:spacing w:after="150"/>
      </w:pPr>
      <w:r>
        <w:rPr/>
        <w:t xml:space="preserve">三、供求平衡预测 88</w:t>
      </w:r>
    </w:p>
    <w:p>
      <w:pPr>
        <w:spacing w:after="150"/>
      </w:pPr>
      <w:r>
        <w:rPr/>
        <w:t xml:space="preserve">第四节 市场价格走势分析 89</w:t>
      </w:r>
    </w:p>
    <w:p>
      <w:pPr>
        <w:spacing w:after="150"/>
      </w:pPr>
      <w:r>
        <w:rPr>
          <w:b w:val="1"/>
          <w:bCs w:val="1"/>
        </w:rPr>
        <w:t xml:space="preserve">第十一章 影响企业经营的关键趋势 90</w:t>
      </w:r>
    </w:p>
    <w:p>
      <w:pPr>
        <w:spacing w:after="150"/>
      </w:pPr>
      <w:r>
        <w:rPr/>
        <w:t xml:space="preserve">第一节 市场整合成长趋势 90</w:t>
      </w:r>
    </w:p>
    <w:p>
      <w:pPr>
        <w:spacing w:after="150"/>
      </w:pPr>
      <w:r>
        <w:rPr/>
        <w:t xml:space="preserve">第二节 需求变化趋势及新的商业机遇预测 90</w:t>
      </w:r>
    </w:p>
    <w:p>
      <w:pPr>
        <w:spacing w:after="150"/>
      </w:pPr>
      <w:r>
        <w:rPr/>
        <w:t xml:space="preserve">第三节 企业区域市场拓展的趋势 91</w:t>
      </w:r>
    </w:p>
    <w:p>
      <w:pPr>
        <w:spacing w:after="150"/>
      </w:pPr>
      <w:r>
        <w:rPr/>
        <w:t xml:space="preserve">第四节 科研开发趋势及替代技术进展 91</w:t>
      </w:r>
    </w:p>
    <w:p>
      <w:pPr>
        <w:spacing w:after="150"/>
      </w:pPr>
      <w:r>
        <w:rPr/>
        <w:t xml:space="preserve">第五节 影响企业销售与服务方式的关键趋势 93</w:t>
      </w:r>
    </w:p>
    <w:p>
      <w:pPr>
        <w:spacing w:after="150"/>
      </w:pPr>
      <w:r>
        <w:rPr/>
        <w:t xml:space="preserve">第六节 中国柔性线路板行业SWOT分析 96</w:t>
      </w:r>
    </w:p>
    <w:p>
      <w:pPr>
        <w:spacing w:after="150"/>
      </w:pPr>
      <w:r>
        <w:rPr>
          <w:b w:val="1"/>
          <w:bCs w:val="1"/>
        </w:rPr>
        <w:t xml:space="preserve">第十二章 2024-2029年柔性线路板行业投资价值评估分析 98</w:t>
      </w:r>
    </w:p>
    <w:p>
      <w:pPr>
        <w:spacing w:after="150"/>
      </w:pPr>
      <w:r>
        <w:rPr/>
        <w:t xml:space="preserve">第一节 产业发展的有利因素与不利因素分析 98</w:t>
      </w:r>
    </w:p>
    <w:p>
      <w:pPr>
        <w:spacing w:after="150"/>
      </w:pPr>
      <w:r>
        <w:rPr/>
        <w:t xml:space="preserve">第二节 产业发展的潜在点分析 99</w:t>
      </w:r>
    </w:p>
    <w:p>
      <w:pPr>
        <w:spacing w:after="150"/>
      </w:pPr>
      <w:r>
        <w:rPr/>
        <w:t xml:space="preserve">第三节 投资回报率比较高的投资方向 100</w:t>
      </w:r>
    </w:p>
    <w:p>
      <w:pPr>
        <w:spacing w:after="150"/>
      </w:pPr>
      <w:r>
        <w:rPr/>
        <w:t xml:space="preserve">第四节 新进入者应注意的障碍因素 100</w:t>
      </w:r>
    </w:p>
    <w:p>
      <w:pPr>
        <w:spacing w:after="150"/>
      </w:pPr>
      <w:r>
        <w:rPr/>
        <w:t xml:space="preserve">第五节 营销分析与营销模式推荐 101</w:t>
      </w:r>
    </w:p>
    <w:p>
      <w:pPr>
        <w:spacing w:after="150"/>
      </w:pPr>
      <w:r>
        <w:rPr/>
        <w:t xml:space="preserve">一、营销模式构成 101</w:t>
      </w:r>
    </w:p>
    <w:p>
      <w:pPr>
        <w:spacing w:after="150"/>
      </w:pPr>
      <w:r>
        <w:rPr/>
        <w:t xml:space="preserve">二、外贸营销策略 101</w:t>
      </w:r>
    </w:p>
    <w:p>
      <w:pPr>
        <w:spacing w:after="150"/>
      </w:pPr>
      <w:r>
        <w:rPr/>
        <w:t xml:space="preserve">三、销售渠道效果 103</w:t>
      </w:r>
    </w:p>
    <w:p>
      <w:pPr>
        <w:spacing w:after="150"/>
      </w:pPr>
      <w:r>
        <w:rPr/>
        <w:t xml:space="preserve">四、价值流程结构 104</w:t>
      </w:r>
    </w:p>
    <w:p>
      <w:pPr>
        <w:spacing w:after="150"/>
      </w:pPr>
      <w:r>
        <w:rPr/>
        <w:t xml:space="preserve">第六节 对我国柔性线路板品牌的战略思考 105</w:t>
      </w:r>
    </w:p>
    <w:p>
      <w:pPr>
        <w:spacing w:after="150"/>
      </w:pPr>
      <w:r>
        <w:rPr/>
        <w:t xml:space="preserve">一、企业品牌的重要性 105</w:t>
      </w:r>
    </w:p>
    <w:p>
      <w:pPr>
        <w:spacing w:after="150"/>
      </w:pPr>
      <w:r>
        <w:rPr/>
        <w:t xml:space="preserve">二、柔性线路板实施品牌战略的意义 106</w:t>
      </w:r>
    </w:p>
    <w:p>
      <w:pPr>
        <w:spacing w:after="150"/>
      </w:pPr>
      <w:r>
        <w:rPr/>
        <w:t xml:space="preserve">三、柔性线路板企业品牌的现状分析 107</w:t>
      </w:r>
    </w:p>
    <w:p>
      <w:pPr>
        <w:spacing w:after="150"/>
      </w:pPr>
      <w:r>
        <w:rPr/>
        <w:t xml:space="preserve">四、我国柔性线路板企业的品牌战略 107</w:t>
      </w:r>
    </w:p>
    <w:p>
      <w:pPr>
        <w:spacing w:after="150"/>
      </w:pPr>
      <w:r>
        <w:rPr/>
        <w:t xml:space="preserve">五、柔性线路板品牌战略管理的策略 109</w:t>
      </w:r>
    </w:p>
    <w:p>
      <w:pPr>
        <w:spacing w:after="150"/>
      </w:pPr>
      <w:r>
        <w:rPr>
          <w:b w:val="1"/>
          <w:bCs w:val="1"/>
        </w:rPr>
        <w:t xml:space="preserve">图表目录</w:t>
      </w:r>
    </w:p>
    <w:p>
      <w:pPr>
        <w:spacing w:after="150"/>
      </w:pPr>
      <w:r>
        <w:rPr/>
        <w:t xml:space="preserve">图表：聚酯薄膜产业链 13</w:t>
      </w:r>
    </w:p>
    <w:p>
      <w:pPr>
        <w:spacing w:after="150"/>
      </w:pPr>
      <w:r>
        <w:rPr/>
        <w:t xml:space="preserve">图表：聚酯薄膜应用图 14</w:t>
      </w:r>
    </w:p>
    <w:p>
      <w:pPr>
        <w:spacing w:after="150"/>
      </w:pPr>
      <w:r>
        <w:rPr/>
        <w:t xml:space="preserve">图表：我国柔性线路板行业企业结构类型占比分析 24</w:t>
      </w:r>
    </w:p>
    <w:p>
      <w:pPr>
        <w:spacing w:after="150"/>
      </w:pPr>
      <w:r>
        <w:rPr/>
        <w:t xml:space="preserve">图表：2019-2023年我国柔性电路板市场规模分析 24</w:t>
      </w:r>
    </w:p>
    <w:p>
      <w:pPr>
        <w:spacing w:after="150"/>
      </w:pPr>
      <w:r>
        <w:rPr/>
        <w:t xml:space="preserve">图表：2019-2023年我国柔性线路板工业生产总值分析 25</w:t>
      </w:r>
    </w:p>
    <w:p>
      <w:pPr>
        <w:spacing w:after="150"/>
      </w:pPr>
      <w:r>
        <w:rPr/>
        <w:t xml:space="preserve">图表：2019-2023年中国柔性线路板产业不同规模企业主营业务收入 25</w:t>
      </w:r>
    </w:p>
    <w:p>
      <w:pPr>
        <w:spacing w:after="150"/>
      </w:pPr>
      <w:r>
        <w:rPr/>
        <w:t xml:space="preserve">图表：2019-2023年我国柔性电路板行业盈利能力分析 26</w:t>
      </w:r>
    </w:p>
    <w:p>
      <w:pPr>
        <w:spacing w:after="150"/>
      </w:pPr>
      <w:r>
        <w:rPr/>
        <w:t xml:space="preserve">图表：2019-2023年我国柔性电路板行业偿债能力分析 26</w:t>
      </w:r>
    </w:p>
    <w:p>
      <w:pPr>
        <w:spacing w:after="150"/>
      </w:pPr>
      <w:r>
        <w:rPr/>
        <w:t xml:space="preserve">图表：2019-2023年我国柔性电路板行业营运能力分析 26</w:t>
      </w:r>
    </w:p>
    <w:p>
      <w:pPr>
        <w:spacing w:after="150"/>
      </w:pPr>
      <w:r>
        <w:rPr/>
        <w:t xml:space="preserve">图表：2019-2023年我国柔性电路板行业发展能力分析 27</w:t>
      </w:r>
    </w:p>
    <w:p>
      <w:pPr>
        <w:spacing w:after="150"/>
      </w:pPr>
      <w:r>
        <w:rPr/>
        <w:t xml:space="preserve">图表：2019-2023年华北地区柔性线路板行业发展现状 31</w:t>
      </w:r>
    </w:p>
    <w:p>
      <w:pPr>
        <w:spacing w:after="150"/>
      </w:pPr>
      <w:r>
        <w:rPr/>
        <w:t xml:space="preserve">图表：2019-2023年华北地区柔性线路板行业市场规模 31</w:t>
      </w:r>
    </w:p>
    <w:p>
      <w:pPr>
        <w:spacing w:after="150"/>
      </w:pPr>
      <w:r>
        <w:rPr/>
        <w:t xml:space="preserve">图表：2024-2029年华北地区柔性线路板行业需求分析 32</w:t>
      </w:r>
    </w:p>
    <w:p>
      <w:pPr>
        <w:spacing w:after="150"/>
      </w:pPr>
      <w:r>
        <w:rPr/>
        <w:t xml:space="preserve">图表：2019-2023年华中地区柔性线路板行业发展现状 32</w:t>
      </w:r>
    </w:p>
    <w:p>
      <w:pPr>
        <w:spacing w:after="150"/>
      </w:pPr>
      <w:r>
        <w:rPr/>
        <w:t xml:space="preserve">图表：2019-2023年华中地区柔性线路板行业市场规模 32</w:t>
      </w:r>
    </w:p>
    <w:p>
      <w:pPr>
        <w:spacing w:after="150"/>
      </w:pPr>
      <w:r>
        <w:rPr/>
        <w:t xml:space="preserve">图表：2024-2029年华中地区柔性线路板行业需求分析 33</w:t>
      </w:r>
    </w:p>
    <w:p>
      <w:pPr>
        <w:spacing w:after="150"/>
      </w:pPr>
      <w:r>
        <w:rPr/>
        <w:t xml:space="preserve">图表：2019-2023年华南地区柔性线路板行业发展现状 33</w:t>
      </w:r>
    </w:p>
    <w:p>
      <w:pPr>
        <w:spacing w:after="150"/>
      </w:pPr>
      <w:r>
        <w:rPr/>
        <w:t xml:space="preserve">图表：2019-2023年华南地区柔性线路板行业市场规模 33</w:t>
      </w:r>
    </w:p>
    <w:p>
      <w:pPr>
        <w:spacing w:after="150"/>
      </w:pPr>
      <w:r>
        <w:rPr/>
        <w:t xml:space="preserve">图表：2024-2029年华南地区柔性线路板行业需求分析 34</w:t>
      </w:r>
    </w:p>
    <w:p>
      <w:pPr>
        <w:spacing w:after="150"/>
      </w:pPr>
      <w:r>
        <w:rPr/>
        <w:t xml:space="preserve">图表：2019-2023年华东地区柔性线路板行业发展现状 34</w:t>
      </w:r>
    </w:p>
    <w:p>
      <w:pPr>
        <w:spacing w:after="150"/>
      </w:pPr>
      <w:r>
        <w:rPr/>
        <w:t xml:space="preserve">图表：2019-2023年华东地区柔性线路板行业市场规模 34</w:t>
      </w:r>
    </w:p>
    <w:p>
      <w:pPr>
        <w:spacing w:after="150"/>
      </w:pPr>
      <w:r>
        <w:rPr/>
        <w:t xml:space="preserve">图表：2024-2029年华东地区柔性线路板行业需求分析 35</w:t>
      </w:r>
    </w:p>
    <w:p>
      <w:pPr>
        <w:spacing w:after="150"/>
      </w:pPr>
      <w:r>
        <w:rPr/>
        <w:t xml:space="preserve">图表：2019-2023年东北地区柔性线路板行业发展现状 35</w:t>
      </w:r>
    </w:p>
    <w:p>
      <w:pPr>
        <w:spacing w:after="150"/>
      </w:pPr>
      <w:r>
        <w:rPr/>
        <w:t xml:space="preserve">图表：2019-2023年东北地区柔性线路板行业市场规模 35</w:t>
      </w:r>
    </w:p>
    <w:p>
      <w:pPr>
        <w:spacing w:after="150"/>
      </w:pPr>
      <w:r>
        <w:rPr/>
        <w:t xml:space="preserve">图表：2024-2029年东北地区柔性线路板行业需求分析 36</w:t>
      </w:r>
    </w:p>
    <w:p>
      <w:pPr>
        <w:spacing w:after="150"/>
      </w:pPr>
      <w:r>
        <w:rPr/>
        <w:t xml:space="preserve">图表：2019-2023年西南地区柔性线路板行业发展现状 36</w:t>
      </w:r>
    </w:p>
    <w:p>
      <w:pPr>
        <w:spacing w:after="150"/>
      </w:pPr>
      <w:r>
        <w:rPr/>
        <w:t xml:space="preserve">图表：2019-2023年西南地区柔性线路板行业市场规模 36</w:t>
      </w:r>
    </w:p>
    <w:p>
      <w:pPr>
        <w:spacing w:after="150"/>
      </w:pPr>
      <w:r>
        <w:rPr/>
        <w:t xml:space="preserve">图表：2024-2029年西南地区柔性线路板行业需求分析 37</w:t>
      </w:r>
    </w:p>
    <w:p>
      <w:pPr>
        <w:spacing w:after="150"/>
      </w:pPr>
      <w:r>
        <w:rPr/>
        <w:t xml:space="preserve">图表：2019-2023年西北地区柔性线路板行业发展现状 37</w:t>
      </w:r>
    </w:p>
    <w:p>
      <w:pPr>
        <w:spacing w:after="150"/>
      </w:pPr>
      <w:r>
        <w:rPr/>
        <w:t xml:space="preserve">图表：2019-2023年西北地区柔性线路板行业市场规模 37</w:t>
      </w:r>
    </w:p>
    <w:p>
      <w:pPr>
        <w:spacing w:after="150"/>
      </w:pPr>
      <w:r>
        <w:rPr/>
        <w:t xml:space="preserve">图表：2024-2029年西北地区柔性线路板行业需求分析 38</w:t>
      </w:r>
    </w:p>
    <w:p>
      <w:pPr>
        <w:spacing w:after="150"/>
      </w:pPr>
      <w:r>
        <w:rPr/>
        <w:t xml:space="preserve">图表：柔性线路板行业领域2024-2029年需求量预测 39</w:t>
      </w:r>
    </w:p>
    <w:p>
      <w:pPr>
        <w:spacing w:after="150"/>
      </w:pPr>
      <w:r>
        <w:rPr/>
        <w:t xml:space="preserve">图表：国内部分 重点企业资产总计对比分析 50</w:t>
      </w:r>
    </w:p>
    <w:p>
      <w:pPr>
        <w:spacing w:after="150"/>
      </w:pPr>
      <w:r>
        <w:rPr/>
        <w:t xml:space="preserve">图表：国内部分 重点企业从业人员对比分析 50</w:t>
      </w:r>
    </w:p>
    <w:p>
      <w:pPr>
        <w:spacing w:after="150"/>
      </w:pPr>
      <w:r>
        <w:rPr/>
        <w:t xml:space="preserve">图表：2019-2023年前三季度国内部分 重点企业营业收入对比分析 50</w:t>
      </w:r>
    </w:p>
    <w:p>
      <w:pPr>
        <w:spacing w:after="150"/>
      </w:pPr>
      <w:r>
        <w:rPr/>
        <w:t xml:space="preserve">图表：2019-2023年前三季度国内部分 重点企业从业人员对比分析 51</w:t>
      </w:r>
    </w:p>
    <w:p>
      <w:pPr>
        <w:spacing w:after="150"/>
      </w:pPr>
      <w:r>
        <w:rPr/>
        <w:t xml:space="preserve">图表：国内主要FPC连接器公司 51</w:t>
      </w:r>
    </w:p>
    <w:p>
      <w:pPr>
        <w:spacing w:after="150"/>
      </w:pPr>
      <w:r>
        <w:rPr/>
        <w:t xml:space="preserve">图表：2019-2023年中国柔性线路板产业不同所有制企业工业总产值 56</w:t>
      </w:r>
    </w:p>
    <w:p>
      <w:pPr>
        <w:spacing w:after="150"/>
      </w:pPr>
      <w:r>
        <w:rPr/>
        <w:t xml:space="preserve">图表：2019-2023年上半年中京电子经营分析 63</w:t>
      </w:r>
    </w:p>
    <w:p>
      <w:pPr>
        <w:spacing w:after="150"/>
      </w:pPr>
      <w:r>
        <w:rPr/>
        <w:t xml:space="preserve">图表：2019-2023年中京电子经营分析 64</w:t>
      </w:r>
    </w:p>
    <w:p>
      <w:pPr>
        <w:spacing w:after="150"/>
      </w:pPr>
      <w:r>
        <w:rPr/>
        <w:t xml:space="preserve">图表：2019-2023年前3季度中京电子经济指标分析 64</w:t>
      </w:r>
    </w:p>
    <w:p>
      <w:pPr>
        <w:spacing w:after="150"/>
      </w:pPr>
      <w:r>
        <w:rPr/>
        <w:t xml:space="preserve">图表：2019-2023年上半年丹邦科技经营分析 67</w:t>
      </w:r>
    </w:p>
    <w:p>
      <w:pPr>
        <w:spacing w:after="150"/>
      </w:pPr>
      <w:r>
        <w:rPr/>
        <w:t xml:space="preserve">图表：2019-2023年前3季度丹邦科技经济指标分析 67</w:t>
      </w:r>
    </w:p>
    <w:p>
      <w:pPr>
        <w:spacing w:after="150"/>
      </w:pPr>
      <w:r>
        <w:rPr/>
        <w:t xml:space="preserve">图表：2019-2023年上半年景旺电子经营分析 70</w:t>
      </w:r>
    </w:p>
    <w:p>
      <w:pPr>
        <w:spacing w:after="150"/>
      </w:pPr>
      <w:r>
        <w:rPr/>
        <w:t xml:space="preserve">图表：2019-2023年前3季度景旺电子经济指标分析 70</w:t>
      </w:r>
    </w:p>
    <w:p>
      <w:pPr>
        <w:spacing w:after="150"/>
      </w:pPr>
      <w:r>
        <w:rPr/>
        <w:t xml:space="preserve">图表：2019-2023年上半年得润电子经营分析 72</w:t>
      </w:r>
    </w:p>
    <w:p>
      <w:pPr>
        <w:spacing w:after="150"/>
      </w:pPr>
      <w:r>
        <w:rPr/>
        <w:t xml:space="preserve">图表：2019-2023年前三季度得润电子经济指标分析 73</w:t>
      </w:r>
    </w:p>
    <w:p>
      <w:pPr>
        <w:spacing w:after="150"/>
      </w:pPr>
      <w:r>
        <w:rPr/>
        <w:t xml:space="preserve">图表：2019-2023年健鼎科技主营收入 75</w:t>
      </w:r>
    </w:p>
    <w:p>
      <w:pPr>
        <w:spacing w:after="150"/>
      </w:pPr>
      <w:r>
        <w:rPr/>
        <w:t xml:space="preserve">图表：2019-2023年安捷利利润 76</w:t>
      </w:r>
    </w:p>
    <w:p>
      <w:pPr>
        <w:spacing w:after="150"/>
      </w:pPr>
      <w:r>
        <w:rPr/>
        <w:t xml:space="preserve">图表：2019-2023年上半年生益科技经营分析 78</w:t>
      </w:r>
    </w:p>
    <w:p>
      <w:pPr>
        <w:spacing w:after="150"/>
      </w:pPr>
      <w:r>
        <w:rPr/>
        <w:t xml:space="preserve">图表：2019-2023年前3季度生益科技经济指标分析 78</w:t>
      </w:r>
    </w:p>
    <w:p>
      <w:pPr>
        <w:spacing w:after="150"/>
      </w:pPr>
      <w:r>
        <w:rPr/>
        <w:t xml:space="preserve">图表：2019-2023年-2019-2023年Q2营业利益成长率 81</w:t>
      </w:r>
    </w:p>
    <w:p>
      <w:pPr>
        <w:spacing w:after="150"/>
      </w:pPr>
      <w:r>
        <w:rPr/>
        <w:t xml:space="preserve">图表：2019-2023年-2019-2023年Q2负债占资产比 81</w:t>
      </w:r>
    </w:p>
    <w:p>
      <w:pPr>
        <w:spacing w:after="150"/>
      </w:pPr>
      <w:r>
        <w:rPr/>
        <w:t xml:space="preserve">图表：2019-2023年-2019-2023年Q2现金流量 81</w:t>
      </w:r>
    </w:p>
    <w:p>
      <w:pPr>
        <w:spacing w:after="150"/>
      </w:pPr>
      <w:r>
        <w:rPr/>
        <w:t xml:space="preserve">图表：2019-2023年-2019-2023年Q2营业利益成长率 81</w:t>
      </w:r>
    </w:p>
    <w:p>
      <w:pPr>
        <w:spacing w:after="150"/>
      </w:pPr>
      <w:r>
        <w:rPr/>
        <w:t xml:space="preserve">图表：2019-2023年-2019-2023年Q2营业利益成长率 82</w:t>
      </w:r>
    </w:p>
    <w:p>
      <w:pPr>
        <w:spacing w:after="150"/>
      </w:pPr>
      <w:r>
        <w:rPr/>
        <w:t xml:space="preserve">图表：2019-2023年上半年超华科技经营分析 83</w:t>
      </w:r>
    </w:p>
    <w:p>
      <w:pPr>
        <w:spacing w:after="150"/>
      </w:pPr>
      <w:r>
        <w:rPr/>
        <w:t xml:space="preserve">图表：2019-2023年前3季度超华科技经济指标分析 83</w:t>
      </w:r>
    </w:p>
    <w:p>
      <w:pPr>
        <w:spacing w:after="150"/>
      </w:pPr>
      <w:r>
        <w:rPr/>
        <w:t xml:space="preserve">图表：2024-2029年中国柔性线路板供给预测 87</w:t>
      </w:r>
    </w:p>
    <w:p>
      <w:pPr>
        <w:spacing w:after="150"/>
      </w:pPr>
      <w:r>
        <w:rPr/>
        <w:t xml:space="preserve">图表：四种基本的品牌战略 112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2024-2029年中国柔性线路板行业竞争格局分析与投资风险预测报告</dc:title>
  <dc:description>2024-2029年中国柔性线路板行业竞争格局分析与投资风险预测报告</dc:description>
  <dc:subject>2024-2029年中国柔性线路板行业竞争格局分析与投资风险预测报告</dc:subject>
  <cp:keywords>研究报告</cp:keywords>
  <cp:category>研究报告</cp:category>
  <cp:lastModifiedBy>北京中道泰和信息咨询有限公司</cp:lastModifiedBy>
  <dcterms:created xsi:type="dcterms:W3CDTF">2024-01-23T19:29:13+08:00</dcterms:created>
  <dcterms:modified xsi:type="dcterms:W3CDTF">2024-01-23T19:29:13+08:00</dcterms:modified>
</cp:coreProperties>
</file>

<file path=docProps/custom.xml><?xml version="1.0" encoding="utf-8"?>
<Properties xmlns="http://schemas.openxmlformats.org/officeDocument/2006/custom-properties" xmlns:vt="http://schemas.openxmlformats.org/officeDocument/2006/docPropsVTypes"/>
</file>