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2024-2029年医疗器械和医药包装材料行业监管现状及市场趋势调研报告</w:t>
      </w:r>
    </w:p>
    <w:p>
      <w:pPr>
        <w:spacing w:after="150"/>
      </w:pPr>
      <w:r>
        <w:rPr>
          <w:b w:val="1"/>
          <w:bCs w:val="1"/>
        </w:rPr>
        <w:t xml:space="preserve">报告简介</w:t>
      </w:r>
    </w:p>
    <w:p>
      <w:pPr>
        <w:spacing w:after="150"/>
      </w:pPr>
      <w:r>
        <w:rPr/>
        <w:t xml:space="preserve">医疗器械行业是一个多学科交叉、知识密集、资金密集型的高技术产业，进入门槛较高。目前中国医疗机构的整体医疗装备水平还很低，在全国基层医疗卫生机构的医疗器械和设备中，有15%左右是20世纪70年代前后的产品，有60%是20世纪80年代中期以前的产品，它们更新换代的过程又是一个需求释放的过程，将会保证未来10年甚至更长一段时间中国医疗器械市场的快速增长。</w:t>
      </w:r>
    </w:p>
    <w:p>
      <w:pPr>
        <w:spacing w:after="150"/>
      </w:pPr>
      <w:r>
        <w:rPr/>
        <w:t xml:space="preserve">我国医疗器械工业总产值自20世纪90年代以来一直保持快速增长，平均增幅一直保持在12%-15%的水平。随着改革开放的深入，国家支持力度的不断加大以及全球一体化进程的加快，中国医疗器械行业更是得到了突飞猛进的发展。</w:t>
      </w:r>
    </w:p>
    <w:p>
      <w:pPr>
        <w:spacing w:after="150"/>
      </w:pPr>
      <w:r>
        <w:rPr/>
        <w:t xml:space="preserve">2018年中国医疗器械市场规模约为5304亿元，同比增长19.86%。医疗设备市场依然是中国医疗器械最大的细分市场，市场规模约为3013亿元，占比56.80%;其次为高值医用耗材市场，市场规模约为1046亿元，占比19.72%。初步测算，2019年中国医疗器械市场规模近6259亿元。从进出口数据看，2020年全年累计进口医疗仪器及器械总值871.2亿元人民币，同比增长1.3%;出口医疗仪器及器械总值达1259.4亿元人民币，同比大增41.5%。</w:t>
      </w:r>
    </w:p>
    <w:p>
      <w:pPr>
        <w:spacing w:after="150"/>
      </w:pPr>
      <w:r>
        <w:rPr/>
        <w:t xml:space="preserve">医疗器械直接关系人民群众生命健康。近年来，随着医疗器械产业快速发展，党中央、国务院对药品医疗器械审评审批制度改革作出一系列重大决策部署，有必要对原条例进行相应修订，以法规形式巩固改革成果，从制度层面进一步促进行业创新，更好满足人民群众对高质量医疗器械的期待。2020年11月3日，中共中央发布的《中共中央关于制定国民经济和社会发展第十四个五年规划和二〇三五年远景目标的建议》提出，坚持基本医疗卫生事业公益属性，深化医药卫生体制改革，加快优质医疗资源扩容和区域均衡布局，加快建设分级诊疗体系，加强公立医院建设和管理考核，推进国家组织药品和耗材集中采购使用改革，发展高端医疗设备。2021年3月18日，国务院总理李克强签署国务院令，公布修订后的《医疗器械监督管理条例》，自2021年6月1日起施行。2021年5月10日，国家卫生健康委办公厅发布关于成立国家医疗器械临床使用专家委员会的通知，进一步加强医疗器械临床使用管理，保障医疗器械临床使用安全、有效。</w:t>
      </w:r>
    </w:p>
    <w:p>
      <w:pPr>
        <w:spacing w:after="150"/>
      </w:pPr>
      <w:r>
        <w:rPr/>
        <w:t xml:space="preserve">与受疫情影响较大的餐饮业、旅游业相比，医疗器械产业影响较小，随着国家利好政策的扶持，器械行业将很快恢复并得到发展。从长远来看，疫情的爆发将促进市场对医疗器械需求的大幅增加及重视程度提升，尤其是与呼吸、检测康复、应急防控、重症病房建设及健康防护相关产品，将在疫情后市场扩容及基层下沉过程中迎来需求高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器械行业及各子行业的发展状况、上下游行业发展状况、市场供需形势、新产品与技术等进行了分析，并重点分析了我国医疗器械行业发展状况和特点，以及中国医疗器械行业将面临的挑战、企业的发展策略等。报告还对全球医疗器械行业发展态势作了详细分析，并对医疗器械行业进行了趋向研判，是医疗器械生产、经营企业，科研、投资机构等单位准确了解目前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医疗器械行业</w:t>
      </w:r>
    </w:p>
    <w:p>
      <w:pPr>
        <w:spacing w:after="150"/>
      </w:pPr>
      <w:r>
        <w:rPr>
          <w:b w:val="1"/>
          <w:bCs w:val="1"/>
        </w:rPr>
        <w:t xml:space="preserve">第一章 中国医疗器械国内市场综述</w:t>
      </w:r>
    </w:p>
    <w:p>
      <w:pPr>
        <w:spacing w:after="150"/>
      </w:pPr>
      <w:r>
        <w:rPr/>
        <w:t xml:space="preserve">第一节 中国医疗器械产品产量分析</w:t>
      </w:r>
    </w:p>
    <w:p>
      <w:pPr>
        <w:spacing w:after="150"/>
      </w:pPr>
      <w:r>
        <w:rPr/>
        <w:t xml:space="preserve">一、医疗器械产业总体产能规模</w:t>
      </w:r>
    </w:p>
    <w:p>
      <w:pPr>
        <w:spacing w:after="150"/>
      </w:pPr>
      <w:r>
        <w:rPr/>
        <w:t xml:space="preserve">二、医疗器械生产区域分布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中国医疗器械价格趋势分析</w:t>
      </w:r>
    </w:p>
    <w:p>
      <w:pPr>
        <w:spacing w:after="150"/>
      </w:pPr>
      <w:r>
        <w:rPr/>
        <w:t xml:space="preserve">一、中国医疗器械2019-2023年价格趋势</w:t>
      </w:r>
    </w:p>
    <w:p>
      <w:pPr>
        <w:spacing w:after="150"/>
      </w:pPr>
      <w:r>
        <w:rPr/>
        <w:t xml:space="preserve">二、中国医疗器械当前市场价格及分析</w:t>
      </w:r>
    </w:p>
    <w:p>
      <w:pPr>
        <w:spacing w:after="150"/>
      </w:pPr>
      <w:r>
        <w:rPr/>
        <w:t xml:space="preserve">三、影响医疗器械价格因素分析</w:t>
      </w:r>
    </w:p>
    <w:p>
      <w:pPr>
        <w:spacing w:after="150"/>
      </w:pPr>
      <w:r>
        <w:rPr/>
        <w:t xml:space="preserve">四、2024-2029年中国医疗器械价格走势预测</w:t>
      </w:r>
    </w:p>
    <w:p>
      <w:pPr>
        <w:spacing w:after="150"/>
      </w:pPr>
      <w:r>
        <w:rPr/>
        <w:t xml:space="preserve">第三节 医疗器械行业法规政策环境</w:t>
      </w:r>
    </w:p>
    <w:p>
      <w:pPr>
        <w:spacing w:after="150"/>
      </w:pPr>
      <w:r>
        <w:rPr/>
        <w:t xml:space="preserve">一、行业监管体系</w:t>
      </w:r>
    </w:p>
    <w:p>
      <w:pPr>
        <w:spacing w:after="150"/>
      </w:pPr>
      <w:r>
        <w:rPr/>
        <w:t xml:space="preserve">二、行业政策分析</w:t>
      </w:r>
    </w:p>
    <w:p>
      <w:pPr>
        <w:spacing w:after="150"/>
      </w:pPr>
      <w:r>
        <w:rPr/>
        <w:t xml:space="preserve">三、国家抽验方案</w:t>
      </w:r>
    </w:p>
    <w:p>
      <w:pPr>
        <w:spacing w:after="150"/>
      </w:pPr>
      <w:r>
        <w:rPr/>
        <w:t xml:space="preserve">四、抽验政策一</w:t>
      </w:r>
    </w:p>
    <w:p>
      <w:pPr>
        <w:spacing w:after="150"/>
      </w:pPr>
      <w:r>
        <w:rPr/>
        <w:t xml:space="preserve">五、抽验政策二</w:t>
      </w:r>
    </w:p>
    <w:p>
      <w:pPr>
        <w:spacing w:after="150"/>
      </w:pPr>
      <w:r>
        <w:rPr/>
        <w:t xml:space="preserve">第四节 医疗器械和药品包装材料注册标准的标准化管理</w:t>
      </w:r>
    </w:p>
    <w:p>
      <w:pPr>
        <w:spacing w:after="150"/>
      </w:pPr>
      <w:r>
        <w:rPr/>
        <w:t xml:space="preserve">一、注册标准的提出和法规要求</w:t>
      </w:r>
    </w:p>
    <w:p>
      <w:pPr>
        <w:spacing w:after="150"/>
      </w:pPr>
      <w:r>
        <w:rPr/>
        <w:t xml:space="preserve">1、药品注册标准</w:t>
      </w:r>
    </w:p>
    <w:p>
      <w:pPr>
        <w:spacing w:after="150"/>
      </w:pPr>
      <w:r>
        <w:rPr/>
        <w:t xml:space="preserve">2、药品包装材料注册标准</w:t>
      </w:r>
    </w:p>
    <w:p>
      <w:pPr>
        <w:spacing w:after="150"/>
      </w:pPr>
      <w:r>
        <w:rPr/>
        <w:t xml:space="preserve">3、医疗器械注册产品标准</w:t>
      </w:r>
    </w:p>
    <w:p>
      <w:pPr>
        <w:spacing w:after="150"/>
      </w:pPr>
      <w:r>
        <w:rPr/>
        <w:t xml:space="preserve">二、注册标准的法律地位和现状</w:t>
      </w:r>
    </w:p>
    <w:p>
      <w:pPr>
        <w:spacing w:after="150"/>
      </w:pPr>
      <w:r>
        <w:rPr/>
        <w:t xml:space="preserve">1、药品</w:t>
      </w:r>
    </w:p>
    <w:p>
      <w:pPr>
        <w:spacing w:after="150"/>
      </w:pPr>
      <w:r>
        <w:rPr/>
        <w:t xml:space="preserve">2、药品包装材料</w:t>
      </w:r>
    </w:p>
    <w:p>
      <w:pPr>
        <w:spacing w:after="150"/>
      </w:pPr>
      <w:r>
        <w:rPr/>
        <w:t xml:space="preserve">3、医疗器械</w:t>
      </w:r>
    </w:p>
    <w:p>
      <w:pPr>
        <w:spacing w:after="150"/>
      </w:pPr>
      <w:r>
        <w:rPr>
          <w:b w:val="1"/>
          <w:bCs w:val="1"/>
        </w:rPr>
        <w:t xml:space="preserve">第二章 中国医疗器械行业经济运行指标分析</w:t>
      </w:r>
    </w:p>
    <w:p>
      <w:pPr>
        <w:spacing w:after="150"/>
      </w:pPr>
      <w:r>
        <w:rPr/>
        <w:t xml:space="preserve">第一节 中国医疗器械行业总体规模分析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五、2024-2029年医疗器械产能预测</w:t>
      </w:r>
    </w:p>
    <w:p>
      <w:pPr>
        <w:spacing w:after="150"/>
      </w:pPr>
      <w:r>
        <w:rPr/>
        <w:t xml:space="preserve">第二节 中国医疗器械行业产销分析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中国医疗器械市场运行分析</w:t>
      </w:r>
    </w:p>
    <w:p>
      <w:pPr>
        <w:spacing w:after="150"/>
      </w:pPr>
      <w:r>
        <w:rPr/>
        <w:t xml:space="preserve">第一节 医疗器械行业市场发展基本情况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医疗器械行业技术研发情况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第四章 医疗器械行业竞争力发展分析</w:t>
      </w:r>
    </w:p>
    <w:p>
      <w:pPr>
        <w:spacing w:after="150"/>
      </w:pPr>
      <w:r>
        <w:rPr/>
        <w:t xml:space="preserve">第一节 中国医疗器械行业竞争力分析</w:t>
      </w:r>
    </w:p>
    <w:p>
      <w:pPr>
        <w:spacing w:after="150"/>
      </w:pPr>
      <w:r>
        <w:rPr/>
        <w:t xml:space="preserve">一、我国医疗器械行业竞争力剖析</w:t>
      </w:r>
    </w:p>
    <w:p>
      <w:pPr>
        <w:spacing w:after="150"/>
      </w:pPr>
      <w:r>
        <w:rPr/>
        <w:t xml:space="preserve">二、我国医疗器械企业市场竞争的优势</w:t>
      </w:r>
    </w:p>
    <w:p>
      <w:pPr>
        <w:spacing w:after="150"/>
      </w:pPr>
      <w:r>
        <w:rPr/>
        <w:t xml:space="preserve">三、民企与外企比较分析</w:t>
      </w:r>
    </w:p>
    <w:p>
      <w:pPr>
        <w:spacing w:after="150"/>
      </w:pPr>
      <w:r>
        <w:rPr/>
        <w:t xml:space="preserve">四、国内医疗器械企业竞争能力提升途径</w:t>
      </w:r>
    </w:p>
    <w:p>
      <w:pPr>
        <w:spacing w:after="150"/>
      </w:pPr>
      <w:r>
        <w:rPr/>
        <w:t xml:space="preserve">第二节 医疗器械行业SWOT分析</w:t>
      </w:r>
    </w:p>
    <w:p>
      <w:pPr>
        <w:spacing w:after="150"/>
      </w:pPr>
      <w:r>
        <w:rPr/>
        <w:t xml:space="preserve">一、医疗器械行业优势分析</w:t>
      </w:r>
    </w:p>
    <w:p>
      <w:pPr>
        <w:spacing w:after="150"/>
      </w:pPr>
      <w:r>
        <w:rPr/>
        <w:t xml:space="preserve">二、医疗器械行业劣势分析</w:t>
      </w:r>
    </w:p>
    <w:p>
      <w:pPr>
        <w:spacing w:after="150"/>
      </w:pPr>
      <w:r>
        <w:rPr/>
        <w:t xml:space="preserve">三、医疗器械行业机会分析</w:t>
      </w:r>
    </w:p>
    <w:p>
      <w:pPr>
        <w:spacing w:after="150"/>
      </w:pPr>
      <w:r>
        <w:rPr/>
        <w:t xml:space="preserve">四、医疗器械行业威胁分析</w:t>
      </w:r>
    </w:p>
    <w:p>
      <w:pPr>
        <w:spacing w:after="150"/>
      </w:pPr>
      <w:r>
        <w:rPr>
          <w:b w:val="1"/>
          <w:bCs w:val="1"/>
        </w:rPr>
        <w:t xml:space="preserve">第五章 2019-2023年医疗器械行业重点企业发展状况分析</w:t>
      </w:r>
    </w:p>
    <w:p>
      <w:pPr>
        <w:spacing w:after="150"/>
      </w:pPr>
      <w:r>
        <w:rPr/>
        <w:t xml:space="preserve">第一节 深圳迈瑞生物医疗电子股份有限公司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航卫通用电气医疗系统有限公司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山东淄博山川医用器材有限公司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山东威高集团医用高分子制品股份有限公司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山东新华医疗器械股份有限公司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江苏鱼跃医疗设备股份有限公司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华润万东医疗装备股份有限公司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上海西门子医疗器械有限公司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珠海和佳医疗设备股份有限公司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江苏中惠医疗科技股份有限公司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第六章 医疗器械行业建议及总结</w:t>
      </w:r>
    </w:p>
    <w:p>
      <w:pPr>
        <w:spacing w:after="150"/>
      </w:pPr>
      <w:r>
        <w:rPr/>
        <w:t xml:space="preserve">第一节 医疗器械行业营销策略分析及建议</w:t>
      </w:r>
    </w:p>
    <w:p>
      <w:pPr>
        <w:spacing w:after="150"/>
      </w:pPr>
      <w:r>
        <w:rPr/>
        <w:t xml:space="preserve">一、医疗器械行业营销模式</w:t>
      </w:r>
    </w:p>
    <w:p>
      <w:pPr>
        <w:spacing w:after="150"/>
      </w:pPr>
      <w:r>
        <w:rPr/>
        <w:t xml:space="preserve">二、医疗器械行业营销策略</w:t>
      </w:r>
    </w:p>
    <w:p>
      <w:pPr>
        <w:spacing w:after="150"/>
      </w:pPr>
      <w:r>
        <w:rPr/>
        <w:t xml:space="preserve">第二节 医疗器械行业企业经营发展分析及建议</w:t>
      </w:r>
    </w:p>
    <w:p>
      <w:pPr>
        <w:spacing w:after="150"/>
      </w:pPr>
      <w:r>
        <w:rPr/>
        <w:t xml:space="preserve">一、医疗器械行业经营模式</w:t>
      </w:r>
    </w:p>
    <w:p>
      <w:pPr>
        <w:spacing w:after="150"/>
      </w:pPr>
      <w:r>
        <w:rPr/>
        <w:t xml:space="preserve">二、医疗器械行业生产模式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第五节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第二部分 药品包装材料行业</w:t>
      </w:r>
    </w:p>
    <w:p>
      <w:pPr>
        <w:spacing w:after="150"/>
      </w:pPr>
      <w:r>
        <w:rPr>
          <w:b w:val="1"/>
          <w:bCs w:val="1"/>
        </w:rPr>
        <w:t xml:space="preserve">第七章 医药包装产品概述</w:t>
      </w:r>
    </w:p>
    <w:p>
      <w:pPr>
        <w:spacing w:after="150"/>
      </w:pPr>
      <w:r>
        <w:rPr/>
        <w:t xml:space="preserve">第一节 医药包装产品定义、性能</w:t>
      </w:r>
    </w:p>
    <w:p>
      <w:pPr>
        <w:spacing w:after="150"/>
      </w:pPr>
      <w:r>
        <w:rPr/>
        <w:t xml:space="preserve">第二节 医药包装技术</w:t>
      </w:r>
    </w:p>
    <w:p>
      <w:pPr>
        <w:spacing w:after="150"/>
      </w:pPr>
      <w:r>
        <w:rPr/>
        <w:t xml:space="preserve">第三节 医药包装产业发展历程</w:t>
      </w:r>
    </w:p>
    <w:p>
      <w:pPr>
        <w:spacing w:after="150"/>
      </w:pPr>
      <w:r>
        <w:rPr/>
        <w:t xml:space="preserve">第四节 医药包装分类情况</w:t>
      </w:r>
    </w:p>
    <w:p>
      <w:pPr>
        <w:spacing w:after="150"/>
      </w:pPr>
      <w:r>
        <w:rPr/>
        <w:t xml:space="preserve">第五节 医药包装产业链分析</w:t>
      </w:r>
    </w:p>
    <w:p>
      <w:pPr>
        <w:spacing w:after="150"/>
      </w:pPr>
      <w:r>
        <w:rPr/>
        <w:t xml:space="preserve">一、产业链模型介绍</w:t>
      </w:r>
    </w:p>
    <w:p>
      <w:pPr>
        <w:spacing w:after="150"/>
      </w:pPr>
      <w:r>
        <w:rPr/>
        <w:t xml:space="preserve">二、医药包装产业链模型分析</w:t>
      </w:r>
    </w:p>
    <w:p>
      <w:pPr>
        <w:spacing w:after="150"/>
      </w:pPr>
      <w:r>
        <w:rPr>
          <w:b w:val="1"/>
          <w:bCs w:val="1"/>
        </w:rPr>
        <w:t xml:space="preserve">第八章 2019-2023年中国医药包装材料环境分析</w:t>
      </w:r>
    </w:p>
    <w:p>
      <w:pPr>
        <w:spacing w:after="150"/>
      </w:pPr>
      <w:r>
        <w:rPr/>
        <w:t xml:space="preserve">第一节 行业相关政策、法规、标准</w:t>
      </w:r>
    </w:p>
    <w:p>
      <w:pPr>
        <w:spacing w:after="150"/>
      </w:pPr>
      <w:r>
        <w:rPr/>
        <w:t xml:space="preserve">一、医药包装材料行业监管体制分析</w:t>
      </w:r>
    </w:p>
    <w:p>
      <w:pPr>
        <w:spacing w:after="150"/>
      </w:pPr>
      <w:r>
        <w:rPr/>
        <w:t xml:space="preserve">二、医药包装材料行业抽验情况分析</w:t>
      </w:r>
    </w:p>
    <w:p>
      <w:pPr>
        <w:spacing w:after="150"/>
      </w:pPr>
      <w:r>
        <w:rPr/>
        <w:t xml:space="preserve">第二节 2019-2023年中国医药包装材料发展经济分析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第三节 2019-2023年中国医药包装材料行业政策环境分析</w:t>
      </w:r>
    </w:p>
    <w:p>
      <w:pPr>
        <w:spacing w:after="150"/>
      </w:pPr>
      <w:r>
        <w:rPr/>
        <w:t xml:space="preserve">一、相关行业政策分析</w:t>
      </w:r>
    </w:p>
    <w:p>
      <w:pPr>
        <w:spacing w:after="150"/>
      </w:pPr>
      <w:r>
        <w:rPr/>
        <w:t xml:space="preserve">二、行业"十四五"发展规划</w:t>
      </w:r>
    </w:p>
    <w:p>
      <w:pPr>
        <w:spacing w:after="150"/>
      </w:pPr>
      <w:r>
        <w:rPr/>
        <w:t xml:space="preserve">第四节 2019-2023年中国医药包装材料行业社会环境分析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b w:val="1"/>
          <w:bCs w:val="1"/>
        </w:rPr>
        <w:t xml:space="preserve">第九章 我国医药包装材料行业发展分析</w:t>
      </w:r>
    </w:p>
    <w:p>
      <w:pPr>
        <w:spacing w:after="150"/>
      </w:pPr>
      <w:r>
        <w:rPr/>
        <w:t xml:space="preserve">第一节 中国医药包装材料行业发展状况</w:t>
      </w:r>
    </w:p>
    <w:p>
      <w:pPr>
        <w:spacing w:after="150"/>
      </w:pPr>
      <w:r>
        <w:rPr/>
        <w:t xml:space="preserve">一、2019-2023年医药包装材料行业发展状况分析</w:t>
      </w:r>
    </w:p>
    <w:p>
      <w:pPr>
        <w:spacing w:after="150"/>
      </w:pPr>
      <w:r>
        <w:rPr/>
        <w:t xml:space="preserve">二、2019-2023年中国医药包装材料行业发展动态</w:t>
      </w:r>
    </w:p>
    <w:p>
      <w:pPr>
        <w:spacing w:after="150"/>
      </w:pPr>
      <w:r>
        <w:rPr/>
        <w:t xml:space="preserve">三、2019-2023年医药包装材料行业经营业绩分析</w:t>
      </w:r>
    </w:p>
    <w:p>
      <w:pPr>
        <w:spacing w:after="150"/>
      </w:pPr>
      <w:r>
        <w:rPr/>
        <w:t xml:space="preserve">四、2019-2023年我国医药包装材料行业发展热点</w:t>
      </w:r>
    </w:p>
    <w:p>
      <w:pPr>
        <w:spacing w:after="150"/>
      </w:pPr>
      <w:r>
        <w:rPr/>
        <w:t xml:space="preserve">第二节 中国医药包装材料市场供需状况</w:t>
      </w:r>
    </w:p>
    <w:p>
      <w:pPr>
        <w:spacing w:after="150"/>
      </w:pPr>
      <w:r>
        <w:rPr/>
        <w:t xml:space="preserve">一、2019-2023年中国医药包装材料行业供给能力</w:t>
      </w:r>
    </w:p>
    <w:p>
      <w:pPr>
        <w:spacing w:after="150"/>
      </w:pPr>
      <w:r>
        <w:rPr/>
        <w:t xml:space="preserve">二、2019-2023年中国医药包装材料市场供给分析</w:t>
      </w:r>
    </w:p>
    <w:p>
      <w:pPr>
        <w:spacing w:after="150"/>
      </w:pPr>
      <w:r>
        <w:rPr/>
        <w:t xml:space="preserve">三、2019-2023年中国医药包装材料市场需求分析</w:t>
      </w:r>
    </w:p>
    <w:p>
      <w:pPr>
        <w:spacing w:after="150"/>
      </w:pPr>
      <w:r>
        <w:rPr/>
        <w:t xml:space="preserve">第三节 2019-2023年我国医药包装材料市场分析</w:t>
      </w:r>
    </w:p>
    <w:p>
      <w:pPr>
        <w:spacing w:after="150"/>
      </w:pPr>
      <w:r>
        <w:rPr/>
        <w:t xml:space="preserve">一、2019-2023年医药包装材料市场分析</w:t>
      </w:r>
    </w:p>
    <w:p>
      <w:pPr>
        <w:spacing w:after="150"/>
      </w:pPr>
      <w:r>
        <w:rPr/>
        <w:t xml:space="preserve">二、2019-2023年医药包装材料市场分析</w:t>
      </w:r>
    </w:p>
    <w:p>
      <w:pPr>
        <w:spacing w:after="150"/>
      </w:pPr>
      <w:r>
        <w:rPr/>
        <w:t xml:space="preserve">三、2019-2023年医药包装材料市场分析</w:t>
      </w:r>
    </w:p>
    <w:p>
      <w:pPr>
        <w:spacing w:after="150"/>
      </w:pPr>
      <w:r>
        <w:rPr>
          <w:b w:val="1"/>
          <w:bCs w:val="1"/>
        </w:rPr>
        <w:t xml:space="preserve">第十章 中国医药包装行业产业链分析</w:t>
      </w:r>
    </w:p>
    <w:p>
      <w:pPr>
        <w:spacing w:after="150"/>
      </w:pPr>
      <w:r>
        <w:rPr/>
        <w:t xml:space="preserve">第一节 医药包装行业产业链概述</w:t>
      </w:r>
    </w:p>
    <w:p>
      <w:pPr>
        <w:spacing w:after="150"/>
      </w:pPr>
      <w:r>
        <w:rPr/>
        <w:t xml:space="preserve">第二节 医药包装上游产业发展状况分析</w:t>
      </w:r>
    </w:p>
    <w:p>
      <w:pPr>
        <w:spacing w:after="150"/>
      </w:pPr>
      <w:r>
        <w:rPr/>
        <w:t xml:space="preserve">第三节 医药包装下游应用需求市场分析</w:t>
      </w:r>
    </w:p>
    <w:p>
      <w:pPr>
        <w:spacing w:after="150"/>
      </w:pPr>
      <w:r>
        <w:rPr>
          <w:b w:val="1"/>
          <w:bCs w:val="1"/>
        </w:rPr>
        <w:t xml:space="preserve">第十一章 中国医药包装市场供需分析及预测</w:t>
      </w:r>
    </w:p>
    <w:p>
      <w:pPr>
        <w:spacing w:after="150"/>
      </w:pPr>
      <w:r>
        <w:rPr/>
        <w:t xml:space="preserve">第一节 中国医药包装供给分析及预测</w:t>
      </w:r>
    </w:p>
    <w:p>
      <w:pPr>
        <w:spacing w:after="150"/>
      </w:pPr>
      <w:r>
        <w:rPr/>
        <w:t xml:space="preserve">第二节 中国医药包装供给因素分析</w:t>
      </w:r>
    </w:p>
    <w:p>
      <w:pPr>
        <w:spacing w:after="150"/>
      </w:pPr>
      <w:r>
        <w:rPr/>
        <w:t xml:space="preserve">第三节 中国医药包装需求分析及预测</w:t>
      </w:r>
    </w:p>
    <w:p>
      <w:pPr>
        <w:spacing w:after="150"/>
      </w:pPr>
      <w:r>
        <w:rPr/>
        <w:t xml:space="preserve">第四节 中国医药包装需求因素分析</w:t>
      </w:r>
    </w:p>
    <w:p>
      <w:pPr>
        <w:spacing w:after="150"/>
      </w:pPr>
      <w:r>
        <w:rPr/>
        <w:t xml:space="preserve">第五节 中国医药包装价格分析及预测</w:t>
      </w:r>
    </w:p>
    <w:p>
      <w:pPr>
        <w:spacing w:after="150"/>
      </w:pPr>
      <w:r>
        <w:rPr/>
        <w:t xml:space="preserve">一、中国医药包装当前市场价格及分析</w:t>
      </w:r>
    </w:p>
    <w:p>
      <w:pPr>
        <w:spacing w:after="150"/>
      </w:pPr>
      <w:r>
        <w:rPr/>
        <w:t xml:space="preserve">二、影响医药包装价格因素分析</w:t>
      </w:r>
    </w:p>
    <w:p>
      <w:pPr>
        <w:spacing w:after="150"/>
      </w:pPr>
      <w:r>
        <w:rPr/>
        <w:t xml:space="preserve">三、未来中国医药包装价格走势预测</w:t>
      </w:r>
    </w:p>
    <w:p>
      <w:pPr>
        <w:spacing w:after="150"/>
      </w:pPr>
      <w:r>
        <w:rPr>
          <w:b w:val="1"/>
          <w:bCs w:val="1"/>
        </w:rPr>
        <w:t xml:space="preserve">第十二章 医药包装材料行业竞争格局分析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医药包装材料行业主要企业竞争力分析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2019-2023年医药包装材料行业竞争格局分析</w:t>
      </w:r>
    </w:p>
    <w:p>
      <w:pPr>
        <w:spacing w:after="150"/>
      </w:pPr>
      <w:r>
        <w:rPr/>
        <w:t xml:space="preserve">一、2019-2023年医药包装材料行业竞争分析</w:t>
      </w:r>
    </w:p>
    <w:p>
      <w:pPr>
        <w:spacing w:after="150"/>
      </w:pPr>
      <w:r>
        <w:rPr/>
        <w:t xml:space="preserve">二、2019-2023年中外医药包装材料产品竞争分析</w:t>
      </w:r>
    </w:p>
    <w:p>
      <w:pPr>
        <w:spacing w:after="150"/>
      </w:pPr>
      <w:r>
        <w:rPr/>
        <w:t xml:space="preserve">三、2019-2023年国内外医药包装材料竞争分析</w:t>
      </w:r>
    </w:p>
    <w:p>
      <w:pPr>
        <w:spacing w:after="150"/>
      </w:pPr>
      <w:r>
        <w:rPr/>
        <w:t xml:space="preserve">四、2019-2023年我国医药包装材料市场竞争分析</w:t>
      </w:r>
    </w:p>
    <w:p>
      <w:pPr>
        <w:spacing w:after="150"/>
      </w:pPr>
      <w:r>
        <w:rPr/>
        <w:t xml:space="preserve">五、2019-2023年我国医药包装材料市场集中度分析</w:t>
      </w:r>
    </w:p>
    <w:p>
      <w:pPr>
        <w:spacing w:after="150"/>
      </w:pPr>
      <w:r>
        <w:rPr/>
        <w:t xml:space="preserve">六、2024-2029年国内主要医药包装材料企业动向</w:t>
      </w:r>
    </w:p>
    <w:p>
      <w:pPr>
        <w:spacing w:after="150"/>
      </w:pPr>
      <w:r>
        <w:rPr>
          <w:b w:val="1"/>
          <w:bCs w:val="1"/>
        </w:rPr>
        <w:t xml:space="preserve">第十三章 未来医药包装材料行业发展预测</w:t>
      </w:r>
    </w:p>
    <w:p>
      <w:pPr>
        <w:spacing w:after="150"/>
      </w:pPr>
      <w:r>
        <w:rPr/>
        <w:t xml:space="preserve">第一节 未来医药包装材料需求与市场预测</w:t>
      </w:r>
    </w:p>
    <w:p>
      <w:pPr>
        <w:spacing w:after="150"/>
      </w:pPr>
      <w:r>
        <w:rPr/>
        <w:t xml:space="preserve">一、2024-2029年医药包装材料市场规模预测</w:t>
      </w:r>
    </w:p>
    <w:p>
      <w:pPr>
        <w:spacing w:after="150"/>
      </w:pPr>
      <w:r>
        <w:rPr/>
        <w:t xml:space="preserve">二、2024-2029年医药包装材料行业总资产预测</w:t>
      </w:r>
    </w:p>
    <w:p>
      <w:pPr>
        <w:spacing w:after="150"/>
      </w:pPr>
      <w:r>
        <w:rPr/>
        <w:t xml:space="preserve">第二节 2024-2029年中国医药包装材料行业供需预测</w:t>
      </w:r>
    </w:p>
    <w:p>
      <w:pPr>
        <w:spacing w:after="150"/>
      </w:pPr>
      <w:r>
        <w:rPr/>
        <w:t xml:space="preserve">一、2024-2029年中国医药包装材料供给预测</w:t>
      </w:r>
    </w:p>
    <w:p>
      <w:pPr>
        <w:spacing w:after="150"/>
      </w:pPr>
      <w:r>
        <w:rPr/>
        <w:t xml:space="preserve">二、2024-2029年中国医药包装材料需求预测</w:t>
      </w:r>
    </w:p>
    <w:p>
      <w:pPr>
        <w:spacing w:after="150"/>
      </w:pPr>
      <w:r>
        <w:rPr/>
        <w:t xml:space="preserve">三、2024-2029年中国医药包装材料供需平衡预测</w:t>
      </w:r>
    </w:p>
    <w:p>
      <w:pPr>
        <w:spacing w:after="150"/>
      </w:pPr>
      <w:r>
        <w:rPr>
          <w:b w:val="1"/>
          <w:bCs w:val="1"/>
        </w:rPr>
        <w:t xml:space="preserve">第十四章 医疗器械和医药包装材料抽验政策对市场的影响</w:t>
      </w:r>
    </w:p>
    <w:p>
      <w:pPr>
        <w:spacing w:after="150"/>
      </w:pPr>
      <w:r>
        <w:rPr/>
        <w:t xml:space="preserve">第一节 抽验政策对医疗器械行业的影响</w:t>
      </w:r>
    </w:p>
    <w:p>
      <w:pPr>
        <w:spacing w:after="150"/>
      </w:pPr>
      <w:r>
        <w:rPr/>
        <w:t xml:space="preserve">一、抽验政策对市场的影响</w:t>
      </w:r>
    </w:p>
    <w:p>
      <w:pPr>
        <w:spacing w:after="150"/>
      </w:pPr>
      <w:r>
        <w:rPr/>
        <w:t xml:space="preserve">二、抽验政策对企业的影响</w:t>
      </w:r>
    </w:p>
    <w:p>
      <w:pPr>
        <w:spacing w:after="150"/>
      </w:pPr>
      <w:r>
        <w:rPr/>
        <w:t xml:space="preserve">第二节 抽验政策对医药包装材料的影响</w:t>
      </w:r>
    </w:p>
    <w:p>
      <w:pPr>
        <w:spacing w:after="150"/>
      </w:pPr>
      <w:r>
        <w:rPr/>
        <w:t xml:space="preserve">一、抽验政策对市场的影响</w:t>
      </w:r>
    </w:p>
    <w:p>
      <w:pPr>
        <w:spacing w:after="150"/>
      </w:pPr>
      <w:r>
        <w:rPr/>
        <w:t xml:space="preserve">二、抽验政策对企业的影响</w:t>
      </w:r>
    </w:p>
    <w:p>
      <w:pPr>
        <w:spacing w:after="150"/>
      </w:pPr>
      <w:r>
        <w:rPr>
          <w:b w:val="1"/>
          <w:bCs w:val="1"/>
        </w:rPr>
        <w:t xml:space="preserve">第十五章 医疗器械和医药包装材料行业企业应对情况</w:t>
      </w:r>
    </w:p>
    <w:p>
      <w:pPr>
        <w:spacing w:after="150"/>
      </w:pPr>
      <w:r>
        <w:rPr/>
        <w:t xml:space="preserve">第一节 抽验政策下企业发展趋势</w:t>
      </w:r>
    </w:p>
    <w:p>
      <w:pPr>
        <w:spacing w:after="150"/>
      </w:pPr>
      <w:r>
        <w:rPr/>
        <w:t xml:space="preserve">一、医疗器械企业应对策略</w:t>
      </w:r>
    </w:p>
    <w:p>
      <w:pPr>
        <w:spacing w:after="150"/>
      </w:pPr>
      <w:r>
        <w:rPr/>
        <w:t xml:space="preserve">二、医药包装材料企业应对策略</w:t>
      </w:r>
    </w:p>
    <w:p>
      <w:pPr>
        <w:spacing w:after="150"/>
      </w:pPr>
      <w:r>
        <w:rPr/>
        <w:t xml:space="preserve">第二节 医疗器械和医药包装材料行业投资战略研究</w:t>
      </w:r>
    </w:p>
    <w:p>
      <w:pPr>
        <w:spacing w:after="150"/>
      </w:pPr>
      <w:r>
        <w:rPr/>
        <w:t xml:space="preserve">一、投资战略研究</w:t>
      </w:r>
    </w:p>
    <w:p>
      <w:pPr>
        <w:spacing w:after="150"/>
      </w:pPr>
      <w:r>
        <w:rPr/>
        <w:t xml:space="preserve">二、行业投资形势</w:t>
      </w:r>
    </w:p>
    <w:p>
      <w:pPr>
        <w:spacing w:after="150"/>
      </w:pPr>
      <w:r>
        <w:rPr>
          <w:b w:val="1"/>
          <w:bCs w:val="1"/>
        </w:rPr>
        <w:t xml:space="preserve">图表目录</w:t>
      </w:r>
    </w:p>
    <w:p>
      <w:pPr>
        <w:spacing w:after="150"/>
      </w:pPr>
      <w:r>
        <w:rPr/>
        <w:t xml:space="preserve">图表：医疗器械产业链分析</w:t>
      </w:r>
    </w:p>
    <w:p>
      <w:pPr>
        <w:spacing w:after="150"/>
      </w:pPr>
      <w:r>
        <w:rPr/>
        <w:t xml:space="preserve">图表：医疗器械行业生命周期</w:t>
      </w:r>
    </w:p>
    <w:p>
      <w:pPr>
        <w:spacing w:after="150"/>
      </w:pPr>
      <w:r>
        <w:rPr/>
        <w:t xml:space="preserve">图表：2019-2023年中国医疗器械行业市场规模</w:t>
      </w:r>
    </w:p>
    <w:p>
      <w:pPr>
        <w:spacing w:after="150"/>
      </w:pPr>
      <w:r>
        <w:rPr/>
        <w:t xml:space="preserve">图表：2019-2023年全球医疗器械产业市场规模</w:t>
      </w:r>
    </w:p>
    <w:p>
      <w:pPr>
        <w:spacing w:after="150"/>
      </w:pPr>
      <w:r>
        <w:rPr/>
        <w:t xml:space="preserve">图表：2019-2023年医疗器械重要数据指标比较</w:t>
      </w:r>
    </w:p>
    <w:p>
      <w:pPr>
        <w:spacing w:after="150"/>
      </w:pPr>
      <w:r>
        <w:rPr/>
        <w:t xml:space="preserve">图表：2019-2023年中国医疗器械行业利润情况分析</w:t>
      </w:r>
    </w:p>
    <w:p>
      <w:pPr>
        <w:spacing w:after="150"/>
      </w:pPr>
      <w:r>
        <w:rPr/>
        <w:t xml:space="preserve">图表：2019-2023年中国医疗器械行业资产情况分析</w:t>
      </w:r>
    </w:p>
    <w:p>
      <w:pPr>
        <w:spacing w:after="150"/>
      </w:pPr>
      <w:r>
        <w:rPr/>
        <w:t xml:space="preserve">图表：2019-2023年中国医疗器械竞争力分析</w:t>
      </w:r>
    </w:p>
    <w:p>
      <w:pPr>
        <w:spacing w:after="150"/>
      </w:pPr>
      <w:r>
        <w:rPr/>
        <w:t xml:space="preserve">图表：2024-2029年中国医疗器械市场前景预测</w:t>
      </w:r>
    </w:p>
    <w:p>
      <w:pPr>
        <w:spacing w:after="150"/>
      </w:pPr>
      <w:r>
        <w:rPr/>
        <w:t xml:space="preserve">图表：2024-2029年中国医疗器械市场价格走势预测</w:t>
      </w:r>
    </w:p>
    <w:p>
      <w:pPr>
        <w:spacing w:after="150"/>
      </w:pPr>
      <w:r>
        <w:rPr/>
        <w:t xml:space="preserve">图表：2024-2029年中国医疗器械发展前景预测</w:t>
      </w:r>
    </w:p>
    <w:p>
      <w:pPr>
        <w:spacing w:after="150"/>
      </w:pPr>
      <w:r>
        <w:rPr/>
        <w:t xml:space="preserve">图表：2019-2023年医疗器械行业行业集中度分析</w:t>
      </w:r>
    </w:p>
    <w:p>
      <w:pPr>
        <w:spacing w:after="150"/>
      </w:pPr>
      <w:r>
        <w:rPr/>
        <w:t xml:space="preserve">图表：2019-2023年医疗器械行业区域集中度分析</w:t>
      </w:r>
    </w:p>
    <w:p>
      <w:pPr>
        <w:spacing w:after="150"/>
      </w:pPr>
      <w:r>
        <w:rPr/>
        <w:t xml:space="preserve">图表：2019-2023年医疗器械行业企业集中度分析</w:t>
      </w:r>
    </w:p>
    <w:p>
      <w:pPr>
        <w:spacing w:after="150"/>
      </w:pPr>
      <w:r>
        <w:rPr/>
        <w:t xml:space="preserve">图表：2019-2023年医疗器械行业我国GDP分析</w:t>
      </w:r>
    </w:p>
    <w:p>
      <w:pPr>
        <w:spacing w:after="150"/>
      </w:pPr>
      <w:r>
        <w:rPr/>
        <w:t xml:space="preserve">图表：2019-2023年医疗器械行业我国固定资产投资分析</w:t>
      </w:r>
    </w:p>
    <w:p>
      <w:pPr>
        <w:spacing w:after="150"/>
      </w:pPr>
      <w:r>
        <w:rPr/>
        <w:t xml:space="preserve">图表：2019-2023年医疗器械行业资产分析</w:t>
      </w:r>
    </w:p>
    <w:p>
      <w:pPr>
        <w:spacing w:after="150"/>
      </w:pPr>
      <w:r>
        <w:rPr/>
        <w:t xml:space="preserve">图表：2019-2023年医疗器械行业负债分析</w:t>
      </w:r>
    </w:p>
    <w:p>
      <w:pPr>
        <w:spacing w:after="150"/>
      </w:pPr>
      <w:r>
        <w:rPr/>
        <w:t xml:space="preserve">图表：2019-2023年医疗器械行业偿债能力分析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2024-2029年医疗器械和医药包装材料行业监管现状及市场趋势调研报告</dc:title>
  <dc:description>2024-2029年医疗器械和医药包装材料行业监管现状及市场趋势调研报告</dc:description>
  <dc:subject>2024-2029年医疗器械和医药包装材料行业监管现状及市场趋势调研报告</dc:subject>
  <cp:keywords>研究报告</cp:keywords>
  <cp:category>研究报告</cp:category>
  <cp:lastModifiedBy>北京中道泰和信息咨询有限公司</cp:lastModifiedBy>
  <dcterms:created xsi:type="dcterms:W3CDTF">2024-01-23T19:14:24+08:00</dcterms:created>
  <dcterms:modified xsi:type="dcterms:W3CDTF">2024-01-23T19:14:24+08:00</dcterms:modified>
</cp:coreProperties>
</file>

<file path=docProps/custom.xml><?xml version="1.0" encoding="utf-8"?>
<Properties xmlns="http://schemas.openxmlformats.org/officeDocument/2006/custom-properties" xmlns:vt="http://schemas.openxmlformats.org/officeDocument/2006/docPropsVTypes"/>
</file>