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2024-2029年中国歌剧产业运行及前景预测报告</w:t>
      </w:r>
    </w:p>
    <w:p>
      <w:pPr>
        <w:spacing w:after="150"/>
      </w:pPr>
      <w:r>
        <w:rPr>
          <w:b w:val="1"/>
          <w:bCs w:val="1"/>
        </w:rPr>
        <w:t xml:space="preserve">报告简介</w:t>
      </w:r>
    </w:p>
    <w:p>
      <w:pPr>
        <w:spacing w:after="150"/>
      </w:pPr>
      <w:r>
        <w:rPr/>
        <w:t xml:space="preserve">歌剧作为一种大型的综合的音乐-戏剧艺术，它的创作水准在一定程度上反映了一个社会舞台艺术的发展水平。同时，相较于其他音乐门类(器乐独奏、室内乐、管弦乐等)的飞速发展，当前我国歌剧的创作相对较为滞后。由此，诸多有识之士纷纷将目光投向了歌剧领域。在国际歌剧舞台普遍下滑状态下，中国歌剧市场在政府推广、市场培育下，歌剧制作、创作和演出逆势增长。</w:t>
      </w:r>
    </w:p>
    <w:p>
      <w:pPr>
        <w:spacing w:after="150"/>
      </w:pPr>
      <w:r>
        <w:rPr/>
        <w:t xml:space="preserve">如今，随着人民生活水平的提高，对于以高雅音乐艺术为代表的精神追求愈发强烈，中国歌剧的创作产量和演出频率发生了前所未有的增长。据统计，不仅在北京和上海这样的大都市，每年公演中外歌剧和举办相关知识讲座达百余场之多;即便是在一些名不见经传的内地城市也掀起了强劲的歌剧演出热潮。这对于中国歌剧的腾飞俨然是一次难得的契机。</w:t>
      </w:r>
    </w:p>
    <w:p>
      <w:pPr>
        <w:spacing w:after="150"/>
      </w:pPr>
      <w:r>
        <w:rPr/>
        <w:t xml:space="preserve">消费者不仅仅满足于传统欣赏要点，要求歌剧与时俱进，内容形式多样化、富有创意。剧院依托各新媒体扩大剧目的影响力和号召力;消费不在仅仅满足线下渠道，对线上渠道、中间渠道需求日渐增多。尤其是在互联网经济快速发展的时代，中国网民主体日渐扩大，网上消费行为成为主流。歌剧演出更看重歌唱和歌手的传统声乐技巧等音乐元素。虽然有些歌剧中也会穿插有舞蹈表演，但是音乐在歌剧中还是占有绝对的优势地位。</w:t>
      </w:r>
    </w:p>
    <w:p>
      <w:pPr>
        <w:spacing w:after="150"/>
      </w:pPr>
      <w:r>
        <w:rPr/>
        <w:t xml:space="preserve">歌剧要成为新的经济增长点，根本出路就在于，必须适应文化市场特点和观众的文化消费需求。只有在歌剧的创作上处理好这一点，并且尊重艺术规律，不断充实和完善歌剧艺术自身的发展，增加作品的艺术感染力，才能使中国歌剧能够承受未来的各种风浪，不断地取得发展，创造新的辉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歌剧行业及各子行业的发展状况、上下游行业发展状况、市场供需形势、新产品与技术等进行了分析，并重点分析了我国歌剧行业发展状况和特点，以及中国歌剧行业将面临的挑战、企业的发展策略等。报告还对全球歌剧行业发展态势作了详细分析，并对歌剧行业进行了趋向研判，是歌剧生产、经营企业，科研、投资机构等单位准确了解目前歌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中国歌剧行业简介</w:t>
      </w:r>
    </w:p>
    <w:p>
      <w:pPr>
        <w:spacing w:after="150"/>
      </w:pPr>
      <w:r>
        <w:rPr/>
        <w:t xml:space="preserve">第一节 中国歌剧行业简介</w:t>
      </w:r>
    </w:p>
    <w:p>
      <w:pPr>
        <w:spacing w:after="150"/>
      </w:pPr>
      <w:r>
        <w:rPr/>
        <w:t xml:space="preserve">一、歌剧行业的界定</w:t>
      </w:r>
    </w:p>
    <w:p>
      <w:pPr>
        <w:spacing w:after="150"/>
      </w:pPr>
      <w:r>
        <w:rPr/>
        <w:t xml:space="preserve">二、歌剧行业的分类</w:t>
      </w:r>
    </w:p>
    <w:p>
      <w:pPr>
        <w:spacing w:after="150"/>
      </w:pPr>
      <w:r>
        <w:rPr/>
        <w:t xml:space="preserve">第二节 中国歌剧行业特征</w:t>
      </w:r>
    </w:p>
    <w:p>
      <w:pPr>
        <w:spacing w:after="150"/>
      </w:pPr>
      <w:r>
        <w:rPr/>
        <w:t xml:space="preserve">第三节 中国歌剧行业特性</w:t>
      </w:r>
    </w:p>
    <w:p>
      <w:pPr>
        <w:spacing w:after="150"/>
      </w:pPr>
      <w:r>
        <w:rPr/>
        <w:t xml:space="preserve">第四节 歌剧行业生命周期</w:t>
      </w:r>
    </w:p>
    <w:p>
      <w:pPr>
        <w:spacing w:after="150"/>
      </w:pPr>
      <w:r>
        <w:rPr/>
        <w:t xml:space="preserve">一、生命周期理论概述</w:t>
      </w:r>
    </w:p>
    <w:p>
      <w:pPr>
        <w:spacing w:after="150"/>
      </w:pPr>
      <w:r>
        <w:rPr/>
        <w:t xml:space="preserve">二、歌剧行业生命周期</w:t>
      </w:r>
    </w:p>
    <w:p>
      <w:pPr>
        <w:spacing w:after="150"/>
      </w:pPr>
      <w:r>
        <w:rPr/>
        <w:t xml:space="preserve">第五节 歌剧行业重要性</w:t>
      </w:r>
    </w:p>
    <w:p>
      <w:pPr>
        <w:spacing w:after="150"/>
      </w:pPr>
      <w:r>
        <w:rPr>
          <w:b w:val="1"/>
          <w:bCs w:val="1"/>
        </w:rPr>
        <w:t xml:space="preserve">第二章 2019-2023年歌剧行业发展环境分析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二、2019-2023年全球经济形势预测</w:t>
      </w:r>
    </w:p>
    <w:p>
      <w:pPr>
        <w:spacing w:after="150"/>
      </w:pPr>
      <w:r>
        <w:rPr/>
        <w:t xml:space="preserve">三、国内经济运行</w:t>
      </w:r>
    </w:p>
    <w:p>
      <w:pPr>
        <w:spacing w:after="150"/>
      </w:pPr>
      <w:r>
        <w:rPr/>
        <w:t xml:space="preserve">四、2019-2023年中国经济形势预测</w:t>
      </w:r>
    </w:p>
    <w:p>
      <w:pPr>
        <w:spacing w:after="150"/>
      </w:pPr>
      <w:r>
        <w:rPr/>
        <w:t xml:space="preserve">第二节 2019-2023年中国歌剧行业发展政策环境分析</w:t>
      </w:r>
    </w:p>
    <w:p>
      <w:pPr>
        <w:spacing w:after="150"/>
      </w:pPr>
      <w:r>
        <w:rPr/>
        <w:t xml:space="preserve">一、歌剧行业政策</w:t>
      </w:r>
    </w:p>
    <w:p>
      <w:pPr>
        <w:spacing w:after="150"/>
      </w:pPr>
      <w:r>
        <w:rPr/>
        <w:t xml:space="preserve">二、歌剧行业规划</w:t>
      </w:r>
    </w:p>
    <w:p>
      <w:pPr>
        <w:spacing w:after="150"/>
      </w:pPr>
      <w:r>
        <w:rPr/>
        <w:t xml:space="preserve">第三节 2019-2023年中国歌剧行业发展社会环境分析</w:t>
      </w:r>
    </w:p>
    <w:p>
      <w:pPr>
        <w:spacing w:after="150"/>
      </w:pPr>
      <w:r>
        <w:rPr/>
        <w:t xml:space="preserve">第四节 2019-2023年中国歌剧行业发展技术环境分析</w:t>
      </w:r>
    </w:p>
    <w:p>
      <w:pPr>
        <w:spacing w:after="150"/>
      </w:pPr>
      <w:r>
        <w:rPr/>
        <w:t xml:space="preserve">一、歌剧行业技术现状</w:t>
      </w:r>
    </w:p>
    <w:p>
      <w:pPr>
        <w:spacing w:after="150"/>
      </w:pPr>
      <w:r>
        <w:rPr/>
        <w:t xml:space="preserve">二、歌剧行业工艺流程</w:t>
      </w:r>
    </w:p>
    <w:p>
      <w:pPr>
        <w:spacing w:after="150"/>
      </w:pPr>
      <w:r>
        <w:rPr>
          <w:b w:val="1"/>
          <w:bCs w:val="1"/>
        </w:rPr>
        <w:t xml:space="preserve">第二部分 行业发展分析</w:t>
      </w:r>
    </w:p>
    <w:p>
      <w:pPr>
        <w:spacing w:after="150"/>
      </w:pPr>
      <w:r>
        <w:rPr>
          <w:b w:val="1"/>
          <w:bCs w:val="1"/>
        </w:rPr>
        <w:t xml:space="preserve">第三章 中国歌剧行业发展分析及发展动态</w:t>
      </w:r>
    </w:p>
    <w:p>
      <w:pPr>
        <w:spacing w:after="150"/>
      </w:pPr>
      <w:r>
        <w:rPr/>
        <w:t xml:space="preserve">第一节 中国歌剧业发展分析</w:t>
      </w:r>
    </w:p>
    <w:p>
      <w:pPr>
        <w:spacing w:after="150"/>
      </w:pPr>
      <w:r>
        <w:rPr/>
        <w:t xml:space="preserve">第二节 中国歌剧行业运行分析</w:t>
      </w:r>
    </w:p>
    <w:p>
      <w:pPr>
        <w:spacing w:after="150"/>
      </w:pPr>
      <w:r>
        <w:rPr/>
        <w:t xml:space="preserve">一、中国歌剧行业运行情况</w:t>
      </w:r>
    </w:p>
    <w:p>
      <w:pPr>
        <w:spacing w:after="150"/>
      </w:pPr>
      <w:r>
        <w:rPr/>
        <w:t xml:space="preserve">二、中国歌剧行业发展存在的问题</w:t>
      </w:r>
    </w:p>
    <w:p>
      <w:pPr>
        <w:spacing w:after="150"/>
      </w:pPr>
      <w:r>
        <w:rPr/>
        <w:t xml:space="preserve">第三节 2019-2023年中国歌剧行业运行分析</w:t>
      </w:r>
    </w:p>
    <w:p>
      <w:pPr>
        <w:spacing w:after="150"/>
      </w:pPr>
      <w:r>
        <w:rPr/>
        <w:t xml:space="preserve">一、2019-2023年中国歌剧行业产值</w:t>
      </w:r>
    </w:p>
    <w:p>
      <w:pPr>
        <w:spacing w:after="150"/>
      </w:pPr>
      <w:r>
        <w:rPr/>
        <w:t xml:space="preserve">二、2019-2023年中国歌剧行业产销率</w:t>
      </w:r>
    </w:p>
    <w:p>
      <w:pPr>
        <w:spacing w:after="150"/>
      </w:pPr>
      <w:r>
        <w:rPr/>
        <w:t xml:space="preserve">三、2019-2023年中国歌剧行业营业收入</w:t>
      </w:r>
    </w:p>
    <w:p>
      <w:pPr>
        <w:spacing w:after="150"/>
      </w:pPr>
      <w:r>
        <w:rPr/>
        <w:t xml:space="preserve">第四节 2019-2023年中国歌剧行业财务数据分析</w:t>
      </w:r>
    </w:p>
    <w:p>
      <w:pPr>
        <w:spacing w:after="150"/>
      </w:pPr>
      <w:r>
        <w:rPr/>
        <w:t xml:space="preserve">第五节 中国歌剧行业竞争分析</w:t>
      </w:r>
    </w:p>
    <w:p>
      <w:pPr>
        <w:spacing w:after="150"/>
      </w:pPr>
      <w:r>
        <w:rPr/>
        <w:t xml:space="preserve">一、2019-2023年中国歌剧竞争格局</w:t>
      </w:r>
    </w:p>
    <w:p>
      <w:pPr>
        <w:spacing w:after="150"/>
      </w:pPr>
      <w:r>
        <w:rPr/>
        <w:t xml:space="preserve">二、2019-2023年中国歌剧品牌动态</w:t>
      </w:r>
    </w:p>
    <w:p>
      <w:pPr>
        <w:spacing w:after="150"/>
      </w:pPr>
      <w:r>
        <w:rPr>
          <w:b w:val="1"/>
          <w:bCs w:val="1"/>
        </w:rPr>
        <w:t xml:space="preserve">第四章 中国歌剧市场发展分析</w:t>
      </w:r>
    </w:p>
    <w:p>
      <w:pPr>
        <w:spacing w:after="150"/>
      </w:pPr>
      <w:r>
        <w:rPr/>
        <w:t xml:space="preserve">第一节 2019-2023年中国歌剧市场分析</w:t>
      </w:r>
    </w:p>
    <w:p>
      <w:pPr>
        <w:spacing w:after="150"/>
      </w:pPr>
      <w:r>
        <w:rPr/>
        <w:t xml:space="preserve">一、市场规模</w:t>
      </w:r>
    </w:p>
    <w:p>
      <w:pPr>
        <w:spacing w:after="150"/>
      </w:pPr>
      <w:r>
        <w:rPr/>
        <w:t xml:space="preserve">二、企业数量</w:t>
      </w:r>
    </w:p>
    <w:p>
      <w:pPr>
        <w:spacing w:after="150"/>
      </w:pPr>
      <w:r>
        <w:rPr/>
        <w:t xml:space="preserve">三、从业人员</w:t>
      </w:r>
    </w:p>
    <w:p>
      <w:pPr>
        <w:spacing w:after="150"/>
      </w:pPr>
      <w:r>
        <w:rPr/>
        <w:t xml:space="preserve">四、资产规模</w:t>
      </w:r>
    </w:p>
    <w:p>
      <w:pPr>
        <w:spacing w:after="150"/>
      </w:pPr>
      <w:r>
        <w:rPr/>
        <w:t xml:space="preserve">第二节 2019-2023年中国歌剧市场供需</w:t>
      </w:r>
    </w:p>
    <w:p>
      <w:pPr>
        <w:spacing w:after="150"/>
      </w:pPr>
      <w:r>
        <w:rPr/>
        <w:t xml:space="preserve">一、2019-2023年中国歌剧供给分析</w:t>
      </w:r>
    </w:p>
    <w:p>
      <w:pPr>
        <w:spacing w:after="150"/>
      </w:pPr>
      <w:r>
        <w:rPr/>
        <w:t xml:space="preserve">二、2019-2023年中国歌剧需求分析</w:t>
      </w:r>
    </w:p>
    <w:p>
      <w:pPr>
        <w:spacing w:after="150"/>
      </w:pPr>
      <w:r>
        <w:rPr/>
        <w:t xml:space="preserve">第三节 2019-2023年中国歌剧行业市场动态分析</w:t>
      </w:r>
    </w:p>
    <w:p>
      <w:pPr>
        <w:spacing w:after="150"/>
      </w:pPr>
      <w:r>
        <w:rPr/>
        <w:t xml:space="preserve">一、2019-2023年中国歌剧行业重点企业动态</w:t>
      </w:r>
    </w:p>
    <w:p>
      <w:pPr>
        <w:spacing w:after="150"/>
      </w:pPr>
      <w:r>
        <w:rPr/>
        <w:t xml:space="preserve">二、2019-2023年中国歌剧行业重点品牌动态</w:t>
      </w:r>
    </w:p>
    <w:p>
      <w:pPr>
        <w:spacing w:after="150"/>
      </w:pPr>
      <w:r>
        <w:rPr>
          <w:b w:val="1"/>
          <w:bCs w:val="1"/>
        </w:rPr>
        <w:t xml:space="preserve">第三部分 行业深度分析</w:t>
      </w:r>
    </w:p>
    <w:p>
      <w:pPr>
        <w:spacing w:after="150"/>
      </w:pPr>
      <w:r>
        <w:rPr>
          <w:b w:val="1"/>
          <w:bCs w:val="1"/>
        </w:rPr>
        <w:t xml:space="preserve">第五章 歌剧行业上下游产业链发展分析</w:t>
      </w:r>
    </w:p>
    <w:p>
      <w:pPr>
        <w:spacing w:after="150"/>
      </w:pPr>
      <w:r>
        <w:rPr/>
        <w:t xml:space="preserve">第一节 歌剧行业上游行业分析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四、上游行业对歌剧行业的影响</w:t>
      </w:r>
    </w:p>
    <w:p>
      <w:pPr>
        <w:spacing w:after="150"/>
      </w:pPr>
      <w:r>
        <w:rPr/>
        <w:t xml:space="preserve">第二节 歌剧行业下游行业分析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四、下游行业对歌剧行业的影响</w:t>
      </w:r>
    </w:p>
    <w:p>
      <w:pPr>
        <w:spacing w:after="150"/>
      </w:pPr>
      <w:r>
        <w:rPr>
          <w:b w:val="1"/>
          <w:bCs w:val="1"/>
        </w:rPr>
        <w:t xml:space="preserve">第六章 歌剧行业市场营销策略研究</w:t>
      </w:r>
    </w:p>
    <w:p>
      <w:pPr>
        <w:spacing w:after="150"/>
      </w:pPr>
      <w:r>
        <w:rPr/>
        <w:t xml:space="preserve">第一节 歌剧行业市场营销研究</w:t>
      </w:r>
    </w:p>
    <w:p>
      <w:pPr>
        <w:spacing w:after="150"/>
      </w:pPr>
      <w:r>
        <w:rPr/>
        <w:t xml:space="preserve">一、歌剧的市场定位</w:t>
      </w:r>
    </w:p>
    <w:p>
      <w:pPr>
        <w:spacing w:after="150"/>
      </w:pPr>
      <w:r>
        <w:rPr/>
        <w:t xml:space="preserve">二、歌剧的产品策略</w:t>
      </w:r>
    </w:p>
    <w:p>
      <w:pPr>
        <w:spacing w:after="150"/>
      </w:pPr>
      <w:r>
        <w:rPr/>
        <w:t xml:space="preserve">三、歌剧的价格策略</w:t>
      </w:r>
    </w:p>
    <w:p>
      <w:pPr>
        <w:spacing w:after="150"/>
      </w:pPr>
      <w:r>
        <w:rPr/>
        <w:t xml:space="preserve">四、歌剧的渠道策略</w:t>
      </w:r>
    </w:p>
    <w:p>
      <w:pPr>
        <w:spacing w:after="150"/>
      </w:pPr>
      <w:r>
        <w:rPr/>
        <w:t xml:space="preserve">五、歌剧的促销策略</w:t>
      </w:r>
    </w:p>
    <w:p>
      <w:pPr>
        <w:spacing w:after="150"/>
      </w:pPr>
      <w:r>
        <w:rPr/>
        <w:t xml:space="preserve">第二节 歌剧行业产品分析</w:t>
      </w:r>
    </w:p>
    <w:p>
      <w:pPr>
        <w:spacing w:after="150"/>
      </w:pPr>
      <w:r>
        <w:rPr/>
        <w:t xml:space="preserve">第三节 歌剧行业价格分析</w:t>
      </w:r>
    </w:p>
    <w:p>
      <w:pPr>
        <w:spacing w:after="150"/>
      </w:pPr>
      <w:r>
        <w:rPr/>
        <w:t xml:space="preserve">一、歌剧行业重点产品价格分布</w:t>
      </w:r>
    </w:p>
    <w:p>
      <w:pPr>
        <w:spacing w:after="150"/>
      </w:pPr>
      <w:r>
        <w:rPr/>
        <w:t xml:space="preserve">二、歌剧行业重点企业价格策略</w:t>
      </w:r>
    </w:p>
    <w:p>
      <w:pPr>
        <w:spacing w:after="150"/>
      </w:pPr>
      <w:r>
        <w:rPr/>
        <w:t xml:space="preserve">第四节 歌剧行业广告与促销方式</w:t>
      </w:r>
    </w:p>
    <w:p>
      <w:pPr>
        <w:spacing w:after="150"/>
      </w:pPr>
      <w:r>
        <w:rPr/>
        <w:t xml:space="preserve">第五节 歌剧行业渠道分析</w:t>
      </w:r>
    </w:p>
    <w:p>
      <w:pPr>
        <w:spacing w:after="150"/>
      </w:pPr>
      <w:r>
        <w:rPr/>
        <w:t xml:space="preserve">一、歌剧行业现有渠道分析</w:t>
      </w:r>
    </w:p>
    <w:p>
      <w:pPr>
        <w:spacing w:after="150"/>
      </w:pPr>
      <w:r>
        <w:rPr/>
        <w:t xml:space="preserve">二、歌剧行业渠道创新</w:t>
      </w:r>
    </w:p>
    <w:p>
      <w:pPr>
        <w:spacing w:after="150"/>
      </w:pPr>
      <w:r>
        <w:rPr>
          <w:b w:val="1"/>
          <w:bCs w:val="1"/>
        </w:rPr>
        <w:t xml:space="preserve">第七章 中国歌剧行业消费市场分析</w:t>
      </w:r>
    </w:p>
    <w:p>
      <w:pPr>
        <w:spacing w:after="150"/>
      </w:pPr>
      <w:r>
        <w:rPr/>
        <w:t xml:space="preserve">第一节 歌剧市场消费需求分析</w:t>
      </w:r>
    </w:p>
    <w:p>
      <w:pPr>
        <w:spacing w:after="150"/>
      </w:pPr>
      <w:r>
        <w:rPr/>
        <w:t xml:space="preserve">一、歌剧市场的消费需求变化</w:t>
      </w:r>
    </w:p>
    <w:p>
      <w:pPr>
        <w:spacing w:after="150"/>
      </w:pPr>
      <w:r>
        <w:rPr/>
        <w:t xml:space="preserve">二、歌剧行业的需求情况分析</w:t>
      </w:r>
    </w:p>
    <w:p>
      <w:pPr>
        <w:spacing w:after="150"/>
      </w:pPr>
      <w:r>
        <w:rPr/>
        <w:t xml:space="preserve">第二节 歌剧消费市场状况分析</w:t>
      </w:r>
    </w:p>
    <w:p>
      <w:pPr>
        <w:spacing w:after="150"/>
      </w:pPr>
      <w:r>
        <w:rPr/>
        <w:t xml:space="preserve">一、歌剧行业消费特点</w:t>
      </w:r>
    </w:p>
    <w:p>
      <w:pPr>
        <w:spacing w:after="150"/>
      </w:pPr>
      <w:r>
        <w:rPr/>
        <w:t xml:space="preserve">二、歌剧行业消费分析</w:t>
      </w:r>
    </w:p>
    <w:p>
      <w:pPr>
        <w:spacing w:after="150"/>
      </w:pPr>
      <w:r>
        <w:rPr/>
        <w:t xml:space="preserve">三、歌剧行业消费结构分析</w:t>
      </w:r>
    </w:p>
    <w:p>
      <w:pPr>
        <w:spacing w:after="150"/>
      </w:pPr>
      <w:r>
        <w:rPr/>
        <w:t xml:space="preserve">四、歌剧行业消费的市场变化</w:t>
      </w:r>
    </w:p>
    <w:p>
      <w:pPr>
        <w:spacing w:after="150"/>
      </w:pPr>
      <w:r>
        <w:rPr/>
        <w:t xml:space="preserve">第三节 歌剧行业产品的品牌市场调查</w:t>
      </w:r>
    </w:p>
    <w:p>
      <w:pPr>
        <w:spacing w:after="150"/>
      </w:pPr>
      <w:r>
        <w:rPr/>
        <w:t xml:space="preserve">一、消费者对行业品牌认知度宏观调查</w:t>
      </w:r>
    </w:p>
    <w:p>
      <w:pPr>
        <w:spacing w:after="150"/>
      </w:pPr>
      <w:r>
        <w:rPr/>
        <w:t xml:space="preserve">二、消费者经常购买的品牌调查</w:t>
      </w:r>
    </w:p>
    <w:p>
      <w:pPr>
        <w:spacing w:after="150"/>
      </w:pPr>
      <w:r>
        <w:rPr/>
        <w:t xml:space="preserve">三、消费者的消费理念调研</w:t>
      </w:r>
    </w:p>
    <w:p>
      <w:pPr>
        <w:spacing w:after="150"/>
      </w:pPr>
      <w:r>
        <w:rPr>
          <w:b w:val="1"/>
          <w:bCs w:val="1"/>
        </w:rPr>
        <w:t xml:space="preserve">第四部分 行业竞争格局</w:t>
      </w:r>
    </w:p>
    <w:p>
      <w:pPr>
        <w:spacing w:after="150"/>
      </w:pPr>
      <w:r>
        <w:rPr>
          <w:b w:val="1"/>
          <w:bCs w:val="1"/>
        </w:rPr>
        <w:t xml:space="preserve">第八章 中国歌剧竞争格局</w:t>
      </w:r>
    </w:p>
    <w:p>
      <w:pPr>
        <w:spacing w:after="150"/>
      </w:pPr>
      <w:r>
        <w:rPr/>
        <w:t xml:space="preserve">第一节 2019-2023年中国歌剧竞争格局分析</w:t>
      </w:r>
    </w:p>
    <w:p>
      <w:pPr>
        <w:spacing w:after="150"/>
      </w:pPr>
      <w:r>
        <w:rPr/>
        <w:t xml:space="preserve">一、2019-2023年中国歌剧竞企业竞争格局</w:t>
      </w:r>
    </w:p>
    <w:p>
      <w:pPr>
        <w:spacing w:after="150"/>
      </w:pPr>
      <w:r>
        <w:rPr/>
        <w:t xml:space="preserve">二、2019-2023年中国歌剧竞争市场集中度</w:t>
      </w:r>
    </w:p>
    <w:p>
      <w:pPr>
        <w:spacing w:after="150"/>
      </w:pPr>
      <w:r>
        <w:rPr/>
        <w:t xml:space="preserve">三、2019-2023年中国歌剧品牌集中度</w:t>
      </w:r>
    </w:p>
    <w:p>
      <w:pPr>
        <w:spacing w:after="150"/>
      </w:pPr>
      <w:r>
        <w:rPr/>
        <w:t xml:space="preserve">第二节 歌剧行业国际竞争力分析</w:t>
      </w:r>
    </w:p>
    <w:p>
      <w:pPr>
        <w:spacing w:after="150"/>
      </w:pPr>
      <w:r>
        <w:rPr/>
        <w:t xml:space="preserve">一、歌剧行业国内外竞争</w:t>
      </w:r>
    </w:p>
    <w:p>
      <w:pPr>
        <w:spacing w:after="150"/>
      </w:pPr>
      <w:r>
        <w:rPr/>
        <w:t xml:space="preserve">二、歌剧行业国际竞争力分析</w:t>
      </w:r>
    </w:p>
    <w:p>
      <w:pPr>
        <w:spacing w:after="150"/>
      </w:pPr>
      <w:r>
        <w:rPr/>
        <w:t xml:space="preserve">第三节 歌剧行业竞争策略分析</w:t>
      </w:r>
    </w:p>
    <w:p>
      <w:pPr>
        <w:spacing w:after="150"/>
      </w:pPr>
      <w:r>
        <w:rPr/>
        <w:t xml:space="preserve">一、2024-2029年我国歌剧市场竞争趋势</w:t>
      </w:r>
    </w:p>
    <w:p>
      <w:pPr>
        <w:spacing w:after="150"/>
      </w:pPr>
      <w:r>
        <w:rPr/>
        <w:t xml:space="preserve">二、2024-2029年歌剧行业竞争格局展望</w:t>
      </w:r>
    </w:p>
    <w:p>
      <w:pPr>
        <w:spacing w:after="150"/>
      </w:pPr>
      <w:r>
        <w:rPr/>
        <w:t xml:space="preserve">三、2024-2029年歌剧行业竞争策略分析</w:t>
      </w:r>
    </w:p>
    <w:p>
      <w:pPr>
        <w:spacing w:after="150"/>
      </w:pPr>
      <w:r>
        <w:rPr>
          <w:b w:val="1"/>
          <w:bCs w:val="1"/>
        </w:rPr>
        <w:t xml:space="preserve">第九章 中国歌剧行业重点企业分析</w:t>
      </w:r>
    </w:p>
    <w:p>
      <w:pPr>
        <w:spacing w:after="150"/>
      </w:pPr>
      <w:r>
        <w:rPr/>
        <w:t xml:space="preserve">第一节 国家大剧院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第二节 北京保利国际剧院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第三节 上海大剧院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第四节 上海音乐学院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第五节 广州歌剧院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第六节 台北国家戏剧院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第七节 台北国家音乐厅</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第八节 中央歌剧院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第九节 悉尼歌剧院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第十节 巴黎悉尼歌剧院</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b w:val="1"/>
          <w:bCs w:val="1"/>
        </w:rPr>
        <w:t xml:space="preserve">第五部分 行业发展前景</w:t>
      </w:r>
    </w:p>
    <w:p>
      <w:pPr>
        <w:spacing w:after="150"/>
      </w:pPr>
      <w:r>
        <w:rPr>
          <w:b w:val="1"/>
          <w:bCs w:val="1"/>
        </w:rPr>
        <w:t xml:space="preserve">第十章 2024-2029年中国歌剧行业发展趋势及展望</w:t>
      </w:r>
    </w:p>
    <w:p>
      <w:pPr>
        <w:spacing w:after="150"/>
      </w:pPr>
      <w:r>
        <w:rPr/>
        <w:t xml:space="preserve">第一节 中国歌剧行业发展趋势</w:t>
      </w:r>
    </w:p>
    <w:p>
      <w:pPr>
        <w:spacing w:after="150"/>
      </w:pPr>
      <w:r>
        <w:rPr/>
        <w:t xml:space="preserve">一、中国歌剧行业发展趋势及预测</w:t>
      </w:r>
    </w:p>
    <w:p>
      <w:pPr>
        <w:spacing w:after="150"/>
      </w:pPr>
      <w:r>
        <w:rPr/>
        <w:t xml:space="preserve">二、中国歌剧行业细分市场趋势预测</w:t>
      </w:r>
    </w:p>
    <w:p>
      <w:pPr>
        <w:spacing w:after="150"/>
      </w:pPr>
      <w:r>
        <w:rPr/>
        <w:t xml:space="preserve">第二节 中国歌剧市场发展前景</w:t>
      </w:r>
    </w:p>
    <w:p>
      <w:pPr>
        <w:spacing w:after="150"/>
      </w:pPr>
      <w:r>
        <w:rPr/>
        <w:t xml:space="preserve">一、中国歌剧市场发展潜力</w:t>
      </w:r>
    </w:p>
    <w:p>
      <w:pPr>
        <w:spacing w:after="150"/>
      </w:pPr>
      <w:r>
        <w:rPr/>
        <w:t xml:space="preserve">二、中国歌剧市场发展展望</w:t>
      </w:r>
    </w:p>
    <w:p>
      <w:pPr>
        <w:spacing w:after="150"/>
      </w:pPr>
      <w:r>
        <w:rPr/>
        <w:t xml:space="preserve">第三节 中国歌剧行业运营预测</w:t>
      </w:r>
    </w:p>
    <w:p>
      <w:pPr>
        <w:spacing w:after="150"/>
      </w:pPr>
      <w:r>
        <w:rPr/>
        <w:t xml:space="preserve">一、歌剧行业规模预测</w:t>
      </w:r>
    </w:p>
    <w:p>
      <w:pPr>
        <w:spacing w:after="150"/>
      </w:pPr>
      <w:r>
        <w:rPr/>
        <w:t xml:space="preserve">二、歌剧行业需求预测</w:t>
      </w:r>
    </w:p>
    <w:p>
      <w:pPr>
        <w:spacing w:after="150"/>
      </w:pPr>
      <w:r>
        <w:rPr/>
        <w:t xml:space="preserve">三、歌剧行业产品消费结构预测</w:t>
      </w:r>
    </w:p>
    <w:p>
      <w:pPr>
        <w:spacing w:after="150"/>
      </w:pPr>
      <w:r>
        <w:rPr>
          <w:b w:val="1"/>
          <w:bCs w:val="1"/>
        </w:rPr>
        <w:t xml:space="preserve">第十一章 中国歌剧行业投资前景</w:t>
      </w:r>
    </w:p>
    <w:p>
      <w:pPr>
        <w:spacing w:after="150"/>
      </w:pPr>
      <w:r>
        <w:rPr/>
        <w:t xml:space="preserve">第一节 歌剧行业投资风险与壁垒</w:t>
      </w:r>
    </w:p>
    <w:p>
      <w:pPr>
        <w:spacing w:after="150"/>
      </w:pPr>
      <w:r>
        <w:rPr/>
        <w:t xml:space="preserve">一、歌剧行业投资风险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二、歌剧行业进入壁垒</w:t>
      </w:r>
    </w:p>
    <w:p>
      <w:pPr>
        <w:spacing w:after="150"/>
      </w:pPr>
      <w:r>
        <w:rPr/>
        <w:t xml:space="preserve">第二节 歌剧行业发展机遇与策略</w:t>
      </w:r>
    </w:p>
    <w:p>
      <w:pPr>
        <w:spacing w:after="150"/>
      </w:pPr>
      <w:r>
        <w:rPr/>
        <w:t xml:space="preserve">一、歌剧行业发展机遇</w:t>
      </w:r>
    </w:p>
    <w:p>
      <w:pPr>
        <w:spacing w:after="150"/>
      </w:pPr>
      <w:r>
        <w:rPr/>
        <w:t xml:space="preserve">二、歌剧行业发展策略</w:t>
      </w:r>
    </w:p>
    <w:p>
      <w:pPr>
        <w:spacing w:after="150"/>
      </w:pPr>
      <w:r>
        <w:rPr/>
        <w:t xml:space="preserve">第三节 中国歌剧行业投资建议</w:t>
      </w:r>
    </w:p>
    <w:p>
      <w:pPr>
        <w:spacing w:after="150"/>
      </w:pPr>
      <w:r>
        <w:rPr/>
        <w:t xml:space="preserve">一、歌剧行业热点投资区域</w:t>
      </w:r>
    </w:p>
    <w:p>
      <w:pPr>
        <w:spacing w:after="150"/>
      </w:pPr>
      <w:r>
        <w:rPr/>
        <w:t xml:space="preserve">二、歌剧行业热点投资方向</w:t>
      </w:r>
    </w:p>
    <w:p>
      <w:pPr>
        <w:spacing w:after="150"/>
      </w:pPr>
      <w:r>
        <w:rPr/>
        <w:t xml:space="preserve">三、歌剧行业资本运作建议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图表：歌剧行业生命周期</w:t>
      </w:r>
    </w:p>
    <w:p>
      <w:pPr>
        <w:spacing w:after="150"/>
      </w:pPr>
      <w:r>
        <w:rPr/>
        <w:t xml:space="preserve">图表：歌剧行业产业链结构</w:t>
      </w:r>
    </w:p>
    <w:p>
      <w:pPr>
        <w:spacing w:after="150"/>
      </w:pPr>
      <w:r>
        <w:rPr/>
        <w:t xml:space="preserve">图表：2019-2023年中国歌剧行业市场规模</w:t>
      </w:r>
    </w:p>
    <w:p>
      <w:pPr>
        <w:spacing w:after="150"/>
      </w:pPr>
      <w:r>
        <w:rPr/>
        <w:t xml:space="preserve">图表：2019-2023年歌剧行业产能分析</w:t>
      </w:r>
    </w:p>
    <w:p>
      <w:pPr>
        <w:spacing w:after="150"/>
      </w:pPr>
      <w:r>
        <w:rPr/>
        <w:t xml:space="preserve">图表：2019-2023年歌剧行业产量分析</w:t>
      </w:r>
    </w:p>
    <w:p>
      <w:pPr>
        <w:spacing w:after="150"/>
      </w:pPr>
      <w:r>
        <w:rPr/>
        <w:t xml:space="preserve">图表：2019-2023年歌剧行业需求分析</w:t>
      </w:r>
    </w:p>
    <w:p>
      <w:pPr>
        <w:spacing w:after="150"/>
      </w:pPr>
      <w:r>
        <w:rPr/>
        <w:t xml:space="preserve">图表：2019-2023年歌剧行业进口数据</w:t>
      </w:r>
    </w:p>
    <w:p>
      <w:pPr>
        <w:spacing w:after="150"/>
      </w:pPr>
      <w:r>
        <w:rPr/>
        <w:t xml:space="preserve">图表：2019-2023年歌剧行业出口数据</w:t>
      </w:r>
    </w:p>
    <w:p>
      <w:pPr>
        <w:spacing w:after="150"/>
      </w:pPr>
      <w:r>
        <w:rPr/>
        <w:t xml:space="preserve">图表：2019-2023年歌剧行业竞争力分析</w:t>
      </w:r>
    </w:p>
    <w:p>
      <w:pPr>
        <w:spacing w:after="150"/>
      </w:pPr>
      <w:r>
        <w:rPr/>
        <w:t xml:space="preserve">图表：2019-2023年歌剧市场价格走势</w:t>
      </w:r>
    </w:p>
    <w:p>
      <w:pPr>
        <w:spacing w:after="150"/>
      </w:pPr>
      <w:r>
        <w:rPr/>
        <w:t xml:space="preserve">图表：2019-2023年歌剧行业主营业务收入</w:t>
      </w:r>
    </w:p>
    <w:p>
      <w:pPr>
        <w:spacing w:after="150"/>
      </w:pPr>
      <w:r>
        <w:rPr/>
        <w:t xml:space="preserve">图表：2024-2029年歌剧市场容量预测</w:t>
      </w:r>
    </w:p>
    <w:p>
      <w:pPr>
        <w:spacing w:after="150"/>
      </w:pPr>
      <w:r>
        <w:rPr/>
        <w:t xml:space="preserve">图表：2024-2029年歌剧行业产量预测</w:t>
      </w:r>
    </w:p>
    <w:p>
      <w:pPr>
        <w:spacing w:after="150"/>
      </w:pPr>
      <w:r>
        <w:rPr/>
        <w:t xml:space="preserve">图表：2024-2029年歌剧行业供给预测</w:t>
      </w:r>
    </w:p>
    <w:p>
      <w:pPr>
        <w:spacing w:after="150"/>
      </w:pPr>
      <w:r>
        <w:rPr/>
        <w:t xml:space="preserve">图表：2024-2029年歌剧行业需求预测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2024-2029年中国歌剧产业运行及前景预测报告</dc:title>
  <dc:description>2024-2029年中国歌剧产业运行及前景预测报告</dc:description>
  <dc:subject>2024-2029年中国歌剧产业运行及前景预测报告</dc:subject>
  <cp:keywords>研究报告</cp:keywords>
  <cp:category>研究报告</cp:category>
  <cp:lastModifiedBy>北京中道泰和信息咨询有限公司</cp:lastModifiedBy>
  <dcterms:created xsi:type="dcterms:W3CDTF">2024-01-23T18:42:50+08:00</dcterms:created>
  <dcterms:modified xsi:type="dcterms:W3CDTF">2024-01-23T18:42:50+08:00</dcterms:modified>
</cp:coreProperties>
</file>

<file path=docProps/custom.xml><?xml version="1.0" encoding="utf-8"?>
<Properties xmlns="http://schemas.openxmlformats.org/officeDocument/2006/custom-properties" xmlns:vt="http://schemas.openxmlformats.org/officeDocument/2006/docPropsVTypes"/>
</file>