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2024-2029年中国美术培训市场竞争格局分析与投资风险预测报告</w:t>
      </w:r>
    </w:p>
    <w:p>
      <w:pPr>
        <w:spacing w:after="150"/>
      </w:pPr>
      <w:r>
        <w:rPr>
          <w:b w:val="1"/>
          <w:bCs w:val="1"/>
        </w:rPr>
        <w:t xml:space="preserve">报告简介</w:t>
      </w:r>
    </w:p>
    <w:p>
      <w:pPr>
        <w:spacing w:after="150"/>
      </w:pPr>
      <w:r>
        <w:rPr/>
        <w:t xml:space="preserve">未来五至十年，艺术教育市场将发展到上千亿元的规模。美术培训类企业作为正规教育的补充，主要依赖“艺术家+企业家”投资，同时，由于行业的特殊性并缺乏规范化的市场机制，导致目前市场上美术培训机构的泛滥，据统计，全国范围内有数千家画室参与美术高考绘画培训。众多画室数量加之五花八门的宣传策略，使得考生在选择培训机构时产生迷惑。但是市场上能够真正将美术高考绘画培训进行正规化、规范化管理的机构并不是很多。</w:t>
      </w:r>
    </w:p>
    <w:p>
      <w:pPr>
        <w:spacing w:after="150"/>
      </w:pPr>
      <w:r>
        <w:rPr/>
        <w:t xml:space="preserve">目前，全国还有一千七百多所大学95%以上都开设美术专业，每年约有数十万人参加美术高考，而且，越是重点大学对美术专业越是重视。美术生的就业方向也越来越广，包括影视、建筑、装修、服装、印刷、杂志社、电视台、报社、广告策划、动漫、网络设计行业、拍卖行业和各大企事业单位等，需要大量的美术人才。旺盛的市场需求促使画室呈现持续增长，已成为我国经济领域新的市场热点和创业资金的投资焦点。随着人们物质文化生活的逐步提高，民众对于艺术素质教育的意识也逐渐提升，需求结构不断扩大，需求前景广阔。美术培训既是文化艺术消费，更是文化艺术再生产，不断推动文化市场发展，为市场发展提供大批高素质生产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美术培训行业及各子行业的发展状况、上下游行业发展状况、市场供需形势、细分市场格局等进行了分析，并重点分析了我国美术培训行业发展状况和特点，以及中国美术培训行业将面临的挑战、企业的发展策略等。报告还对美术培训行业进行了趋向研判，是美术培训经营企业，科研、投资机构等单位准确了解目前美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2019-2023年美术培训行业相关概念分析 1</w:t>
      </w:r>
    </w:p>
    <w:p>
      <w:pPr>
        <w:spacing w:after="150"/>
      </w:pPr>
      <w:r>
        <w:rPr/>
        <w:t xml:space="preserve">第一节 美术培训行业相关概念 1</w:t>
      </w:r>
    </w:p>
    <w:p>
      <w:pPr>
        <w:spacing w:after="150"/>
      </w:pPr>
      <w:r>
        <w:rPr/>
        <w:t xml:space="preserve">一、美术培训行业概念 1</w:t>
      </w:r>
    </w:p>
    <w:p>
      <w:pPr>
        <w:spacing w:after="150"/>
      </w:pPr>
      <w:r>
        <w:rPr/>
        <w:t xml:space="preserve">二、美术培训馆定义 1</w:t>
      </w:r>
    </w:p>
    <w:p>
      <w:pPr>
        <w:spacing w:after="150"/>
      </w:pPr>
      <w:r>
        <w:rPr/>
        <w:t xml:space="preserve">三、美术培训机构定义 1</w:t>
      </w:r>
    </w:p>
    <w:p>
      <w:pPr>
        <w:spacing w:after="150"/>
      </w:pPr>
      <w:r>
        <w:rPr/>
        <w:t xml:space="preserve">第二节 美术培训行业分类 1</w:t>
      </w:r>
    </w:p>
    <w:p>
      <w:pPr>
        <w:spacing w:after="150"/>
      </w:pPr>
      <w:r>
        <w:rPr/>
        <w:t xml:space="preserve">第三节 美术培训行业发展意义 2</w:t>
      </w:r>
    </w:p>
    <w:p>
      <w:pPr>
        <w:spacing w:after="150"/>
      </w:pPr>
      <w:r>
        <w:rPr/>
        <w:t xml:space="preserve">第四节 美术培训行业特征 3</w:t>
      </w:r>
    </w:p>
    <w:p>
      <w:pPr>
        <w:spacing w:after="150"/>
      </w:pPr>
      <w:r>
        <w:rPr/>
        <w:t xml:space="preserve">一、美术培训行业特性 3</w:t>
      </w:r>
    </w:p>
    <w:p>
      <w:pPr>
        <w:spacing w:after="150"/>
      </w:pPr>
      <w:r>
        <w:rPr/>
        <w:t xml:space="preserve">二、美术培训行业经济、社会关联性 3</w:t>
      </w:r>
    </w:p>
    <w:p>
      <w:pPr>
        <w:spacing w:after="150"/>
      </w:pPr>
      <w:r>
        <w:rPr/>
        <w:t xml:space="preserve">三、美术培训行业生命周期 3</w:t>
      </w:r>
    </w:p>
    <w:p>
      <w:pPr>
        <w:spacing w:after="150"/>
      </w:pPr>
      <w:r>
        <w:rPr/>
        <w:t xml:space="preserve">四、美术培训行业季节性 6</w:t>
      </w:r>
    </w:p>
    <w:p>
      <w:pPr>
        <w:spacing w:after="150"/>
      </w:pPr>
      <w:r>
        <w:rPr/>
        <w:t xml:space="preserve">五、美术培训行业区域性 6</w:t>
      </w:r>
    </w:p>
    <w:p>
      <w:pPr>
        <w:spacing w:after="150"/>
      </w:pPr>
      <w:r>
        <w:rPr>
          <w:b w:val="1"/>
          <w:bCs w:val="1"/>
        </w:rPr>
        <w:t xml:space="preserve">第二章 2019-2023年中国美术培训行业产业链发展分析 7</w:t>
      </w:r>
    </w:p>
    <w:p>
      <w:pPr>
        <w:spacing w:after="150"/>
      </w:pPr>
      <w:r>
        <w:rPr/>
        <w:t xml:space="preserve">第一节 中国美术培训行业产业链分析 7</w:t>
      </w:r>
    </w:p>
    <w:p>
      <w:pPr>
        <w:spacing w:after="150"/>
      </w:pPr>
      <w:r>
        <w:rPr/>
        <w:t xml:space="preserve">一、产业链介绍 7</w:t>
      </w:r>
    </w:p>
    <w:p>
      <w:pPr>
        <w:spacing w:after="150"/>
      </w:pPr>
      <w:r>
        <w:rPr/>
        <w:t xml:space="preserve">二、美术培训行业产业链结构 8</w:t>
      </w:r>
    </w:p>
    <w:p>
      <w:pPr>
        <w:spacing w:after="150"/>
      </w:pPr>
      <w:r>
        <w:rPr/>
        <w:t xml:space="preserve">三、美术培训行业上下游产业关联性 9</w:t>
      </w:r>
    </w:p>
    <w:p>
      <w:pPr>
        <w:spacing w:after="150"/>
      </w:pPr>
      <w:r>
        <w:rPr/>
        <w:t xml:space="preserve">四、美术培训行业产业价值链 9</w:t>
      </w:r>
    </w:p>
    <w:p>
      <w:pPr>
        <w:spacing w:after="150"/>
      </w:pPr>
      <w:r>
        <w:rPr/>
        <w:t xml:space="preserve">第二节 中国美术培训行业上游行业发展分析及预测 10</w:t>
      </w:r>
    </w:p>
    <w:p>
      <w:pPr>
        <w:spacing w:after="150"/>
      </w:pPr>
      <w:r>
        <w:rPr/>
        <w:t xml:space="preserve">一、美术培训行业上游行业历史溯源 10</w:t>
      </w:r>
    </w:p>
    <w:p>
      <w:pPr>
        <w:spacing w:after="150"/>
      </w:pPr>
      <w:r>
        <w:rPr/>
        <w:t xml:space="preserve">二、中国美术培训行业上游行业发展总况 13</w:t>
      </w:r>
    </w:p>
    <w:p>
      <w:pPr>
        <w:spacing w:after="150"/>
      </w:pPr>
      <w:r>
        <w:rPr/>
        <w:t xml:space="preserve">三、2019-2023年中国美术培训行业上游行业发展现状 15</w:t>
      </w:r>
    </w:p>
    <w:p>
      <w:pPr>
        <w:spacing w:after="150"/>
      </w:pPr>
      <w:r>
        <w:rPr/>
        <w:t xml:space="preserve">四、2019-2023年中国美术培训行业上游行业市场分析 21</w:t>
      </w:r>
    </w:p>
    <w:p>
      <w:pPr>
        <w:spacing w:after="150"/>
      </w:pPr>
      <w:r>
        <w:rPr/>
        <w:t xml:space="preserve">五、2019-2023年中国美术培训行业上游行业发展预测 22</w:t>
      </w:r>
    </w:p>
    <w:p>
      <w:pPr>
        <w:spacing w:after="150"/>
      </w:pPr>
      <w:r>
        <w:rPr/>
        <w:t xml:space="preserve">第三节 中国美术培训行业下游行业发展分析及预测 24</w:t>
      </w:r>
    </w:p>
    <w:p>
      <w:pPr>
        <w:spacing w:after="150"/>
      </w:pPr>
      <w:r>
        <w:rPr/>
        <w:t xml:space="preserve">一、美术培训行业下游行业发展总况 24</w:t>
      </w:r>
    </w:p>
    <w:p>
      <w:pPr>
        <w:spacing w:after="150"/>
      </w:pPr>
      <w:r>
        <w:rPr/>
        <w:t xml:space="preserve">二、中国美术培训行业下游行业发展现状 25</w:t>
      </w:r>
    </w:p>
    <w:p>
      <w:pPr>
        <w:spacing w:after="150"/>
      </w:pPr>
      <w:r>
        <w:rPr/>
        <w:t xml:space="preserve">三、2019-2023年中国美术培训行业下游行业市场需求分析 25</w:t>
      </w:r>
    </w:p>
    <w:p>
      <w:pPr>
        <w:spacing w:after="150"/>
      </w:pPr>
      <w:r>
        <w:rPr/>
        <w:t xml:space="preserve">四、2019-2023年中国美术培训行业下游行业竞争分析 28</w:t>
      </w:r>
    </w:p>
    <w:p>
      <w:pPr>
        <w:spacing w:after="150"/>
      </w:pPr>
      <w:r>
        <w:rPr/>
        <w:t xml:space="preserve">五、2019-2023年中国美术培训行业下游行业发展预测 29</w:t>
      </w:r>
    </w:p>
    <w:p>
      <w:pPr>
        <w:spacing w:after="150"/>
      </w:pPr>
      <w:r>
        <w:rPr>
          <w:b w:val="1"/>
          <w:bCs w:val="1"/>
        </w:rPr>
        <w:t xml:space="preserve">第三章 美术培训行业发展环境分析 31</w:t>
      </w:r>
    </w:p>
    <w:p>
      <w:pPr>
        <w:spacing w:after="150"/>
      </w:pPr>
      <w:r>
        <w:rPr/>
        <w:t xml:space="preserve">第一节 中国美术培训行业经济环境分析 31</w:t>
      </w:r>
    </w:p>
    <w:p>
      <w:pPr>
        <w:spacing w:after="150"/>
      </w:pPr>
      <w:r>
        <w:rPr/>
        <w:t xml:space="preserve">一、2019-2023年全球经济形势及展望 31</w:t>
      </w:r>
    </w:p>
    <w:p>
      <w:pPr>
        <w:spacing w:after="150"/>
      </w:pPr>
      <w:r>
        <w:rPr/>
        <w:t xml:space="preserve">二、2019-2023年中国经济运行总况 32</w:t>
      </w:r>
    </w:p>
    <w:p>
      <w:pPr>
        <w:spacing w:after="150"/>
      </w:pPr>
      <w:r>
        <w:rPr/>
        <w:t xml:space="preserve">三、2019-2023年中国宏观经济发展预测 38</w:t>
      </w:r>
    </w:p>
    <w:p>
      <w:pPr>
        <w:spacing w:after="150"/>
      </w:pPr>
      <w:r>
        <w:rPr/>
        <w:t xml:space="preserve">四、2019-2023年中国宏观政策解析 41</w:t>
      </w:r>
    </w:p>
    <w:p>
      <w:pPr>
        <w:spacing w:after="150"/>
      </w:pPr>
      <w:r>
        <w:rPr/>
        <w:t xml:space="preserve">第二节 中国美术培训行业发展政策环境分析 48</w:t>
      </w:r>
    </w:p>
    <w:p>
      <w:pPr>
        <w:spacing w:after="150"/>
      </w:pPr>
      <w:r>
        <w:rPr/>
        <w:t xml:space="preserve">一、美术培训行业管理体制现状分析 48</w:t>
      </w:r>
    </w:p>
    <w:p>
      <w:pPr>
        <w:spacing w:after="150"/>
      </w:pPr>
      <w:r>
        <w:rPr/>
        <w:t xml:space="preserve">二、美术培训行业规划 50</w:t>
      </w:r>
    </w:p>
    <w:p>
      <w:pPr>
        <w:spacing w:after="150"/>
      </w:pPr>
      <w:r>
        <w:rPr/>
        <w:t xml:space="preserve">三、美术培训行业政策 51</w:t>
      </w:r>
    </w:p>
    <w:p>
      <w:pPr>
        <w:spacing w:after="150"/>
      </w:pPr>
      <w:r>
        <w:rPr/>
        <w:t xml:space="preserve">四、美术培训行业标准 53</w:t>
      </w:r>
    </w:p>
    <w:p>
      <w:pPr>
        <w:spacing w:after="150"/>
      </w:pPr>
      <w:r>
        <w:rPr/>
        <w:t xml:space="preserve">第三节 2019-2023年中国美术培训行业发展社会环境分析 53</w:t>
      </w:r>
    </w:p>
    <w:p>
      <w:pPr>
        <w:spacing w:after="150"/>
      </w:pPr>
      <w:r>
        <w:rPr/>
        <w:t xml:space="preserve">一、人口环境 53</w:t>
      </w:r>
    </w:p>
    <w:p>
      <w:pPr>
        <w:spacing w:after="150"/>
      </w:pPr>
      <w:r>
        <w:rPr/>
        <w:t xml:space="preserve">二、教育环境 54</w:t>
      </w:r>
    </w:p>
    <w:p>
      <w:pPr>
        <w:spacing w:after="150"/>
      </w:pPr>
      <w:r>
        <w:rPr/>
        <w:t xml:space="preserve">三、文化环境 54</w:t>
      </w:r>
    </w:p>
    <w:p>
      <w:pPr>
        <w:spacing w:after="150"/>
      </w:pPr>
      <w:r>
        <w:rPr/>
        <w:t xml:space="preserve">四、生态环境 54</w:t>
      </w:r>
    </w:p>
    <w:p>
      <w:pPr>
        <w:spacing w:after="150"/>
      </w:pPr>
      <w:r>
        <w:rPr/>
        <w:t xml:space="preserve">五、卫生环境 55</w:t>
      </w:r>
    </w:p>
    <w:p>
      <w:pPr>
        <w:spacing w:after="150"/>
      </w:pPr>
      <w:r>
        <w:rPr/>
        <w:t xml:space="preserve">六、消费环境 56</w:t>
      </w:r>
    </w:p>
    <w:p>
      <w:pPr>
        <w:spacing w:after="150"/>
      </w:pPr>
      <w:r>
        <w:rPr/>
        <w:t xml:space="preserve">七、城镇化率 56</w:t>
      </w:r>
    </w:p>
    <w:p>
      <w:pPr>
        <w:spacing w:after="150"/>
      </w:pPr>
      <w:r>
        <w:rPr/>
        <w:t xml:space="preserve">第四节 中国美术培训行业信息化发展分析 57</w:t>
      </w:r>
    </w:p>
    <w:p>
      <w:pPr>
        <w:spacing w:after="150"/>
      </w:pPr>
      <w:r>
        <w:rPr>
          <w:b w:val="1"/>
          <w:bCs w:val="1"/>
        </w:rPr>
        <w:t xml:space="preserve">第四章 中国美术培训行业发展分析 59</w:t>
      </w:r>
    </w:p>
    <w:p>
      <w:pPr>
        <w:spacing w:after="150"/>
      </w:pPr>
      <w:r>
        <w:rPr/>
        <w:t xml:space="preserve">第一节 中国美术培训行业发展特性 59</w:t>
      </w:r>
    </w:p>
    <w:p>
      <w:pPr>
        <w:spacing w:after="150"/>
      </w:pPr>
      <w:r>
        <w:rPr/>
        <w:t xml:space="preserve">一、中国美术培训行业发展阶段 59</w:t>
      </w:r>
    </w:p>
    <w:p>
      <w:pPr>
        <w:spacing w:after="150"/>
      </w:pPr>
      <w:r>
        <w:rPr/>
        <w:t xml:space="preserve">二、中国美术培训行业成熟度 59</w:t>
      </w:r>
    </w:p>
    <w:p>
      <w:pPr>
        <w:spacing w:after="150"/>
      </w:pPr>
      <w:r>
        <w:rPr/>
        <w:t xml:space="preserve">第二节 2019-2023年中国美术培训行业发展分析 61</w:t>
      </w:r>
    </w:p>
    <w:p>
      <w:pPr>
        <w:spacing w:after="150"/>
      </w:pPr>
      <w:r>
        <w:rPr/>
        <w:t xml:space="preserve">一、2019-2023年中国美术培训行业发展总况 61</w:t>
      </w:r>
    </w:p>
    <w:p>
      <w:pPr>
        <w:spacing w:after="150"/>
      </w:pPr>
      <w:r>
        <w:rPr/>
        <w:t xml:space="preserve">二、2019-2023年中国美术培训行业发展特点 61</w:t>
      </w:r>
    </w:p>
    <w:p>
      <w:pPr>
        <w:spacing w:after="150"/>
      </w:pPr>
      <w:r>
        <w:rPr/>
        <w:t xml:space="preserve">三、2019-2023年中国美术培训行业发展亮点 62</w:t>
      </w:r>
    </w:p>
    <w:p>
      <w:pPr>
        <w:spacing w:after="150"/>
      </w:pPr>
      <w:r>
        <w:rPr/>
        <w:t xml:space="preserve">第三节 2019-2023年中国美术培训行业发展存在的问题 62</w:t>
      </w:r>
    </w:p>
    <w:p>
      <w:pPr>
        <w:spacing w:after="150"/>
      </w:pPr>
      <w:r>
        <w:rPr/>
        <w:t xml:space="preserve">第四节 中国美术培训行业特色市场发展分析 63</w:t>
      </w:r>
    </w:p>
    <w:p>
      <w:pPr>
        <w:spacing w:after="150"/>
      </w:pPr>
      <w:r>
        <w:rPr/>
        <w:t xml:space="preserve">一、中国美术培训行业特色市场形势 63</w:t>
      </w:r>
    </w:p>
    <w:p>
      <w:pPr>
        <w:spacing w:after="150"/>
      </w:pPr>
      <w:r>
        <w:rPr/>
        <w:t xml:space="preserve">二、中国美术培训行业特色市场格局 63</w:t>
      </w:r>
    </w:p>
    <w:p>
      <w:pPr>
        <w:spacing w:after="150"/>
      </w:pPr>
      <w:r>
        <w:rPr>
          <w:b w:val="1"/>
          <w:bCs w:val="1"/>
        </w:rPr>
        <w:t xml:space="preserve">第五章 2019-2023年中国美术培训市场研究 65</w:t>
      </w:r>
    </w:p>
    <w:p>
      <w:pPr>
        <w:spacing w:after="150"/>
      </w:pPr>
      <w:r>
        <w:rPr/>
        <w:t xml:space="preserve">第一节 2019-2023年中国美术培训市场发展分析 65</w:t>
      </w:r>
    </w:p>
    <w:p>
      <w:pPr>
        <w:spacing w:after="150"/>
      </w:pPr>
      <w:r>
        <w:rPr/>
        <w:t xml:space="preserve">一、2019-2023年中国美术培训市场发展情况 65</w:t>
      </w:r>
    </w:p>
    <w:p>
      <w:pPr>
        <w:spacing w:after="150"/>
      </w:pPr>
      <w:r>
        <w:rPr/>
        <w:t xml:space="preserve">二、2019-2023年中国美术培训市场规模分析 66</w:t>
      </w:r>
    </w:p>
    <w:p>
      <w:pPr>
        <w:spacing w:after="150"/>
      </w:pPr>
      <w:r>
        <w:rPr/>
        <w:t xml:space="preserve">三、2019-2023年中国美术培训市场发展特点 66</w:t>
      </w:r>
    </w:p>
    <w:p>
      <w:pPr>
        <w:spacing w:after="150"/>
      </w:pPr>
      <w:r>
        <w:rPr/>
        <w:t xml:space="preserve">第二节 中国美术培训市场运行分析 67</w:t>
      </w:r>
    </w:p>
    <w:p>
      <w:pPr>
        <w:spacing w:after="150"/>
      </w:pPr>
      <w:r>
        <w:rPr/>
        <w:t xml:space="preserve">一、2019-2023年中国美术培训市场营业收入分析 67</w:t>
      </w:r>
    </w:p>
    <w:p>
      <w:pPr>
        <w:spacing w:after="150"/>
      </w:pPr>
      <w:r>
        <w:rPr/>
        <w:t xml:space="preserve">二、2019-2023年中国美术培训市场资产总额分析 68</w:t>
      </w:r>
    </w:p>
    <w:p>
      <w:pPr>
        <w:spacing w:after="150"/>
      </w:pPr>
      <w:r>
        <w:rPr/>
        <w:t xml:space="preserve">三、2019-2023年中国美术培训市场利润总额分析 68</w:t>
      </w:r>
    </w:p>
    <w:p>
      <w:pPr>
        <w:spacing w:after="150"/>
      </w:pPr>
      <w:r>
        <w:rPr/>
        <w:t xml:space="preserve">第三节 中国美术培训市场财务分析 69</w:t>
      </w:r>
    </w:p>
    <w:p>
      <w:pPr>
        <w:spacing w:after="150"/>
      </w:pPr>
      <w:r>
        <w:rPr/>
        <w:t xml:space="preserve">一、2019-2023年中国美术培训市场盈利能力 69</w:t>
      </w:r>
    </w:p>
    <w:p>
      <w:pPr>
        <w:spacing w:after="150"/>
      </w:pPr>
      <w:r>
        <w:rPr/>
        <w:t xml:space="preserve">二、2019-2023年中国美术培训市场发展能力 70</w:t>
      </w:r>
    </w:p>
    <w:p>
      <w:pPr>
        <w:spacing w:after="150"/>
      </w:pPr>
      <w:r>
        <w:rPr/>
        <w:t xml:space="preserve">三、2019-2023年中国美术培训市场偿债能力 70</w:t>
      </w:r>
    </w:p>
    <w:p>
      <w:pPr>
        <w:spacing w:after="150"/>
      </w:pPr>
      <w:r>
        <w:rPr/>
        <w:t xml:space="preserve">第四节 中国美术培训市场企业发展分析 71</w:t>
      </w:r>
    </w:p>
    <w:p>
      <w:pPr>
        <w:spacing w:after="150"/>
      </w:pPr>
      <w:r>
        <w:rPr/>
        <w:t xml:space="preserve">一、中国美术培训市场企业规模统计 71</w:t>
      </w:r>
    </w:p>
    <w:p>
      <w:pPr>
        <w:spacing w:after="150"/>
      </w:pPr>
      <w:r>
        <w:rPr/>
        <w:t xml:space="preserve">二、中国美术培训市场企业人力资源分析 71</w:t>
      </w:r>
    </w:p>
    <w:p>
      <w:pPr>
        <w:spacing w:after="150"/>
      </w:pPr>
      <w:r>
        <w:rPr/>
        <w:t xml:space="preserve">三、中国美术培训市场企业员工薪酬分析 71</w:t>
      </w:r>
    </w:p>
    <w:p>
      <w:pPr>
        <w:spacing w:after="150"/>
      </w:pPr>
      <w:r>
        <w:rPr/>
        <w:t xml:space="preserve">第五节 中国美术培训市场重点企业发展探析 71</w:t>
      </w:r>
    </w:p>
    <w:p>
      <w:pPr>
        <w:spacing w:after="150"/>
      </w:pPr>
      <w:r>
        <w:rPr/>
        <w:t xml:space="preserve">一、中国美术培训市场重点企业分布 71</w:t>
      </w:r>
    </w:p>
    <w:p>
      <w:pPr>
        <w:spacing w:after="150"/>
      </w:pPr>
      <w:r>
        <w:rPr/>
        <w:t xml:space="preserve">二、重点企业品牌分析 72</w:t>
      </w:r>
    </w:p>
    <w:p>
      <w:pPr>
        <w:spacing w:after="150"/>
      </w:pPr>
      <w:r>
        <w:rPr>
          <w:b w:val="1"/>
          <w:bCs w:val="1"/>
        </w:rPr>
        <w:t xml:space="preserve">第六章 中国少儿美术培训展研究 73</w:t>
      </w:r>
    </w:p>
    <w:p>
      <w:pPr>
        <w:spacing w:after="150"/>
      </w:pPr>
      <w:r>
        <w:rPr/>
        <w:t xml:space="preserve">第一节 中国少儿美术培训市场发展分析 73</w:t>
      </w:r>
    </w:p>
    <w:p>
      <w:pPr>
        <w:spacing w:after="150"/>
      </w:pPr>
      <w:r>
        <w:rPr/>
        <w:t xml:space="preserve">一、中国少儿美术培训市场发展现状 73</w:t>
      </w:r>
    </w:p>
    <w:p>
      <w:pPr>
        <w:spacing w:after="150"/>
      </w:pPr>
      <w:r>
        <w:rPr/>
        <w:t xml:space="preserve">二、中国少儿美术培训市场发展规模分析 73</w:t>
      </w:r>
    </w:p>
    <w:p>
      <w:pPr>
        <w:spacing w:after="150"/>
      </w:pPr>
      <w:r>
        <w:rPr/>
        <w:t xml:space="preserve">第二节 中国少儿美术培训市场发展形势 74</w:t>
      </w:r>
    </w:p>
    <w:p>
      <w:pPr>
        <w:spacing w:after="150"/>
      </w:pPr>
      <w:r>
        <w:rPr/>
        <w:t xml:space="preserve">一、中国少儿美术培训市场供给分析 74</w:t>
      </w:r>
    </w:p>
    <w:p>
      <w:pPr>
        <w:spacing w:after="150"/>
      </w:pPr>
      <w:r>
        <w:rPr/>
        <w:t xml:space="preserve">二、中国少儿美术培训市场需求分析 74</w:t>
      </w:r>
    </w:p>
    <w:p>
      <w:pPr>
        <w:spacing w:after="150"/>
      </w:pPr>
      <w:r>
        <w:rPr/>
        <w:t xml:space="preserve">三、中国少儿美术培训市场竞争分析 75</w:t>
      </w:r>
    </w:p>
    <w:p>
      <w:pPr>
        <w:spacing w:after="150"/>
      </w:pPr>
      <w:r>
        <w:rPr/>
        <w:t xml:space="preserve">第三节 中国少儿美术培训市场调查分析 75</w:t>
      </w:r>
    </w:p>
    <w:p>
      <w:pPr>
        <w:spacing w:after="150"/>
      </w:pPr>
      <w:r>
        <w:rPr/>
        <w:t xml:space="preserve">一、中国少儿美术培训市场需求调查分析 75</w:t>
      </w:r>
    </w:p>
    <w:p>
      <w:pPr>
        <w:spacing w:after="150"/>
      </w:pPr>
      <w:r>
        <w:rPr/>
        <w:t xml:space="preserve">二、中国少儿美术培训市场用户调查分析 75</w:t>
      </w:r>
    </w:p>
    <w:p>
      <w:pPr>
        <w:spacing w:after="150"/>
      </w:pPr>
      <w:r>
        <w:rPr>
          <w:b w:val="1"/>
          <w:bCs w:val="1"/>
        </w:rPr>
        <w:t xml:space="preserve">第七章 中国职业美术培训发展研究 77</w:t>
      </w:r>
    </w:p>
    <w:p>
      <w:pPr>
        <w:spacing w:after="150"/>
      </w:pPr>
      <w:r>
        <w:rPr/>
        <w:t xml:space="preserve">第一节 中国职业美术培训市场发展分析 77</w:t>
      </w:r>
    </w:p>
    <w:p>
      <w:pPr>
        <w:spacing w:after="150"/>
      </w:pPr>
      <w:r>
        <w:rPr/>
        <w:t xml:space="preserve">一、中国职业美术培训市场发展现状 77</w:t>
      </w:r>
    </w:p>
    <w:p>
      <w:pPr>
        <w:spacing w:after="150"/>
      </w:pPr>
      <w:r>
        <w:rPr/>
        <w:t xml:space="preserve">二、中国职业美术培训市场发展规模分析 77</w:t>
      </w:r>
    </w:p>
    <w:p>
      <w:pPr>
        <w:spacing w:after="150"/>
      </w:pPr>
      <w:r>
        <w:rPr/>
        <w:t xml:space="preserve">第二节 中国职业美术培训市场发展形势 78</w:t>
      </w:r>
    </w:p>
    <w:p>
      <w:pPr>
        <w:spacing w:after="150"/>
      </w:pPr>
      <w:r>
        <w:rPr/>
        <w:t xml:space="preserve">一、中国职业美术培训市场供给分析 78</w:t>
      </w:r>
    </w:p>
    <w:p>
      <w:pPr>
        <w:spacing w:after="150"/>
      </w:pPr>
      <w:r>
        <w:rPr/>
        <w:t xml:space="preserve">二、中国职业美术培训市场需求分析 78</w:t>
      </w:r>
    </w:p>
    <w:p>
      <w:pPr>
        <w:spacing w:after="150"/>
      </w:pPr>
      <w:r>
        <w:rPr/>
        <w:t xml:space="preserve">三、中国职业美术培训市场竞争分析 79</w:t>
      </w:r>
    </w:p>
    <w:p>
      <w:pPr>
        <w:spacing w:after="150"/>
      </w:pPr>
      <w:r>
        <w:rPr/>
        <w:t xml:space="preserve">第三节 中国职业美术培训市场发展前景 79</w:t>
      </w:r>
    </w:p>
    <w:p>
      <w:pPr>
        <w:spacing w:after="150"/>
      </w:pPr>
      <w:r>
        <w:rPr>
          <w:b w:val="1"/>
          <w:bCs w:val="1"/>
        </w:rPr>
        <w:t xml:space="preserve">第八章 中国业余美术培训行业发展研究 81</w:t>
      </w:r>
    </w:p>
    <w:p>
      <w:pPr>
        <w:spacing w:after="150"/>
      </w:pPr>
      <w:r>
        <w:rPr/>
        <w:t xml:space="preserve">第一节 中国业余美术培训市场发展分析 81</w:t>
      </w:r>
    </w:p>
    <w:p>
      <w:pPr>
        <w:spacing w:after="150"/>
      </w:pPr>
      <w:r>
        <w:rPr/>
        <w:t xml:space="preserve">一、中国业余美术培训市场发展现状 81</w:t>
      </w:r>
    </w:p>
    <w:p>
      <w:pPr>
        <w:spacing w:after="150"/>
      </w:pPr>
      <w:r>
        <w:rPr/>
        <w:t xml:space="preserve">二、中国业余美术培训市场发展规模分析 81</w:t>
      </w:r>
    </w:p>
    <w:p>
      <w:pPr>
        <w:spacing w:after="150"/>
      </w:pPr>
      <w:r>
        <w:rPr/>
        <w:t xml:space="preserve">第二节 中国业余美术培训市场发展形势 82</w:t>
      </w:r>
    </w:p>
    <w:p>
      <w:pPr>
        <w:spacing w:after="150"/>
      </w:pPr>
      <w:r>
        <w:rPr/>
        <w:t xml:space="preserve">一、中国业余美术培训市场供给分析 82</w:t>
      </w:r>
    </w:p>
    <w:p>
      <w:pPr>
        <w:spacing w:after="150"/>
      </w:pPr>
      <w:r>
        <w:rPr/>
        <w:t xml:space="preserve">二、中国业余美术培训市场需求分析 82</w:t>
      </w:r>
    </w:p>
    <w:p>
      <w:pPr>
        <w:spacing w:after="150"/>
      </w:pPr>
      <w:r>
        <w:rPr/>
        <w:t xml:space="preserve">三、中国业余美术培训市场竞争分析 82</w:t>
      </w:r>
    </w:p>
    <w:p>
      <w:pPr>
        <w:spacing w:after="150"/>
      </w:pPr>
      <w:r>
        <w:rPr/>
        <w:t xml:space="preserve">第三节 中国业余美术培训市场发展前景 83</w:t>
      </w:r>
    </w:p>
    <w:p>
      <w:pPr>
        <w:spacing w:after="150"/>
      </w:pPr>
      <w:r>
        <w:rPr>
          <w:b w:val="1"/>
          <w:bCs w:val="1"/>
        </w:rPr>
        <w:t xml:space="preserve">第九章 中国在线美术培训行业发展分析 84</w:t>
      </w:r>
    </w:p>
    <w:p>
      <w:pPr>
        <w:spacing w:after="150"/>
      </w:pPr>
      <w:r>
        <w:rPr/>
        <w:t xml:space="preserve">第一节 中国在线美术培训市场发展分析 84</w:t>
      </w:r>
    </w:p>
    <w:p>
      <w:pPr>
        <w:spacing w:after="150"/>
      </w:pPr>
      <w:r>
        <w:rPr/>
        <w:t xml:space="preserve">一、中国在线美术培训市场发展现状 84</w:t>
      </w:r>
    </w:p>
    <w:p>
      <w:pPr>
        <w:spacing w:after="150"/>
      </w:pPr>
      <w:r>
        <w:rPr/>
        <w:t xml:space="preserve">二、中国在线美术培训市场发展规模分析 84</w:t>
      </w:r>
    </w:p>
    <w:p>
      <w:pPr>
        <w:spacing w:after="150"/>
      </w:pPr>
      <w:r>
        <w:rPr/>
        <w:t xml:space="preserve">第二节 中国在线美术培训市场发展形势 85</w:t>
      </w:r>
    </w:p>
    <w:p>
      <w:pPr>
        <w:spacing w:after="150"/>
      </w:pPr>
      <w:r>
        <w:rPr/>
        <w:t xml:space="preserve">一、中国在线美术培训市场供给分析 85</w:t>
      </w:r>
    </w:p>
    <w:p>
      <w:pPr>
        <w:spacing w:after="150"/>
      </w:pPr>
      <w:r>
        <w:rPr/>
        <w:t xml:space="preserve">二、中国在线美术培训市场需求分析 85</w:t>
      </w:r>
    </w:p>
    <w:p>
      <w:pPr>
        <w:spacing w:after="150"/>
      </w:pPr>
      <w:r>
        <w:rPr/>
        <w:t xml:space="preserve">三、中国在线美术培训市场竞争分析 85</w:t>
      </w:r>
    </w:p>
    <w:p>
      <w:pPr>
        <w:spacing w:after="150"/>
      </w:pPr>
      <w:r>
        <w:rPr/>
        <w:t xml:space="preserve">第三节 中国在线美术培训市场调查分析 86</w:t>
      </w:r>
    </w:p>
    <w:p>
      <w:pPr>
        <w:spacing w:after="150"/>
      </w:pPr>
      <w:r>
        <w:rPr/>
        <w:t xml:space="preserve">一、中国在线美术培训市场需求调查分析 86</w:t>
      </w:r>
    </w:p>
    <w:p>
      <w:pPr>
        <w:spacing w:after="150"/>
      </w:pPr>
      <w:r>
        <w:rPr/>
        <w:t xml:space="preserve">二、中国在线美术培训市场用户调查分析 86</w:t>
      </w:r>
    </w:p>
    <w:p>
      <w:pPr>
        <w:spacing w:after="150"/>
      </w:pPr>
      <w:r>
        <w:rPr>
          <w:b w:val="1"/>
          <w:bCs w:val="1"/>
        </w:rPr>
        <w:t xml:space="preserve">第十章 中国美术培训行业市场竞争格局 87</w:t>
      </w:r>
    </w:p>
    <w:p>
      <w:pPr>
        <w:spacing w:after="150"/>
      </w:pPr>
      <w:r>
        <w:rPr/>
        <w:t xml:space="preserve">第一节 中国美术培训行业竞争主体分析 87</w:t>
      </w:r>
    </w:p>
    <w:p>
      <w:pPr>
        <w:spacing w:after="150"/>
      </w:pPr>
      <w:r>
        <w:rPr/>
        <w:t xml:space="preserve">一、领导者 87</w:t>
      </w:r>
    </w:p>
    <w:p>
      <w:pPr>
        <w:spacing w:after="150"/>
      </w:pPr>
      <w:r>
        <w:rPr/>
        <w:t xml:space="preserve">二、追随者 87</w:t>
      </w:r>
    </w:p>
    <w:p>
      <w:pPr>
        <w:spacing w:after="150"/>
      </w:pPr>
      <w:r>
        <w:rPr/>
        <w:t xml:space="preserve">三、挑战者 88</w:t>
      </w:r>
    </w:p>
    <w:p>
      <w:pPr>
        <w:spacing w:after="150"/>
      </w:pPr>
      <w:r>
        <w:rPr/>
        <w:t xml:space="preserve">四、补缺者 88</w:t>
      </w:r>
    </w:p>
    <w:p>
      <w:pPr>
        <w:spacing w:after="150"/>
      </w:pPr>
      <w:r>
        <w:rPr/>
        <w:t xml:space="preserve">第二节 2019-2023年中国美术培训行业竞争格局 88</w:t>
      </w:r>
    </w:p>
    <w:p>
      <w:pPr>
        <w:spacing w:after="150"/>
      </w:pPr>
      <w:r>
        <w:rPr/>
        <w:t xml:space="preserve">一、企业间竞争分析 88</w:t>
      </w:r>
    </w:p>
    <w:p>
      <w:pPr>
        <w:spacing w:after="150"/>
      </w:pPr>
      <w:r>
        <w:rPr/>
        <w:t xml:space="preserve">二、供方议价能力 88</w:t>
      </w:r>
    </w:p>
    <w:p>
      <w:pPr>
        <w:spacing w:after="150"/>
      </w:pPr>
      <w:r>
        <w:rPr/>
        <w:t xml:space="preserve">三、消费者议价能力 89</w:t>
      </w:r>
    </w:p>
    <w:p>
      <w:pPr>
        <w:spacing w:after="150"/>
      </w:pPr>
      <w:r>
        <w:rPr/>
        <w:t xml:space="preserve">四、替代品威胁 89</w:t>
      </w:r>
    </w:p>
    <w:p>
      <w:pPr>
        <w:spacing w:after="150"/>
      </w:pPr>
      <w:r>
        <w:rPr/>
        <w:t xml:space="preserve">五、潜在进入者分析 89</w:t>
      </w:r>
    </w:p>
    <w:p>
      <w:pPr>
        <w:spacing w:after="150"/>
      </w:pPr>
      <w:r>
        <w:rPr/>
        <w:t xml:space="preserve">第三节 中国美术培训行业竞争趋势 89</w:t>
      </w:r>
    </w:p>
    <w:p>
      <w:pPr>
        <w:spacing w:after="150"/>
      </w:pPr>
      <w:r>
        <w:rPr>
          <w:b w:val="1"/>
          <w:bCs w:val="1"/>
        </w:rPr>
        <w:t xml:space="preserve">第十一章 2019-2023年中国美术培训行业重点企业分析 94</w:t>
      </w:r>
    </w:p>
    <w:p>
      <w:pPr>
        <w:spacing w:after="150"/>
      </w:pPr>
      <w:r>
        <w:rPr/>
        <w:t xml:space="preserve">第一节 德懿画室 94</w:t>
      </w:r>
    </w:p>
    <w:p>
      <w:pPr>
        <w:spacing w:after="150"/>
      </w:pPr>
      <w:r>
        <w:rPr/>
        <w:t xml:space="preserve">一、企业概况 94</w:t>
      </w:r>
    </w:p>
    <w:p>
      <w:pPr>
        <w:spacing w:after="150"/>
      </w:pPr>
      <w:r>
        <w:rPr/>
        <w:t xml:space="preserve">二、经营范围 94</w:t>
      </w:r>
    </w:p>
    <w:p>
      <w:pPr>
        <w:spacing w:after="150"/>
      </w:pPr>
      <w:r>
        <w:rPr/>
        <w:t xml:space="preserve">三、经营分析 95</w:t>
      </w:r>
    </w:p>
    <w:p>
      <w:pPr>
        <w:spacing w:after="150"/>
      </w:pPr>
      <w:r>
        <w:rPr/>
        <w:t xml:space="preserve">四、师资结构 96</w:t>
      </w:r>
    </w:p>
    <w:p>
      <w:pPr>
        <w:spacing w:after="150"/>
      </w:pPr>
      <w:r>
        <w:rPr/>
        <w:t xml:space="preserve">五、企业新动态 97</w:t>
      </w:r>
    </w:p>
    <w:p>
      <w:pPr>
        <w:spacing w:after="150"/>
      </w:pPr>
      <w:r>
        <w:rPr/>
        <w:t xml:space="preserve">第二节 深圳童画教育管理有限公司 97</w:t>
      </w:r>
    </w:p>
    <w:p>
      <w:pPr>
        <w:spacing w:after="150"/>
      </w:pPr>
      <w:r>
        <w:rPr/>
        <w:t xml:space="preserve">一、企业概况 97</w:t>
      </w:r>
    </w:p>
    <w:p>
      <w:pPr>
        <w:spacing w:after="150"/>
      </w:pPr>
      <w:r>
        <w:rPr/>
        <w:t xml:space="preserve">二、经营范围 98</w:t>
      </w:r>
    </w:p>
    <w:p>
      <w:pPr>
        <w:spacing w:after="150"/>
      </w:pPr>
      <w:r>
        <w:rPr/>
        <w:t xml:space="preserve">三、经营分析 98</w:t>
      </w:r>
    </w:p>
    <w:p>
      <w:pPr>
        <w:spacing w:after="150"/>
      </w:pPr>
      <w:r>
        <w:rPr/>
        <w:t xml:space="preserve">四、师资结构 98</w:t>
      </w:r>
    </w:p>
    <w:p>
      <w:pPr>
        <w:spacing w:after="150"/>
      </w:pPr>
      <w:r>
        <w:rPr/>
        <w:t xml:space="preserve">五、企业新动态 99</w:t>
      </w:r>
    </w:p>
    <w:p>
      <w:pPr>
        <w:spacing w:after="150"/>
      </w:pPr>
      <w:r>
        <w:rPr/>
        <w:t xml:space="preserve">第三节 杭州三台山文化创意有限公司 99</w:t>
      </w:r>
    </w:p>
    <w:p>
      <w:pPr>
        <w:spacing w:after="150"/>
      </w:pPr>
      <w:r>
        <w:rPr/>
        <w:t xml:space="preserve">一、企业概况 99</w:t>
      </w:r>
    </w:p>
    <w:p>
      <w:pPr>
        <w:spacing w:after="150"/>
      </w:pPr>
      <w:r>
        <w:rPr/>
        <w:t xml:space="preserve">二、经营范围 99</w:t>
      </w:r>
    </w:p>
    <w:p>
      <w:pPr>
        <w:spacing w:after="150"/>
      </w:pPr>
      <w:r>
        <w:rPr/>
        <w:t xml:space="preserve">三、经营分析 100</w:t>
      </w:r>
    </w:p>
    <w:p>
      <w:pPr>
        <w:spacing w:after="150"/>
      </w:pPr>
      <w:r>
        <w:rPr/>
        <w:t xml:space="preserve">四、师资结构 100</w:t>
      </w:r>
    </w:p>
    <w:p>
      <w:pPr>
        <w:spacing w:after="150"/>
      </w:pPr>
      <w:r>
        <w:rPr/>
        <w:t xml:space="preserve">五、企业理念 101</w:t>
      </w:r>
    </w:p>
    <w:p>
      <w:pPr>
        <w:spacing w:after="150"/>
      </w:pPr>
      <w:r>
        <w:rPr/>
        <w:t xml:space="preserve">第四节 北京好希望教育科技责任有限公司 101</w:t>
      </w:r>
    </w:p>
    <w:p>
      <w:pPr>
        <w:spacing w:after="150"/>
      </w:pPr>
      <w:r>
        <w:rPr/>
        <w:t xml:space="preserve">一、企业概况 101</w:t>
      </w:r>
    </w:p>
    <w:p>
      <w:pPr>
        <w:spacing w:after="150"/>
      </w:pPr>
      <w:r>
        <w:rPr/>
        <w:t xml:space="preserve">二、经营范围 101</w:t>
      </w:r>
    </w:p>
    <w:p>
      <w:pPr>
        <w:spacing w:after="150"/>
      </w:pPr>
      <w:r>
        <w:rPr/>
        <w:t xml:space="preserve">三、经营分析 102</w:t>
      </w:r>
    </w:p>
    <w:p>
      <w:pPr>
        <w:spacing w:after="150"/>
      </w:pPr>
      <w:r>
        <w:rPr/>
        <w:t xml:space="preserve">四、师资结构 102</w:t>
      </w:r>
    </w:p>
    <w:p>
      <w:pPr>
        <w:spacing w:after="150"/>
      </w:pPr>
      <w:r>
        <w:rPr/>
        <w:t xml:space="preserve">五、企业理念 102</w:t>
      </w:r>
    </w:p>
    <w:p>
      <w:pPr>
        <w:spacing w:after="150"/>
      </w:pPr>
      <w:r>
        <w:rPr/>
        <w:t xml:space="preserve">第五节 斯玛特儿童美术中心 102</w:t>
      </w:r>
    </w:p>
    <w:p>
      <w:pPr>
        <w:spacing w:after="150"/>
      </w:pPr>
      <w:r>
        <w:rPr/>
        <w:t xml:space="preserve">一、企业概况 102</w:t>
      </w:r>
    </w:p>
    <w:p>
      <w:pPr>
        <w:spacing w:after="150"/>
      </w:pPr>
      <w:r>
        <w:rPr/>
        <w:t xml:space="preserve">二、经营范围 103</w:t>
      </w:r>
    </w:p>
    <w:p>
      <w:pPr>
        <w:spacing w:after="150"/>
      </w:pPr>
      <w:r>
        <w:rPr/>
        <w:t xml:space="preserve">三、经营分析 103</w:t>
      </w:r>
    </w:p>
    <w:p>
      <w:pPr>
        <w:spacing w:after="150"/>
      </w:pPr>
      <w:r>
        <w:rPr/>
        <w:t xml:space="preserve">四、师资结构 103</w:t>
      </w:r>
    </w:p>
    <w:p>
      <w:pPr>
        <w:spacing w:after="150"/>
      </w:pPr>
      <w:r>
        <w:rPr/>
        <w:t xml:space="preserve">五、企业理念 103</w:t>
      </w:r>
    </w:p>
    <w:p>
      <w:pPr>
        <w:spacing w:after="150"/>
      </w:pPr>
      <w:r>
        <w:rPr/>
        <w:t xml:space="preserve">第六节 邵氏美术培训机构 103</w:t>
      </w:r>
    </w:p>
    <w:p>
      <w:pPr>
        <w:spacing w:after="150"/>
      </w:pPr>
      <w:r>
        <w:rPr/>
        <w:t xml:space="preserve">一、企业概况 103</w:t>
      </w:r>
    </w:p>
    <w:p>
      <w:pPr>
        <w:spacing w:after="150"/>
      </w:pPr>
      <w:r>
        <w:rPr/>
        <w:t xml:space="preserve">二、经营范围 104</w:t>
      </w:r>
    </w:p>
    <w:p>
      <w:pPr>
        <w:spacing w:after="150"/>
      </w:pPr>
      <w:r>
        <w:rPr/>
        <w:t xml:space="preserve">三、经营分析 105</w:t>
      </w:r>
    </w:p>
    <w:p>
      <w:pPr>
        <w:spacing w:after="150"/>
      </w:pPr>
      <w:r>
        <w:rPr/>
        <w:t xml:space="preserve">四、企业理念 105</w:t>
      </w:r>
    </w:p>
    <w:p>
      <w:pPr>
        <w:spacing w:after="150"/>
      </w:pPr>
      <w:r>
        <w:rPr/>
        <w:t xml:space="preserve">第七节 深圳美术培训学校 105</w:t>
      </w:r>
    </w:p>
    <w:p>
      <w:pPr>
        <w:spacing w:after="150"/>
      </w:pPr>
      <w:r>
        <w:rPr/>
        <w:t xml:space="preserve">一、企业概况 105</w:t>
      </w:r>
    </w:p>
    <w:p>
      <w:pPr>
        <w:spacing w:after="150"/>
      </w:pPr>
      <w:r>
        <w:rPr/>
        <w:t xml:space="preserve">二、经营范围 105</w:t>
      </w:r>
    </w:p>
    <w:p>
      <w:pPr>
        <w:spacing w:after="150"/>
      </w:pPr>
      <w:r>
        <w:rPr/>
        <w:t xml:space="preserve">三、经营分析 105</w:t>
      </w:r>
    </w:p>
    <w:p>
      <w:pPr>
        <w:spacing w:after="150"/>
      </w:pPr>
      <w:r>
        <w:rPr/>
        <w:t xml:space="preserve">四、师资结构 106</w:t>
      </w:r>
    </w:p>
    <w:p>
      <w:pPr>
        <w:spacing w:after="150"/>
      </w:pPr>
      <w:r>
        <w:rPr/>
        <w:t xml:space="preserve">五、企业理念 106</w:t>
      </w:r>
    </w:p>
    <w:p>
      <w:pPr>
        <w:spacing w:after="150"/>
      </w:pPr>
      <w:r>
        <w:rPr/>
        <w:t xml:space="preserve">第八节 北京利联国际教育央美利联美术培训设计中心 106</w:t>
      </w:r>
    </w:p>
    <w:p>
      <w:pPr>
        <w:spacing w:after="150"/>
      </w:pPr>
      <w:r>
        <w:rPr/>
        <w:t xml:space="preserve">一、企业概况 106</w:t>
      </w:r>
    </w:p>
    <w:p>
      <w:pPr>
        <w:spacing w:after="150"/>
      </w:pPr>
      <w:r>
        <w:rPr/>
        <w:t xml:space="preserve">二、经营范围 106</w:t>
      </w:r>
    </w:p>
    <w:p>
      <w:pPr>
        <w:spacing w:after="150"/>
      </w:pPr>
      <w:r>
        <w:rPr/>
        <w:t xml:space="preserve">三、经营分析 107</w:t>
      </w:r>
    </w:p>
    <w:p>
      <w:pPr>
        <w:spacing w:after="150"/>
      </w:pPr>
      <w:r>
        <w:rPr/>
        <w:t xml:space="preserve">四、师资结构 107</w:t>
      </w:r>
    </w:p>
    <w:p>
      <w:pPr>
        <w:spacing w:after="150"/>
      </w:pPr>
      <w:r>
        <w:rPr/>
        <w:t xml:space="preserve">五、企业新动态 107</w:t>
      </w:r>
    </w:p>
    <w:p>
      <w:pPr>
        <w:spacing w:after="150"/>
      </w:pPr>
      <w:r>
        <w:rPr/>
        <w:t xml:space="preserve">第九节 杭州老鹰教育科技股份有限公司 107</w:t>
      </w:r>
    </w:p>
    <w:p>
      <w:pPr>
        <w:spacing w:after="150"/>
      </w:pPr>
      <w:r>
        <w:rPr/>
        <w:t xml:space="preserve">一、企业概况 107</w:t>
      </w:r>
    </w:p>
    <w:p>
      <w:pPr>
        <w:spacing w:after="150"/>
      </w:pPr>
      <w:r>
        <w:rPr/>
        <w:t xml:space="preserve">二、经营范围 108</w:t>
      </w:r>
    </w:p>
    <w:p>
      <w:pPr>
        <w:spacing w:after="150"/>
      </w:pPr>
      <w:r>
        <w:rPr/>
        <w:t xml:space="preserve">三、经营分析 108</w:t>
      </w:r>
    </w:p>
    <w:p>
      <w:pPr>
        <w:spacing w:after="150"/>
      </w:pPr>
      <w:r>
        <w:rPr/>
        <w:t xml:space="preserve">四、师资结构 109</w:t>
      </w:r>
    </w:p>
    <w:p>
      <w:pPr>
        <w:spacing w:after="150"/>
      </w:pPr>
      <w:r>
        <w:rPr/>
        <w:t xml:space="preserve">五、企业新动态 111</w:t>
      </w:r>
    </w:p>
    <w:p>
      <w:pPr>
        <w:spacing w:after="150"/>
      </w:pPr>
      <w:r>
        <w:rPr/>
        <w:t xml:space="preserve">第十节 杭州微画室 111</w:t>
      </w:r>
    </w:p>
    <w:p>
      <w:pPr>
        <w:spacing w:after="150"/>
      </w:pPr>
      <w:r>
        <w:rPr/>
        <w:t xml:space="preserve">一、企业概况 111</w:t>
      </w:r>
    </w:p>
    <w:p>
      <w:pPr>
        <w:spacing w:after="150"/>
      </w:pPr>
      <w:r>
        <w:rPr/>
        <w:t xml:space="preserve">二、经营范围 111</w:t>
      </w:r>
    </w:p>
    <w:p>
      <w:pPr>
        <w:spacing w:after="150"/>
      </w:pPr>
      <w:r>
        <w:rPr/>
        <w:t xml:space="preserve">三、经营分析 112</w:t>
      </w:r>
    </w:p>
    <w:p>
      <w:pPr>
        <w:spacing w:after="150"/>
      </w:pPr>
      <w:r>
        <w:rPr/>
        <w:t xml:space="preserve">四、师资结构 112</w:t>
      </w:r>
    </w:p>
    <w:p>
      <w:pPr>
        <w:spacing w:after="150"/>
      </w:pPr>
      <w:r>
        <w:rPr/>
        <w:t xml:space="preserve">五、企业理念 112</w:t>
      </w:r>
    </w:p>
    <w:p>
      <w:pPr>
        <w:spacing w:after="150"/>
      </w:pPr>
      <w:r>
        <w:rPr>
          <w:b w:val="1"/>
          <w:bCs w:val="1"/>
        </w:rPr>
        <w:t xml:space="preserve">第十二章 中国美术培训行业发展前景及趋势 113</w:t>
      </w:r>
    </w:p>
    <w:p>
      <w:pPr>
        <w:spacing w:after="150"/>
      </w:pPr>
      <w:r>
        <w:rPr/>
        <w:t xml:space="preserve">第一节 2024-2029年中国美术培训行业发展前景 113</w:t>
      </w:r>
    </w:p>
    <w:p>
      <w:pPr>
        <w:spacing w:after="150"/>
      </w:pPr>
      <w:r>
        <w:rPr/>
        <w:t xml:space="preserve">一、2024-2029年中国美术培训行业发展潜力 113</w:t>
      </w:r>
    </w:p>
    <w:p>
      <w:pPr>
        <w:spacing w:after="150"/>
      </w:pPr>
      <w:r>
        <w:rPr/>
        <w:t xml:space="preserve">二、2024-2029年中国美术培训行业发展前景 113</w:t>
      </w:r>
    </w:p>
    <w:p>
      <w:pPr>
        <w:spacing w:after="150"/>
      </w:pPr>
      <w:r>
        <w:rPr/>
        <w:t xml:space="preserve">第二节 2024-2029年中国美术培训行业发展趋势 114</w:t>
      </w:r>
    </w:p>
    <w:p>
      <w:pPr>
        <w:spacing w:after="150"/>
      </w:pPr>
      <w:r>
        <w:rPr/>
        <w:t xml:space="preserve">一、2024-2029年中国美术培训行业发展趋势 114</w:t>
      </w:r>
    </w:p>
    <w:p>
      <w:pPr>
        <w:spacing w:after="150"/>
      </w:pPr>
      <w:r>
        <w:rPr/>
        <w:t xml:space="preserve">二、2024-2029年中国美术培训行业发展方向 116</w:t>
      </w:r>
    </w:p>
    <w:p>
      <w:pPr>
        <w:spacing w:after="150"/>
      </w:pPr>
      <w:r>
        <w:rPr/>
        <w:t xml:space="preserve">第三节 2024-2029年中国美术培训行业运行数据预测 117</w:t>
      </w:r>
    </w:p>
    <w:p>
      <w:pPr>
        <w:spacing w:after="150"/>
      </w:pPr>
      <w:r>
        <w:rPr/>
        <w:t xml:space="preserve">一、2024-2029年中国美术培训行业营业收入预测 117</w:t>
      </w:r>
    </w:p>
    <w:p>
      <w:pPr>
        <w:spacing w:after="150"/>
      </w:pPr>
      <w:r>
        <w:rPr/>
        <w:t xml:space="preserve">二、2024-2029年中国美术培训行业利润总额预测 118</w:t>
      </w:r>
    </w:p>
    <w:p>
      <w:pPr>
        <w:spacing w:after="150"/>
      </w:pPr>
      <w:r>
        <w:rPr/>
        <w:t xml:space="preserve">三、2024-2029年中国美术培训行业市场规模预测 118</w:t>
      </w:r>
    </w:p>
    <w:p>
      <w:pPr>
        <w:spacing w:after="150"/>
      </w:pPr>
      <w:r>
        <w:rPr>
          <w:b w:val="1"/>
          <w:bCs w:val="1"/>
        </w:rPr>
        <w:t xml:space="preserve">第十三章 2024-2029年中国美术培训行业投资前景 119</w:t>
      </w:r>
    </w:p>
    <w:p>
      <w:pPr>
        <w:spacing w:after="150"/>
      </w:pPr>
      <w:r>
        <w:rPr/>
        <w:t xml:space="preserve">第一节 美术培训行业投资环境分析 119</w:t>
      </w:r>
    </w:p>
    <w:p>
      <w:pPr>
        <w:spacing w:after="150"/>
      </w:pPr>
      <w:r>
        <w:rPr/>
        <w:t xml:space="preserve">第二节 美术培训行业投资风险 119</w:t>
      </w:r>
    </w:p>
    <w:p>
      <w:pPr>
        <w:spacing w:after="150"/>
      </w:pPr>
      <w:r>
        <w:rPr/>
        <w:t xml:space="preserve">第三节 美术培训行业发展机遇及挑战 120</w:t>
      </w:r>
    </w:p>
    <w:p>
      <w:pPr>
        <w:spacing w:after="150"/>
      </w:pPr>
      <w:r>
        <w:rPr/>
        <w:t xml:space="preserve">一、2024-2029年中国美术培训行业发展机遇 120</w:t>
      </w:r>
    </w:p>
    <w:p>
      <w:pPr>
        <w:spacing w:after="150"/>
      </w:pPr>
      <w:r>
        <w:rPr/>
        <w:t xml:space="preserve">二、2024-2029年中国美术培训行业发展面临的挑战 121</w:t>
      </w:r>
    </w:p>
    <w:p>
      <w:pPr>
        <w:spacing w:after="150"/>
      </w:pPr>
      <w:r>
        <w:rPr/>
        <w:t xml:space="preserve">三、2024-2029年中国美术培训行业发展策略 121</w:t>
      </w:r>
    </w:p>
    <w:p>
      <w:pPr>
        <w:spacing w:after="150"/>
      </w:pPr>
      <w:r>
        <w:rPr/>
        <w:t xml:space="preserve">第三节 中国美术培训行业投资建议 122</w:t>
      </w:r>
    </w:p>
    <w:p>
      <w:pPr>
        <w:spacing w:after="150"/>
      </w:pPr>
      <w:r>
        <w:rPr/>
        <w:t xml:space="preserve">一、美术培训行业热点投资区域 122</w:t>
      </w:r>
    </w:p>
    <w:p>
      <w:pPr>
        <w:spacing w:after="150"/>
      </w:pPr>
      <w:r>
        <w:rPr/>
        <w:t xml:space="preserve">二、美术培训行业热点投资方向 123</w:t>
      </w:r>
    </w:p>
    <w:p>
      <w:pPr>
        <w:spacing w:after="150"/>
      </w:pPr>
      <w:r>
        <w:rPr/>
        <w:t xml:space="preserve">三、美术培训行业资本运作建议 123</w:t>
      </w:r>
    </w:p>
    <w:p>
      <w:pPr>
        <w:spacing w:after="150"/>
      </w:pPr>
      <w:r>
        <w:rPr>
          <w:b w:val="1"/>
          <w:bCs w:val="1"/>
        </w:rPr>
        <w:t xml:space="preserve">图表目录</w:t>
      </w:r>
    </w:p>
    <w:p>
      <w:pPr>
        <w:spacing w:after="150"/>
      </w:pPr>
      <w:r>
        <w:rPr/>
        <w:t xml:space="preserve">图表：美术培训行业企业成长阶段特点及判断标准 5</w:t>
      </w:r>
    </w:p>
    <w:p>
      <w:pPr>
        <w:spacing w:after="150"/>
      </w:pPr>
      <w:r>
        <w:rPr/>
        <w:t xml:space="preserve">图表：产业链模型 7</w:t>
      </w:r>
    </w:p>
    <w:p>
      <w:pPr>
        <w:spacing w:after="150"/>
      </w:pPr>
      <w:r>
        <w:rPr/>
        <w:t xml:space="preserve">图表：美术培训行业产业链图表 8</w:t>
      </w:r>
    </w:p>
    <w:p>
      <w:pPr>
        <w:spacing w:after="150"/>
      </w:pPr>
      <w:r>
        <w:rPr/>
        <w:t xml:space="preserve">图表：2019-2023年年末人口数及其构成 24</w:t>
      </w:r>
    </w:p>
    <w:p>
      <w:pPr>
        <w:spacing w:after="150"/>
      </w:pPr>
      <w:r>
        <w:rPr/>
        <w:t xml:space="preserve">图表：2019-2023年我国美术报考人数统计 25</w:t>
      </w:r>
    </w:p>
    <w:p>
      <w:pPr>
        <w:spacing w:after="150"/>
      </w:pPr>
      <w:r>
        <w:rPr/>
        <w:t xml:space="preserve">图表：2019-2023年中国人口增长情况 53</w:t>
      </w:r>
    </w:p>
    <w:p>
      <w:pPr>
        <w:spacing w:after="150"/>
      </w:pPr>
      <w:r>
        <w:rPr/>
        <w:t xml:space="preserve">图表：2019-2023年全国居民人均消费支出及其构成 56</w:t>
      </w:r>
    </w:p>
    <w:p>
      <w:pPr>
        <w:spacing w:after="150"/>
      </w:pPr>
      <w:r>
        <w:rPr/>
        <w:t xml:space="preserve">图表：2019-2023年中国城镇化率变化情况 57</w:t>
      </w:r>
    </w:p>
    <w:p>
      <w:pPr>
        <w:spacing w:after="150"/>
      </w:pPr>
      <w:r>
        <w:rPr/>
        <w:t xml:space="preserve">图表：2019-2023年中国美术培训行业市场规模及增长趋势 66</w:t>
      </w:r>
    </w:p>
    <w:p>
      <w:pPr>
        <w:spacing w:after="150"/>
      </w:pPr>
      <w:r>
        <w:rPr/>
        <w:t xml:space="preserve">图表：2019-2023年中国美术培训行业营业收入及增长趋势 68</w:t>
      </w:r>
    </w:p>
    <w:p>
      <w:pPr>
        <w:spacing w:after="150"/>
      </w:pPr>
      <w:r>
        <w:rPr/>
        <w:t xml:space="preserve">图表：2019-2023年中国美术培训行业利润总额分析 69</w:t>
      </w:r>
    </w:p>
    <w:p>
      <w:pPr>
        <w:spacing w:after="150"/>
      </w:pPr>
      <w:r>
        <w:rPr/>
        <w:t xml:space="preserve">图表：2019-2023年中国美术培训行业盈利能力分析 69</w:t>
      </w:r>
    </w:p>
    <w:p>
      <w:pPr>
        <w:spacing w:after="150"/>
      </w:pPr>
      <w:r>
        <w:rPr/>
        <w:t xml:space="preserve">图表：2019-2023年中国美术培训行业发展能力分析 70</w:t>
      </w:r>
    </w:p>
    <w:p>
      <w:pPr>
        <w:spacing w:after="150"/>
      </w:pPr>
      <w:r>
        <w:rPr/>
        <w:t xml:space="preserve">图表：2019-2023年中国美术培训行业偿债能力分析 70</w:t>
      </w:r>
    </w:p>
    <w:p>
      <w:pPr>
        <w:spacing w:after="150"/>
      </w:pPr>
      <w:r>
        <w:rPr/>
        <w:t xml:space="preserve">图表：2019-2023年中国美术培训重点企业品牌分析 72</w:t>
      </w:r>
    </w:p>
    <w:p>
      <w:pPr>
        <w:spacing w:after="150"/>
      </w:pPr>
      <w:r>
        <w:rPr/>
        <w:t xml:space="preserve">图表：2019-2023年中国少儿美术培训市场规模分析 73</w:t>
      </w:r>
    </w:p>
    <w:p>
      <w:pPr>
        <w:spacing w:after="150"/>
      </w:pPr>
      <w:r>
        <w:rPr/>
        <w:t xml:space="preserve">图表：2019-2023年中国少儿美术培训机构数量走势 74</w:t>
      </w:r>
    </w:p>
    <w:p>
      <w:pPr>
        <w:spacing w:after="150"/>
      </w:pPr>
      <w:r>
        <w:rPr/>
        <w:t xml:space="preserve">图表：2019-2023年中国职业美术培训市场规模分析 77</w:t>
      </w:r>
    </w:p>
    <w:p>
      <w:pPr>
        <w:spacing w:after="150"/>
      </w:pPr>
      <w:r>
        <w:rPr/>
        <w:t xml:space="preserve">图表：2019-2023年中国职业美术培训机构数量走势 78</w:t>
      </w:r>
    </w:p>
    <w:p>
      <w:pPr>
        <w:spacing w:after="150"/>
      </w:pPr>
      <w:r>
        <w:rPr/>
        <w:t xml:space="preserve">图表：2019-2023年我国业余美术培训市场发展规模 81</w:t>
      </w:r>
    </w:p>
    <w:p>
      <w:pPr>
        <w:spacing w:after="150"/>
      </w:pPr>
      <w:r>
        <w:rPr/>
        <w:t xml:space="preserve">图表：2019-2023年中国业余美术培训机构数量 82</w:t>
      </w:r>
    </w:p>
    <w:p>
      <w:pPr>
        <w:spacing w:after="150"/>
      </w:pPr>
      <w:r>
        <w:rPr/>
        <w:t xml:space="preserve">图表：2019-2023年中国在线美术培训市场发展规模示意图 84</w:t>
      </w:r>
    </w:p>
    <w:p>
      <w:pPr>
        <w:spacing w:after="150"/>
      </w:pPr>
      <w:r>
        <w:rPr/>
        <w:t xml:space="preserve">图表：2019-2023年中国在线美术培训市场供给 85</w:t>
      </w:r>
    </w:p>
    <w:p>
      <w:pPr>
        <w:spacing w:after="150"/>
      </w:pPr>
      <w:r>
        <w:rPr/>
        <w:t xml:space="preserve">图表：2019-2023年6月杭州老鹰教育科技股份有限公司营业收入 108</w:t>
      </w:r>
    </w:p>
    <w:p>
      <w:pPr>
        <w:spacing w:after="150"/>
      </w:pPr>
      <w:r>
        <w:rPr/>
        <w:t xml:space="preserve">图表：2019-2023年6月杭州老鹰教育科技股份有限公司盈利能力 109</w:t>
      </w:r>
    </w:p>
    <w:p>
      <w:pPr>
        <w:spacing w:after="150"/>
      </w:pPr>
      <w:r>
        <w:rPr/>
        <w:t xml:space="preserve">图表：2024-2029年中国美术培训行业营业收入增长预测 117</w:t>
      </w:r>
    </w:p>
    <w:p>
      <w:pPr>
        <w:spacing w:after="150"/>
      </w:pPr>
      <w:r>
        <w:rPr/>
        <w:t xml:space="preserve">图表：2024-2029年中国美术培训行业利润总额增长预测 118</w:t>
      </w:r>
    </w:p>
    <w:p>
      <w:pPr>
        <w:spacing w:after="150"/>
      </w:pPr>
      <w:r>
        <w:rPr/>
        <w:t xml:space="preserve">图表：2024-2029年中国美术培训行业市场规模增长预测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2024-2029年中国美术培训市场竞争格局分析与投资风险预测报告</dc:title>
  <dc:description>2024-2029年中国美术培训市场竞争格局分析与投资风险预测报告</dc:description>
  <dc:subject>2024-2029年中国美术培训市场竞争格局分析与投资风险预测报告</dc:subject>
  <cp:keywords>研究报告</cp:keywords>
  <cp:category>研究报告</cp:category>
  <cp:lastModifiedBy>北京中道泰和信息咨询有限公司</cp:lastModifiedBy>
  <dcterms:created xsi:type="dcterms:W3CDTF">2024-01-23T18:32:37+08:00</dcterms:created>
  <dcterms:modified xsi:type="dcterms:W3CDTF">2024-01-23T18:32:37+08:00</dcterms:modified>
</cp:coreProperties>
</file>

<file path=docProps/custom.xml><?xml version="1.0" encoding="utf-8"?>
<Properties xmlns="http://schemas.openxmlformats.org/officeDocument/2006/custom-properties" xmlns:vt="http://schemas.openxmlformats.org/officeDocument/2006/docPropsVTypes"/>
</file>