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2026-2031年版电玩产业园区定位规划及招商策略咨询报告</w:t>
      </w:r>
    </w:p>
    <w:p>
      <w:pPr>
        <w:spacing w:after="150"/>
      </w:pPr>
      <w:r>
        <w:rPr>
          <w:b w:val="1"/>
          <w:bCs w:val="1"/>
        </w:rPr>
        <w:t xml:space="preserve">报告简介</w:t>
      </w:r>
    </w:p>
    <w:p>
      <w:pPr>
        <w:spacing w:after="150"/>
      </w:pPr>
      <w:r>
        <w:rPr/>
        <w:t xml:space="preserve">“产业园区”是执行城市产业职能的重要空间形态，园区在改善区域投资环境、引进外资、促进产业结构调整和发展经济等方面发挥积极的辐射、示范和带动作用，成为城市经济腾飞的助推器。产业园区是区域经济发展、产业调整和升级的重要空间聚集形式，担负着聚集创新资源、培育新兴产业、推动城市化建设等一系列的重要使命。园区的具体形式多种多样，主要包括高新区、开发区、科技园、工业区、产业基地、特色产业园等以及近来各地陆续提出的产业新城、科技新城等。</w:t>
      </w:r>
    </w:p>
    <w:p>
      <w:pPr>
        <w:spacing w:after="150"/>
      </w:pPr>
      <w:r>
        <w:rPr/>
        <w:t xml:space="preserve">产业园区作为产业集群的要载体和组成部分，现在园区经济效应已引起越来越多人关注。国内外产业园区发展成功案例表明，产业园区能够有效地创造聚集力，通过共享资源的、克服外部负效应，带动关联产业的发展，从而有效地推动产业集群的形成。产业园区所具有的性质和特征决定了产业集群最终方向，形成产业园区和产业集群的良性互动，是区域经济增长的重要途径。在产业集群的指导下，推进产业园区建设，不仅是当前发展产业集群的需要，更是加快新型工业化进程的必然选择。</w:t>
      </w:r>
    </w:p>
    <w:p>
      <w:pPr>
        <w:spacing w:after="150"/>
      </w:pPr>
      <w:r>
        <w:rPr/>
        <w:t xml:space="preserve">在区域竞争日趋激烈的今天，产业集群已成为提高区域竞争力的重要途径。世界各地包括我国各地的进程中，都把培育和发展产业集群当作政府推进的一项非常重要的工作。当前，国内理论界已形成普遍的认识，认为园区是形成地方产业集群的主要载体。产业集群在空间上的表现形式是相关产业和支撑机构在地理上的集中，因而，产业集群形成和产业集群效应得到发挥的第一条件是产业在地理上的聚集性。产业园区是政府划出一块区域，通过优化经济发展的软环境和硬环境，制定一系列优惠政策，吸引和鼓励大量企业进驻和发展，这为形成产业集群和发挥产业集群效应准备了条件。</w:t>
      </w:r>
    </w:p>
    <w:p>
      <w:pPr>
        <w:spacing w:after="150"/>
      </w:pPr>
      <w:r>
        <w:rPr/>
        <w:t xml:space="preserve">要使包括成本优势、市场优势、创新优势、扩张优势等方面内容在内的产业集群效应得以有效发挥，除了企业在地理上的集中外，还必须具备一些条件，例如，形成产业配套，产业之间有着密切的物质和技术联系;企业间信息交流渠道畅通，交流手段和途径众多，企业间形成良好的信任和合作关系;形成有利于技术创新和制度创新的环境，创新的“产业空气”浓厚;形成被广泛认可的价值观和理念，从而构建区域文化。而产业园区恰恰有利于这些条件的形成，如政府对与园区进行整体规划和科学管理，在企业引进上就考虑到产业的配套和企业的联系等。目前，大多产业园区是指由政府或企业为实现产业发展目标而创立的特殊区位环境。</w:t>
      </w:r>
    </w:p>
    <w:p>
      <w:pPr>
        <w:spacing w:after="150"/>
      </w:pPr>
      <w:r>
        <w:rPr/>
        <w:t xml:space="preserve">产业园区的一般特征是大量企业在一定区域的集中。但是，企业在地理位置上的集中和公共物品的共享并不必然产生聚集效应。产业园区的发展有赖于园内企业的产业关联性或者业务关联所形成的协同效应。当共享行为对成本状况与差异化驱动因素产生影响时，共享能带来竞争优势。但是，协同效应是在一定支撑条件下产生的，它是由组织结构而不是技术或企业规模决定的。产业关联性以及源于共同利益的相互依附和相互信任是最基本的条件。因此产业园区发展必须从产业组织形式着手，去寻找有效途径。产业集群作为实现企业间有效协作的组织形式，是推动园区发展的必然选择。对于产业园区来说，产业集群是一种系统性的发展理念，无论是改善现有的招商环境和创新环境，还是在招商引资工作中，都要从加强产业联系出发，并以提高区域竞争力、发展有国际竞争力的产业为指导思想。在有条件的产业园区，及时地实行产业联系推动战略，并转化为实际的对策措施，将会推动园区进一步发展。</w:t>
      </w:r>
    </w:p>
    <w:p>
      <w:pPr>
        <w:spacing w:after="150"/>
      </w:pPr>
      <w:r>
        <w:rPr/>
        <w:t xml:space="preserve">从目前的地方经济发展趋势看，各种产业园区确实逐渐成为区域经济发展的引擎，带动着区域整体实力提升。但是不容忽视的是由于产业地产开发及运营刚处于起步阶段，开发企业和运营商的经验不足，加之在开发过程中会面临地方政府的干预，容易出现过度追求税收、缺乏对园区系统科学的专业规划、吸引追求低成本和低税收的产业进驻等问题，容易引发区域集聚效应差、土地利用效率偏低、企业同质化竞争严重、忽视构建产业环境、配套不平衡、产业带动作用不明显等诸多问题。</w:t>
      </w:r>
    </w:p>
    <w:p>
      <w:pPr>
        <w:spacing w:after="150"/>
      </w:pPr>
      <w:r>
        <w:rPr/>
        <w:t xml:space="preserve">本研究咨询报告由北京中道泰和信息咨询有限公司领衔撰写，在大量周密的市场调研基础上，主要依据了国家统计局、国家海关总署、国家商务部、国家财政部、国务院发展研究中心、中国开发区协会、电玩行业相关协会、51行业报告网、全国及海外多种相关报刊杂志的基础信息等公布和提供的大量资料，对我国电玩产业园发展情况、发展趋势及其所面临的问题等进行了分析，对电玩产业园投资、招商等方面进行了深入探讨。报告同时还对我国北京、广东等地主要电玩产业园的发展概况、发展策略进行了分析，揭示了电玩产业园的发展机会，以及当前电玩产业园面临的国际市场的竞争与挑战。本报告内容丰富、翔实，是电玩产业园相关行业、投资企业以及相关单位准确了解目前电玩产业园发展动态，把握电玩产业园发展趋势，制定市场策略必备的精品。</w:t>
      </w:r>
    </w:p>
    <w:p>
      <w:pPr>
        <w:spacing w:after="150"/>
      </w:pPr>
      <w:r>
        <w:rPr>
          <w:b w:val="1"/>
          <w:bCs w:val="1"/>
        </w:rPr>
        <w:t xml:space="preserve">报告目录</w:t>
      </w:r>
    </w:p>
    <w:p>
      <w:pPr>
        <w:spacing w:before="75" w:after="0"/>
      </w:pPr>
      <w:r>
        <w:rPr>
          <w:b w:val="1"/>
          <w:bCs w:val="1"/>
        </w:rPr>
        <w:t xml:space="preserve">第一部分 电玩园区运行分析</w:t>
      </w:r>
    </w:p>
    <w:p>
      <w:pPr>
        <w:spacing w:before="75" w:after="0"/>
      </w:pPr>
      <w:r>
        <w:rPr>
          <w:b w:val="1"/>
          <w:bCs w:val="1"/>
        </w:rPr>
        <w:t xml:space="preserve">第一章 电玩产业园区建设背景</w:t>
      </w:r>
    </w:p>
    <w:p>
      <w:pPr>
        <w:spacing w:before="75" w:after="0"/>
      </w:pPr>
      <w:r>
        <w:rPr/>
        <w:t xml:space="preserve">第一节 产业园区概述</w:t>
      </w:r>
    </w:p>
    <w:p>
      <w:pPr>
        <w:spacing w:before="75" w:after="0"/>
      </w:pPr>
      <w:r>
        <w:rPr/>
        <w:t xml:space="preserve">一、产业园区的定义</w:t>
      </w:r>
    </w:p>
    <w:p>
      <w:pPr>
        <w:spacing w:before="75" w:after="0"/>
      </w:pPr>
      <w:r>
        <w:rPr/>
        <w:t xml:space="preserve">二、产业园区的分类</w:t>
      </w:r>
    </w:p>
    <w:p>
      <w:pPr>
        <w:spacing w:before="75" w:after="0"/>
      </w:pPr>
      <w:r>
        <w:rPr/>
        <w:t xml:space="preserve">三、产业园区的优势</w:t>
      </w:r>
    </w:p>
    <w:p>
      <w:pPr>
        <w:spacing w:before="75" w:after="0"/>
      </w:pPr>
      <w:r>
        <w:rPr/>
        <w:t xml:space="preserve">四、产业园区与产业集群的关系</w:t>
      </w:r>
    </w:p>
    <w:p>
      <w:pPr>
        <w:spacing w:before="75" w:after="0"/>
      </w:pPr>
      <w:r>
        <w:rPr/>
        <w:t xml:space="preserve">五、电玩产业园区发展背景</w:t>
      </w:r>
    </w:p>
    <w:p>
      <w:pPr>
        <w:spacing w:before="75" w:after="0"/>
      </w:pPr>
      <w:r>
        <w:rPr/>
        <w:t xml:space="preserve">1、电玩产业园区规划的目的</w:t>
      </w:r>
    </w:p>
    <w:p>
      <w:pPr>
        <w:spacing w:before="75" w:after="0"/>
      </w:pPr>
      <w:r>
        <w:rPr/>
        <w:t xml:space="preserve">2、电玩产业园区规划的意义</w:t>
      </w:r>
    </w:p>
    <w:p>
      <w:pPr>
        <w:spacing w:before="75" w:after="0"/>
      </w:pPr>
      <w:r>
        <w:rPr/>
        <w:t xml:space="preserve">3、电玩产业园区发展的有利条件</w:t>
      </w:r>
    </w:p>
    <w:p>
      <w:pPr>
        <w:spacing w:before="75" w:after="0"/>
      </w:pPr>
      <w:r>
        <w:rPr/>
        <w:t xml:space="preserve">第二节 电玩产业园区发展阶段分析</w:t>
      </w:r>
    </w:p>
    <w:p>
      <w:pPr>
        <w:spacing w:before="75" w:after="0"/>
      </w:pPr>
      <w:r>
        <w:rPr/>
        <w:t xml:space="preserve">一、生产要素聚集阶段</w:t>
      </w:r>
    </w:p>
    <w:p>
      <w:pPr>
        <w:spacing w:before="75" w:after="0"/>
      </w:pPr>
      <w:r>
        <w:rPr/>
        <w:t xml:space="preserve">二、产业主导阶段</w:t>
      </w:r>
    </w:p>
    <w:p>
      <w:pPr>
        <w:spacing w:before="75" w:after="0"/>
      </w:pPr>
      <w:r>
        <w:rPr/>
        <w:t xml:space="preserve">三、创新突破阶段</w:t>
      </w:r>
    </w:p>
    <w:p>
      <w:pPr>
        <w:spacing w:before="75" w:after="0"/>
      </w:pPr>
      <w:r>
        <w:rPr/>
        <w:t xml:space="preserve">四、现代科技都市阶段</w:t>
      </w:r>
    </w:p>
    <w:p>
      <w:pPr>
        <w:spacing w:before="75" w:after="0"/>
      </w:pPr>
      <w:r>
        <w:rPr/>
        <w:t xml:space="preserve">第三节 电玩产业园区核心竞争力分析</w:t>
      </w:r>
    </w:p>
    <w:p>
      <w:pPr>
        <w:spacing w:before="75" w:after="0"/>
      </w:pPr>
      <w:r>
        <w:rPr/>
        <w:t xml:space="preserve">一、资源整合能力</w:t>
      </w:r>
    </w:p>
    <w:p>
      <w:pPr>
        <w:spacing w:before="75" w:after="0"/>
      </w:pPr>
      <w:r>
        <w:rPr/>
        <w:t xml:space="preserve">1、城市经济条件</w:t>
      </w:r>
    </w:p>
    <w:p>
      <w:pPr>
        <w:spacing w:before="75" w:after="0"/>
      </w:pPr>
      <w:r>
        <w:rPr/>
        <w:t xml:space="preserve">2、区位交通条件</w:t>
      </w:r>
    </w:p>
    <w:p>
      <w:pPr>
        <w:spacing w:before="75" w:after="0"/>
      </w:pPr>
      <w:r>
        <w:rPr/>
        <w:t xml:space="preserve">3、政府政策支持</w:t>
      </w:r>
    </w:p>
    <w:p>
      <w:pPr>
        <w:spacing w:before="75" w:after="0"/>
      </w:pPr>
      <w:r>
        <w:rPr/>
        <w:t xml:space="preserve">4、产业集聚程度</w:t>
      </w:r>
    </w:p>
    <w:p>
      <w:pPr>
        <w:spacing w:before="75" w:after="0"/>
      </w:pPr>
      <w:r>
        <w:rPr/>
        <w:t xml:space="preserve">二、运营管理能力</w:t>
      </w:r>
    </w:p>
    <w:p>
      <w:pPr>
        <w:spacing w:before="75" w:after="0"/>
      </w:pPr>
      <w:r>
        <w:rPr/>
        <w:t xml:space="preserve">三、社会经济效应</w:t>
      </w:r>
    </w:p>
    <w:p>
      <w:pPr>
        <w:spacing w:before="75" w:after="0"/>
      </w:pPr>
      <w:r>
        <w:rPr>
          <w:b w:val="1"/>
          <w:bCs w:val="1"/>
        </w:rPr>
        <w:t xml:space="preserve">第二章 电玩产业园区建设与投资主体分析</w:t>
      </w:r>
    </w:p>
    <w:p>
      <w:pPr>
        <w:spacing w:before="75" w:after="0"/>
      </w:pPr>
      <w:r>
        <w:rPr/>
        <w:t xml:space="preserve">第一节 房地产行业与产业园区建设相关性分析</w:t>
      </w:r>
    </w:p>
    <w:p>
      <w:pPr>
        <w:spacing w:before="75" w:after="0"/>
      </w:pPr>
      <w:r>
        <w:rPr/>
        <w:t xml:space="preserve">一、传统房地产商投资产业园建设</w:t>
      </w:r>
    </w:p>
    <w:p>
      <w:pPr>
        <w:spacing w:before="75" w:after="0"/>
      </w:pPr>
      <w:r>
        <w:rPr/>
        <w:t xml:space="preserve">二、商业地产商投资产业园建设</w:t>
      </w:r>
    </w:p>
    <w:p>
      <w:pPr>
        <w:spacing w:before="75" w:after="0"/>
      </w:pPr>
      <w:r>
        <w:rPr/>
        <w:t xml:space="preserve">三、工业地产商投资产业园建设</w:t>
      </w:r>
    </w:p>
    <w:p>
      <w:pPr>
        <w:spacing w:before="75" w:after="0"/>
      </w:pPr>
      <w:r>
        <w:rPr/>
        <w:t xml:space="preserve">四、产业地产商投资产业园建设</w:t>
      </w:r>
    </w:p>
    <w:p>
      <w:pPr>
        <w:spacing w:before="75" w:after="0"/>
      </w:pPr>
      <w:r>
        <w:rPr/>
        <w:t xml:space="preserve">五、国外地产商投资产业园区建设</w:t>
      </w:r>
    </w:p>
    <w:p>
      <w:pPr>
        <w:spacing w:before="75" w:after="0"/>
      </w:pPr>
      <w:r>
        <w:rPr/>
        <w:t xml:space="preserve">第二节 各类地产行业运行分析</w:t>
      </w:r>
    </w:p>
    <w:p>
      <w:pPr>
        <w:spacing w:before="75" w:after="0"/>
      </w:pPr>
      <w:r>
        <w:rPr/>
        <w:t xml:space="preserve">一、住宅地产行业运行分析</w:t>
      </w:r>
    </w:p>
    <w:p>
      <w:pPr>
        <w:spacing w:before="75" w:after="0"/>
      </w:pPr>
      <w:r>
        <w:rPr/>
        <w:t xml:space="preserve">二、商业地产行业运行分析</w:t>
      </w:r>
    </w:p>
    <w:p>
      <w:pPr>
        <w:spacing w:before="75" w:after="0"/>
      </w:pPr>
      <w:r>
        <w:rPr/>
        <w:t xml:space="preserve">三、工业地产行业运行分析</w:t>
      </w:r>
    </w:p>
    <w:p>
      <w:pPr>
        <w:spacing w:before="75" w:after="0"/>
      </w:pPr>
      <w:r>
        <w:rPr/>
        <w:t xml:space="preserve">四、产业地产行业运行分析</w:t>
      </w:r>
    </w:p>
    <w:p>
      <w:pPr>
        <w:spacing w:before="75" w:after="0"/>
      </w:pPr>
      <w:r>
        <w:rPr/>
        <w:t xml:space="preserve">第三节 电玩产业园区发展能力分析</w:t>
      </w:r>
    </w:p>
    <w:p>
      <w:pPr>
        <w:spacing w:before="75" w:after="0"/>
      </w:pPr>
      <w:r>
        <w:rPr/>
        <w:t xml:space="preserve">一、电玩行业发展现状分析</w:t>
      </w:r>
    </w:p>
    <w:p>
      <w:pPr>
        <w:spacing w:before="75" w:after="0"/>
      </w:pPr>
      <w:r>
        <w:rPr/>
        <w:t xml:space="preserve">二、电玩产业园区软件环境条件分析</w:t>
      </w:r>
    </w:p>
    <w:p>
      <w:pPr>
        <w:spacing w:before="75" w:after="0"/>
      </w:pPr>
      <w:r>
        <w:rPr/>
        <w:t xml:space="preserve">三、电玩产业园区硬件环境条件分析</w:t>
      </w:r>
    </w:p>
    <w:p>
      <w:pPr>
        <w:spacing w:before="75" w:after="0"/>
      </w:pPr>
      <w:r>
        <w:rPr>
          <w:b w:val="1"/>
          <w:bCs w:val="1"/>
        </w:rPr>
        <w:t xml:space="preserve">第三章 2021-2026年电玩产业园区总体分析</w:t>
      </w:r>
    </w:p>
    <w:p>
      <w:pPr>
        <w:spacing w:before="75" w:after="0"/>
      </w:pPr>
      <w:r>
        <w:rPr/>
        <w:t xml:space="preserve">第一节 2021-2026年国内外产业园区发展概况</w:t>
      </w:r>
    </w:p>
    <w:p>
      <w:pPr>
        <w:spacing w:before="75" w:after="0"/>
      </w:pPr>
      <w:r>
        <w:rPr/>
        <w:t xml:space="preserve">一、国际知名产业园区介绍</w:t>
      </w:r>
    </w:p>
    <w:p>
      <w:pPr>
        <w:spacing w:before="75" w:after="0"/>
      </w:pPr>
      <w:r>
        <w:rPr/>
        <w:t xml:space="preserve">二、我国产业园区发展的阶段进程</w:t>
      </w:r>
    </w:p>
    <w:p>
      <w:pPr>
        <w:spacing w:before="75" w:after="0"/>
      </w:pPr>
      <w:r>
        <w:rPr/>
        <w:t xml:space="preserve">三、产业园区成为区域经济发展重要助推器</w:t>
      </w:r>
    </w:p>
    <w:p>
      <w:pPr>
        <w:spacing w:before="75" w:after="0"/>
      </w:pPr>
      <w:r>
        <w:rPr/>
        <w:t xml:space="preserve">四、国家大力推进工业园区快速健康发展</w:t>
      </w:r>
    </w:p>
    <w:p>
      <w:pPr>
        <w:spacing w:before="75" w:after="0"/>
      </w:pPr>
      <w:r>
        <w:rPr/>
        <w:t xml:space="preserve">五、苏粤携手共建产业园区取得积极成效</w:t>
      </w:r>
    </w:p>
    <w:p>
      <w:pPr>
        <w:spacing w:before="75" w:after="0"/>
      </w:pPr>
      <w:r>
        <w:rPr/>
        <w:t xml:space="preserve">第二节 产业园区与城市经济发展的相关性剖析</w:t>
      </w:r>
    </w:p>
    <w:p>
      <w:pPr>
        <w:spacing w:before="75" w:after="0"/>
      </w:pPr>
      <w:r>
        <w:rPr/>
        <w:t xml:space="preserve">一、产业园区生命周期的理论解析</w:t>
      </w:r>
    </w:p>
    <w:p>
      <w:pPr>
        <w:spacing w:before="75" w:after="0"/>
      </w:pPr>
      <w:r>
        <w:rPr/>
        <w:t xml:space="preserve">二、从功能定位角度考量产业园区的生命周期</w:t>
      </w:r>
    </w:p>
    <w:p>
      <w:pPr>
        <w:spacing w:before="75" w:after="0"/>
      </w:pPr>
      <w:r>
        <w:rPr/>
        <w:t xml:space="preserve">三、我国城市经济发展的阶段性</w:t>
      </w:r>
    </w:p>
    <w:p>
      <w:pPr>
        <w:spacing w:before="75" w:after="0"/>
      </w:pPr>
      <w:r>
        <w:rPr/>
        <w:t xml:space="preserve">四、产业园区与城市经济发展的关系透析</w:t>
      </w:r>
    </w:p>
    <w:p>
      <w:pPr>
        <w:spacing w:before="75" w:after="0"/>
      </w:pPr>
      <w:r>
        <w:rPr/>
        <w:t xml:space="preserve">第三节 电玩产业园区发展的问题及对策</w:t>
      </w:r>
    </w:p>
    <w:p>
      <w:pPr>
        <w:spacing w:before="75" w:after="0"/>
      </w:pPr>
      <w:r>
        <w:rPr/>
        <w:t xml:space="preserve">一、电玩产业园区发展中的主要问题</w:t>
      </w:r>
    </w:p>
    <w:p>
      <w:pPr>
        <w:spacing w:before="75" w:after="0"/>
      </w:pPr>
      <w:r>
        <w:rPr/>
        <w:t xml:space="preserve">二、中西部产业园区面临的困扰分析</w:t>
      </w:r>
    </w:p>
    <w:p>
      <w:pPr>
        <w:spacing w:before="75" w:after="0"/>
      </w:pPr>
      <w:r>
        <w:rPr/>
        <w:t xml:space="preserve">三、低碳产业园建设大跃进亟需规范化</w:t>
      </w:r>
    </w:p>
    <w:p>
      <w:pPr>
        <w:spacing w:before="75" w:after="0"/>
      </w:pPr>
      <w:r>
        <w:rPr/>
        <w:t xml:space="preserve">四、电玩产业园区的规划设计原则及思路</w:t>
      </w:r>
    </w:p>
    <w:p>
      <w:pPr>
        <w:spacing w:before="75" w:after="0"/>
      </w:pPr>
      <w:r>
        <w:rPr/>
        <w:t xml:space="preserve">五、电玩产业园的定位策略与模式选择</w:t>
      </w:r>
    </w:p>
    <w:p>
      <w:pPr>
        <w:spacing w:before="75" w:after="0"/>
      </w:pPr>
      <w:r>
        <w:rPr>
          <w:b w:val="1"/>
          <w:bCs w:val="1"/>
        </w:rPr>
        <w:t xml:space="preserve">第四章 2021-2026年电玩产业园区运营管理分析</w:t>
      </w:r>
    </w:p>
    <w:p>
      <w:pPr>
        <w:spacing w:before="75" w:after="0"/>
      </w:pPr>
      <w:r>
        <w:rPr/>
        <w:t xml:space="preserve">第一节 产业园区主要盈利模式分析</w:t>
      </w:r>
    </w:p>
    <w:p>
      <w:pPr>
        <w:spacing w:before="75" w:after="0"/>
      </w:pPr>
      <w:r>
        <w:rPr/>
        <w:t xml:space="preserve">一、土地收益</w:t>
      </w:r>
    </w:p>
    <w:p>
      <w:pPr>
        <w:spacing w:before="75" w:after="0"/>
      </w:pPr>
      <w:r>
        <w:rPr/>
        <w:t xml:space="preserve">二、房地产开发收益</w:t>
      </w:r>
    </w:p>
    <w:p>
      <w:pPr>
        <w:spacing w:before="75" w:after="0"/>
      </w:pPr>
      <w:r>
        <w:rPr/>
        <w:t xml:space="preserve">三、有偿出让无形资源收益</w:t>
      </w:r>
    </w:p>
    <w:p>
      <w:pPr>
        <w:spacing w:before="75" w:after="0"/>
      </w:pPr>
      <w:r>
        <w:rPr/>
        <w:t xml:space="preserve">四、入园企业经营税收</w:t>
      </w:r>
    </w:p>
    <w:p>
      <w:pPr>
        <w:spacing w:before="75" w:after="0"/>
      </w:pPr>
      <w:r>
        <w:rPr/>
        <w:t xml:space="preserve">五、园区运营管理服务收益</w:t>
      </w:r>
    </w:p>
    <w:p>
      <w:pPr>
        <w:spacing w:before="75" w:after="0"/>
      </w:pPr>
      <w:r>
        <w:rPr/>
        <w:t xml:space="preserve">六、自投项目经营收益</w:t>
      </w:r>
    </w:p>
    <w:p>
      <w:pPr>
        <w:spacing w:before="75" w:after="0"/>
      </w:pPr>
      <w:r>
        <w:rPr/>
        <w:t xml:space="preserve">第二节 电玩产业园区开发模式分析</w:t>
      </w:r>
    </w:p>
    <w:p>
      <w:pPr>
        <w:spacing w:before="75" w:after="0"/>
      </w:pPr>
      <w:r>
        <w:rPr/>
        <w:t xml:space="preserve">一、“园中园”开发模式</w:t>
      </w:r>
    </w:p>
    <w:p>
      <w:pPr>
        <w:spacing w:before="75" w:after="0"/>
      </w:pPr>
      <w:r>
        <w:rPr/>
        <w:t xml:space="preserve">二、“市场化”开发模式</w:t>
      </w:r>
    </w:p>
    <w:p>
      <w:pPr>
        <w:spacing w:before="75" w:after="0"/>
      </w:pPr>
      <w:r>
        <w:rPr/>
        <w:t xml:space="preserve">三、“行政特区”开发模式</w:t>
      </w:r>
    </w:p>
    <w:p>
      <w:pPr>
        <w:spacing w:before="75" w:after="0"/>
      </w:pPr>
      <w:r>
        <w:rPr/>
        <w:t xml:space="preserve">四、“官助民办”开发模式</w:t>
      </w:r>
    </w:p>
    <w:p>
      <w:pPr>
        <w:spacing w:before="75" w:after="0"/>
      </w:pPr>
      <w:r>
        <w:rPr/>
        <w:t xml:space="preserve">第三节 电玩产业园区建设关联群体分析</w:t>
      </w:r>
    </w:p>
    <w:p>
      <w:pPr>
        <w:spacing w:before="75" w:after="0"/>
      </w:pPr>
      <w:r>
        <w:rPr/>
        <w:t xml:space="preserve">一、地方政府</w:t>
      </w:r>
    </w:p>
    <w:p>
      <w:pPr>
        <w:spacing w:before="75" w:after="0"/>
      </w:pPr>
      <w:r>
        <w:rPr/>
        <w:t xml:space="preserve">二、传统房地产企业</w:t>
      </w:r>
    </w:p>
    <w:p>
      <w:pPr>
        <w:spacing w:before="75" w:after="0"/>
      </w:pPr>
      <w:r>
        <w:rPr/>
        <w:t xml:space="preserve">三、商业地产企业</w:t>
      </w:r>
    </w:p>
    <w:p>
      <w:pPr>
        <w:spacing w:before="75" w:after="0"/>
      </w:pPr>
      <w:r>
        <w:rPr/>
        <w:t xml:space="preserve">四、工业地产企业</w:t>
      </w:r>
    </w:p>
    <w:p>
      <w:pPr>
        <w:spacing w:before="75" w:after="0"/>
      </w:pPr>
      <w:r>
        <w:rPr/>
        <w:t xml:space="preserve">五、产业地产企业</w:t>
      </w:r>
    </w:p>
    <w:p>
      <w:pPr>
        <w:spacing w:before="75" w:after="0"/>
      </w:pPr>
      <w:r>
        <w:rPr/>
        <w:t xml:space="preserve">六、园区内企业</w:t>
      </w:r>
    </w:p>
    <w:p>
      <w:pPr>
        <w:spacing w:before="75" w:after="0"/>
      </w:pPr>
      <w:r>
        <w:rPr/>
        <w:t xml:space="preserve">第四节 电玩产业园区的运营管理分析</w:t>
      </w:r>
    </w:p>
    <w:p>
      <w:pPr>
        <w:spacing w:before="75" w:after="0"/>
      </w:pPr>
      <w:r>
        <w:rPr/>
        <w:t xml:space="preserve">一、产业园区的两类基本运营模式</w:t>
      </w:r>
    </w:p>
    <w:p>
      <w:pPr>
        <w:spacing w:before="75" w:after="0"/>
      </w:pPr>
      <w:r>
        <w:rPr/>
        <w:t xml:space="preserve">二、对工业园区实行科学规划和管理</w:t>
      </w:r>
    </w:p>
    <w:p>
      <w:pPr>
        <w:spacing w:before="75" w:after="0"/>
      </w:pPr>
      <w:r>
        <w:rPr/>
        <w:t xml:space="preserve">三、产业园区的运营与开发建议</w:t>
      </w:r>
    </w:p>
    <w:p>
      <w:pPr>
        <w:spacing w:before="75" w:after="0"/>
      </w:pPr>
      <w:r>
        <w:rPr/>
        <w:t xml:space="preserve">四、提升产业园区运营效率的三要素</w:t>
      </w:r>
    </w:p>
    <w:p>
      <w:pPr>
        <w:spacing w:before="75" w:after="0"/>
      </w:pPr>
      <w:r>
        <w:rPr/>
        <w:t xml:space="preserve">第五节 电玩产业园区运营案例分析</w:t>
      </w:r>
    </w:p>
    <w:p>
      <w:pPr>
        <w:spacing w:before="75" w:after="0"/>
      </w:pPr>
      <w:r>
        <w:rPr/>
        <w:t xml:space="preserve">一、国际产业园区运营经验分析</w:t>
      </w:r>
    </w:p>
    <w:p>
      <w:pPr>
        <w:spacing w:before="75" w:after="0"/>
      </w:pPr>
      <w:r>
        <w:rPr/>
        <w:t xml:space="preserve">1、国外产业园区投资现状分析</w:t>
      </w:r>
    </w:p>
    <w:p>
      <w:pPr>
        <w:spacing w:before="75" w:after="0"/>
      </w:pPr>
      <w:r>
        <w:rPr/>
        <w:t xml:space="preserve">2、国外著名产业园运营案例分析</w:t>
      </w:r>
    </w:p>
    <w:p>
      <w:pPr>
        <w:spacing w:before="75" w:after="0"/>
      </w:pPr>
      <w:r>
        <w:rPr/>
        <w:t xml:space="preserve">3、国外著名产业园成功经验借鉴</w:t>
      </w:r>
    </w:p>
    <w:p>
      <w:pPr>
        <w:spacing w:before="75" w:after="0"/>
      </w:pPr>
      <w:r>
        <w:rPr/>
        <w:t xml:space="preserve">二、国内产业园区运营现状分析</w:t>
      </w:r>
    </w:p>
    <w:p>
      <w:pPr>
        <w:spacing w:before="75" w:after="0"/>
      </w:pPr>
      <w:r>
        <w:rPr/>
        <w:t xml:space="preserve">1、国内产业园区投资现状分析</w:t>
      </w:r>
    </w:p>
    <w:p>
      <w:pPr>
        <w:spacing w:before="75" w:after="0"/>
      </w:pPr>
      <w:r>
        <w:rPr/>
        <w:t xml:space="preserve">2、国内特色产业园区运营案例</w:t>
      </w:r>
    </w:p>
    <w:p>
      <w:pPr>
        <w:spacing w:before="75" w:after="0"/>
      </w:pPr>
      <w:r>
        <w:rPr/>
        <w:t xml:space="preserve">3、国内产业园运营存在的问题</w:t>
      </w:r>
    </w:p>
    <w:p>
      <w:pPr>
        <w:spacing w:before="75" w:after="0"/>
      </w:pPr>
      <w:r>
        <w:rPr>
          <w:b w:val="1"/>
          <w:bCs w:val="1"/>
        </w:rPr>
        <w:t xml:space="preserve">第二部分 电玩行业发展分析</w:t>
      </w:r>
    </w:p>
    <w:p>
      <w:pPr>
        <w:spacing w:before="75" w:after="0"/>
      </w:pPr>
      <w:r>
        <w:rPr>
          <w:b w:val="1"/>
          <w:bCs w:val="1"/>
        </w:rPr>
        <w:t xml:space="preserve">第五章 2021-2026年电玩行业发展现状分析</w:t>
      </w:r>
    </w:p>
    <w:p>
      <w:pPr>
        <w:spacing w:before="75" w:after="0"/>
      </w:pPr>
      <w:r>
        <w:rPr/>
        <w:t xml:space="preserve">第一节 我国电玩行业发展状况分析</w:t>
      </w:r>
    </w:p>
    <w:p>
      <w:pPr>
        <w:spacing w:before="75" w:after="0"/>
      </w:pPr>
      <w:r>
        <w:rPr/>
        <w:t xml:space="preserve">一、我国电玩行业发展阶段</w:t>
      </w:r>
    </w:p>
    <w:p>
      <w:pPr>
        <w:spacing w:before="75" w:after="0"/>
      </w:pPr>
      <w:r>
        <w:rPr/>
        <w:t xml:space="preserve">二、我国电玩行业发展总体概况</w:t>
      </w:r>
    </w:p>
    <w:p>
      <w:pPr>
        <w:spacing w:before="75" w:after="0"/>
      </w:pPr>
      <w:r>
        <w:rPr/>
        <w:t xml:space="preserve">三、我国电玩行业发展特点分析</w:t>
      </w:r>
    </w:p>
    <w:p>
      <w:pPr>
        <w:spacing w:before="75" w:after="0"/>
      </w:pPr>
      <w:r>
        <w:rPr/>
        <w:t xml:space="preserve">四、我国电玩行业商业模式分析</w:t>
      </w:r>
    </w:p>
    <w:p>
      <w:pPr>
        <w:spacing w:before="75" w:after="0"/>
      </w:pPr>
      <w:r>
        <w:rPr/>
        <w:t xml:space="preserve">第二节 2021-2026年电玩行业发展现状</w:t>
      </w:r>
    </w:p>
    <w:p>
      <w:pPr>
        <w:spacing w:before="75" w:after="0"/>
      </w:pPr>
      <w:r>
        <w:rPr/>
        <w:t xml:space="preserve">一、电玩市场规模及成长性分析</w:t>
      </w:r>
    </w:p>
    <w:p>
      <w:pPr>
        <w:spacing w:before="75" w:after="0"/>
      </w:pPr>
      <w:r>
        <w:rPr/>
        <w:t xml:space="preserve">二、2021-2026年我国电玩行业发展分析</w:t>
      </w:r>
    </w:p>
    <w:p>
      <w:pPr>
        <w:spacing w:before="75" w:after="0"/>
      </w:pPr>
      <w:r>
        <w:rPr/>
        <w:t xml:space="preserve">三、2021-2026年中国电玩企业发展分析</w:t>
      </w:r>
    </w:p>
    <w:p>
      <w:pPr>
        <w:spacing w:before="75" w:after="0"/>
      </w:pPr>
      <w:r>
        <w:rPr/>
        <w:t xml:space="preserve">四、2021-2026年我国电玩行业需求情况</w:t>
      </w:r>
    </w:p>
    <w:p>
      <w:pPr>
        <w:spacing w:before="75" w:after="0"/>
      </w:pPr>
      <w:r>
        <w:rPr/>
        <w:t xml:space="preserve">1、电玩行业需求市场</w:t>
      </w:r>
    </w:p>
    <w:p>
      <w:pPr>
        <w:spacing w:before="75" w:after="0"/>
      </w:pPr>
      <w:r>
        <w:rPr/>
        <w:t xml:space="preserve">2、电玩行业客户结构</w:t>
      </w:r>
    </w:p>
    <w:p>
      <w:pPr>
        <w:spacing w:before="75" w:after="0"/>
      </w:pPr>
      <w:r>
        <w:rPr/>
        <w:t xml:space="preserve">3、电玩行业需求的地区差异</w:t>
      </w:r>
    </w:p>
    <w:p>
      <w:pPr>
        <w:spacing w:before="75" w:after="0"/>
      </w:pPr>
      <w:r>
        <w:rPr/>
        <w:t xml:space="preserve">五、2021-2026年我国电玩行业供需平衡分析</w:t>
      </w:r>
    </w:p>
    <w:p>
      <w:pPr>
        <w:spacing w:before="75" w:after="0"/>
      </w:pPr>
      <w:r>
        <w:rPr/>
        <w:t xml:space="preserve">第三节 中国电玩行业细分市场结构分析</w:t>
      </w:r>
    </w:p>
    <w:p>
      <w:pPr>
        <w:spacing w:before="75" w:after="0"/>
      </w:pPr>
      <w:r>
        <w:rPr/>
        <w:t xml:space="preserve">一、电玩行业市场结构现状分析</w:t>
      </w:r>
    </w:p>
    <w:p>
      <w:pPr>
        <w:spacing w:before="75" w:after="0"/>
      </w:pPr>
      <w:r>
        <w:rPr/>
        <w:t xml:space="preserve">二、电玩行业细分结构特征分析</w:t>
      </w:r>
    </w:p>
    <w:p>
      <w:pPr>
        <w:spacing w:before="75" w:after="0"/>
      </w:pPr>
      <w:r>
        <w:rPr/>
        <w:t xml:space="preserve">三、电玩行业细分市场发展概况</w:t>
      </w:r>
    </w:p>
    <w:p>
      <w:pPr>
        <w:spacing w:before="75" w:after="0"/>
      </w:pPr>
      <w:r>
        <w:rPr/>
        <w:t xml:space="preserve">四、电玩行业市场结构变化趋势</w:t>
      </w:r>
    </w:p>
    <w:p>
      <w:pPr>
        <w:spacing w:before="75" w:after="0"/>
      </w:pPr>
      <w:r>
        <w:rPr>
          <w:b w:val="1"/>
          <w:bCs w:val="1"/>
        </w:rPr>
        <w:t xml:space="preserve">第六章 2021-2026年电玩行业竞争格局分析</w:t>
      </w:r>
    </w:p>
    <w:p>
      <w:pPr>
        <w:spacing w:before="75" w:after="0"/>
      </w:pPr>
      <w:r>
        <w:rPr/>
        <w:t xml:space="preserve">第一节 行业总体市场竞争状况分析</w:t>
      </w:r>
    </w:p>
    <w:p>
      <w:pPr>
        <w:spacing w:before="75" w:after="0"/>
      </w:pPr>
      <w:r>
        <w:rPr/>
        <w:t xml:space="preserve">一、电玩行业竞争结构分析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二、电玩行业企业间竞争格局分析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三、电玩行业集中度分析</w:t>
      </w:r>
    </w:p>
    <w:p>
      <w:pPr>
        <w:spacing w:before="75" w:after="0"/>
      </w:pPr>
      <w:r>
        <w:rPr/>
        <w:t xml:space="preserve">1、市场集中度分析</w:t>
      </w:r>
    </w:p>
    <w:p>
      <w:pPr>
        <w:spacing w:before="75" w:after="0"/>
      </w:pPr>
      <w:r>
        <w:rPr/>
        <w:t xml:space="preserve">2、企业集中度分析</w:t>
      </w:r>
    </w:p>
    <w:p>
      <w:pPr>
        <w:spacing w:before="75" w:after="0"/>
      </w:pPr>
      <w:r>
        <w:rPr/>
        <w:t xml:space="preserve">3、区域集中度分析</w:t>
      </w:r>
    </w:p>
    <w:p>
      <w:pPr>
        <w:spacing w:before="75" w:after="0"/>
      </w:pPr>
      <w:r>
        <w:rPr/>
        <w:t xml:space="preserve">4、各子行业集中度</w:t>
      </w:r>
    </w:p>
    <w:p>
      <w:pPr>
        <w:spacing w:before="75" w:after="0"/>
      </w:pPr>
      <w:r>
        <w:rPr/>
        <w:t xml:space="preserve">5、集中度变化趋势</w:t>
      </w:r>
    </w:p>
    <w:p>
      <w:pPr>
        <w:spacing w:before="75" w:after="0"/>
      </w:pPr>
      <w:r>
        <w:rPr/>
        <w:t xml:space="preserve">四、电玩行业SWOT分析</w:t>
      </w:r>
    </w:p>
    <w:p>
      <w:pPr>
        <w:spacing w:before="75" w:after="0"/>
      </w:pPr>
      <w:r>
        <w:rPr/>
        <w:t xml:space="preserve">1、电玩行业优势分析</w:t>
      </w:r>
    </w:p>
    <w:p>
      <w:pPr>
        <w:spacing w:before="75" w:after="0"/>
      </w:pPr>
      <w:r>
        <w:rPr/>
        <w:t xml:space="preserve">2、电玩行业劣势分析</w:t>
      </w:r>
    </w:p>
    <w:p>
      <w:pPr>
        <w:spacing w:before="75" w:after="0"/>
      </w:pPr>
      <w:r>
        <w:rPr/>
        <w:t xml:space="preserve">3、电玩行业机会分析</w:t>
      </w:r>
    </w:p>
    <w:p>
      <w:pPr>
        <w:spacing w:before="75" w:after="0"/>
      </w:pPr>
      <w:r>
        <w:rPr/>
        <w:t xml:space="preserve">4、电玩行业威胁分析</w:t>
      </w:r>
    </w:p>
    <w:p>
      <w:pPr>
        <w:spacing w:before="75" w:after="0"/>
      </w:pPr>
      <w:r>
        <w:rPr/>
        <w:t xml:space="preserve">第二节 中国电玩行业竞争格局综述</w:t>
      </w:r>
    </w:p>
    <w:p>
      <w:pPr>
        <w:spacing w:before="75" w:after="0"/>
      </w:pPr>
      <w:r>
        <w:rPr/>
        <w:t xml:space="preserve">一、电玩行业竞争概况</w:t>
      </w:r>
    </w:p>
    <w:p>
      <w:pPr>
        <w:spacing w:before="75" w:after="0"/>
      </w:pPr>
      <w:r>
        <w:rPr/>
        <w:t xml:space="preserve">1、中国电玩行业竞争格局</w:t>
      </w:r>
    </w:p>
    <w:p>
      <w:pPr>
        <w:spacing w:before="75" w:after="0"/>
      </w:pPr>
      <w:r>
        <w:rPr/>
        <w:t xml:space="preserve">2、电玩业未来竞争格局和特点</w:t>
      </w:r>
    </w:p>
    <w:p>
      <w:pPr>
        <w:spacing w:before="75" w:after="0"/>
      </w:pPr>
      <w:r>
        <w:rPr/>
        <w:t xml:space="preserve">3、电玩市场进入及竞争对手分析</w:t>
      </w:r>
    </w:p>
    <w:p>
      <w:pPr>
        <w:spacing w:before="75" w:after="0"/>
      </w:pPr>
      <w:r>
        <w:rPr/>
        <w:t xml:space="preserve">二、中国电玩行业竞争力分析</w:t>
      </w:r>
    </w:p>
    <w:p>
      <w:pPr>
        <w:spacing w:before="75" w:after="0"/>
      </w:pPr>
      <w:r>
        <w:rPr/>
        <w:t xml:space="preserve">1、我国电玩行业竞争力剖析</w:t>
      </w:r>
    </w:p>
    <w:p>
      <w:pPr>
        <w:spacing w:before="75" w:after="0"/>
      </w:pPr>
      <w:r>
        <w:rPr/>
        <w:t xml:space="preserve">2、我国电玩企业市场竞争的优势</w:t>
      </w:r>
    </w:p>
    <w:p>
      <w:pPr>
        <w:spacing w:before="75" w:after="0"/>
      </w:pPr>
      <w:r>
        <w:rPr/>
        <w:t xml:space="preserve">3、国内电玩企业竞争能力提升途径</w:t>
      </w:r>
    </w:p>
    <w:p>
      <w:pPr>
        <w:spacing w:before="75" w:after="0"/>
      </w:pPr>
      <w:r>
        <w:rPr/>
        <w:t xml:space="preserve">三、中国电玩产品(服务)竞争力优势分析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第七章 2021-2026年电玩行业重点企业经营分析</w:t>
      </w:r>
    </w:p>
    <w:p>
      <w:pPr>
        <w:spacing w:before="75" w:after="0"/>
      </w:pPr>
      <w:r>
        <w:rPr/>
        <w:t xml:space="preserve">第一节 中国电玩企业总体发展状况分析</w:t>
      </w:r>
    </w:p>
    <w:p>
      <w:pPr>
        <w:spacing w:before="75" w:after="0"/>
      </w:pPr>
      <w:r>
        <w:rPr/>
        <w:t xml:space="preserve">一、电玩企业主要类型</w:t>
      </w:r>
    </w:p>
    <w:p>
      <w:pPr>
        <w:spacing w:before="75" w:after="0"/>
      </w:pPr>
      <w:r>
        <w:rPr/>
        <w:t xml:space="preserve">二、电玩企业资本运作分析</w:t>
      </w:r>
    </w:p>
    <w:p>
      <w:pPr>
        <w:spacing w:before="75" w:after="0"/>
      </w:pPr>
      <w:r>
        <w:rPr/>
        <w:t xml:space="preserve">三、电玩企业创新及品牌建设</w:t>
      </w:r>
    </w:p>
    <w:p>
      <w:pPr>
        <w:spacing w:before="75" w:after="0"/>
      </w:pPr>
      <w:r>
        <w:rPr/>
        <w:t xml:space="preserve">四、电玩企业国际竞争力分析</w:t>
      </w:r>
    </w:p>
    <w:p>
      <w:pPr>
        <w:spacing w:before="75" w:after="0"/>
      </w:pPr>
      <w:r>
        <w:rPr/>
        <w:t xml:space="preserve">五、2021-2026年电玩行业企业排名分析</w:t>
      </w:r>
    </w:p>
    <w:p>
      <w:pPr>
        <w:spacing w:before="75" w:after="0"/>
      </w:pPr>
      <w:r>
        <w:rPr/>
        <w:t xml:space="preserve">第二节 2021-2026年电玩重点公司主要竞争力分析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t xml:space="preserve">五、现金流量分析</w:t>
      </w:r>
    </w:p>
    <w:p>
      <w:pPr>
        <w:spacing w:before="75" w:after="0"/>
      </w:pPr>
      <w:r>
        <w:rPr>
          <w:b w:val="1"/>
          <w:bCs w:val="1"/>
        </w:rPr>
        <w:t xml:space="preserve">第八章 2026-2031年电玩行业发展前景预测分析</w:t>
      </w:r>
    </w:p>
    <w:p>
      <w:pPr>
        <w:spacing w:before="75" w:after="0"/>
      </w:pPr>
      <w:r>
        <w:rPr/>
        <w:t xml:space="preserve">第一节 2026-2031年电玩市场发展前景</w:t>
      </w:r>
    </w:p>
    <w:p>
      <w:pPr>
        <w:spacing w:before="75" w:after="0"/>
      </w:pPr>
      <w:r>
        <w:rPr/>
        <w:t xml:space="preserve">一、2026-2031年电玩市场发展潜力</w:t>
      </w:r>
    </w:p>
    <w:p>
      <w:pPr>
        <w:spacing w:before="75" w:after="0"/>
      </w:pPr>
      <w:r>
        <w:rPr/>
        <w:t xml:space="preserve">二、2026-2031年电玩市场发展前景展望</w:t>
      </w:r>
    </w:p>
    <w:p>
      <w:pPr>
        <w:spacing w:before="75" w:after="0"/>
      </w:pPr>
      <w:r>
        <w:rPr/>
        <w:t xml:space="preserve">三、2026-2031年电玩细分行业发展前景分析</w:t>
      </w:r>
    </w:p>
    <w:p>
      <w:pPr>
        <w:spacing w:before="75" w:after="0"/>
      </w:pPr>
      <w:r>
        <w:rPr/>
        <w:t xml:space="preserve">第二节 2026-2031年电玩市场发展趋势预测</w:t>
      </w:r>
    </w:p>
    <w:p>
      <w:pPr>
        <w:spacing w:before="75" w:after="0"/>
      </w:pPr>
      <w:r>
        <w:rPr/>
        <w:t xml:space="preserve">一、2026-2031年电玩行业发展趋势</w:t>
      </w:r>
    </w:p>
    <w:p>
      <w:pPr>
        <w:spacing w:before="75" w:after="0"/>
      </w:pPr>
      <w:r>
        <w:rPr/>
        <w:t xml:space="preserve">二、2026-2031年电玩市场规模预测</w:t>
      </w:r>
    </w:p>
    <w:p>
      <w:pPr>
        <w:spacing w:before="75" w:after="0"/>
      </w:pPr>
      <w:r>
        <w:rPr/>
        <w:t xml:space="preserve">三、2026-2031年电玩行业应用趋势预测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第二部分 电玩产业园区规划</w:t>
      </w:r>
    </w:p>
    <w:p>
      <w:pPr>
        <w:spacing w:before="75" w:after="0"/>
      </w:pPr>
      <w:r>
        <w:rPr>
          <w:b w:val="1"/>
          <w:bCs w:val="1"/>
        </w:rPr>
        <w:t xml:space="preserve">第九章 电玩产业园区定位及规划</w:t>
      </w:r>
    </w:p>
    <w:p>
      <w:pPr>
        <w:spacing w:before="75" w:after="0"/>
      </w:pPr>
      <w:r>
        <w:rPr/>
        <w:t xml:space="preserve">第一节 电玩产业园区的发展定位</w:t>
      </w:r>
    </w:p>
    <w:p>
      <w:pPr>
        <w:spacing w:before="75" w:after="0"/>
      </w:pPr>
      <w:r>
        <w:rPr/>
        <w:t xml:space="preserve">一、电玩产业园区的功能定位</w:t>
      </w:r>
    </w:p>
    <w:p>
      <w:pPr>
        <w:spacing w:before="75" w:after="0"/>
      </w:pPr>
      <w:r>
        <w:rPr/>
        <w:t xml:space="preserve">二、电玩产业园区的产业定位</w:t>
      </w:r>
    </w:p>
    <w:p>
      <w:pPr>
        <w:spacing w:before="75" w:after="0"/>
      </w:pPr>
      <w:r>
        <w:rPr/>
        <w:t xml:space="preserve">第二节 产业园区产业链搭建</w:t>
      </w:r>
    </w:p>
    <w:p>
      <w:pPr>
        <w:spacing w:before="75" w:after="0"/>
      </w:pPr>
      <w:r>
        <w:rPr/>
        <w:t xml:space="preserve">一、电玩产业园区产业结构</w:t>
      </w:r>
    </w:p>
    <w:p>
      <w:pPr>
        <w:spacing w:before="75" w:after="0"/>
      </w:pPr>
      <w:r>
        <w:rPr/>
        <w:t xml:space="preserve">二、电玩产业园区产业链条的设计</w:t>
      </w:r>
    </w:p>
    <w:p>
      <w:pPr>
        <w:spacing w:before="75" w:after="0"/>
      </w:pPr>
      <w:r>
        <w:rPr/>
        <w:t xml:space="preserve">第三节 产业园区的规划布局</w:t>
      </w:r>
    </w:p>
    <w:p>
      <w:pPr>
        <w:spacing w:before="75" w:after="0"/>
      </w:pPr>
      <w:r>
        <w:rPr/>
        <w:t xml:space="preserve">一、电玩产业园区用地布局</w:t>
      </w:r>
    </w:p>
    <w:p>
      <w:pPr>
        <w:spacing w:before="75" w:after="0"/>
      </w:pPr>
      <w:r>
        <w:rPr/>
        <w:t xml:space="preserve">二、电玩产业园区各功能区的建设规模</w:t>
      </w:r>
    </w:p>
    <w:p>
      <w:pPr>
        <w:spacing w:before="75" w:after="0"/>
      </w:pPr>
      <w:r>
        <w:rPr/>
        <w:t xml:space="preserve">三、电玩产业园区产业布局</w:t>
      </w:r>
    </w:p>
    <w:p>
      <w:pPr>
        <w:spacing w:before="75" w:after="0"/>
      </w:pPr>
      <w:r>
        <w:rPr/>
        <w:t xml:space="preserve">第四节 电玩产业园区保障体系</w:t>
      </w:r>
    </w:p>
    <w:p>
      <w:pPr>
        <w:spacing w:before="75" w:after="0"/>
      </w:pPr>
      <w:r>
        <w:rPr/>
        <w:t xml:space="preserve">一、电玩产业政策支持体系</w:t>
      </w:r>
    </w:p>
    <w:p>
      <w:pPr>
        <w:spacing w:before="75" w:after="0"/>
      </w:pPr>
      <w:r>
        <w:rPr/>
        <w:t xml:space="preserve">二、电玩产业园区公共服务平台搭建</w:t>
      </w:r>
    </w:p>
    <w:p>
      <w:pPr>
        <w:spacing w:before="75" w:after="0"/>
      </w:pPr>
      <w:r>
        <w:rPr/>
        <w:t xml:space="preserve">三、电玩产业园区运营模式设计</w:t>
      </w:r>
    </w:p>
    <w:p>
      <w:pPr>
        <w:spacing w:before="75" w:after="0"/>
      </w:pPr>
      <w:r>
        <w:rPr>
          <w:b w:val="1"/>
          <w:bCs w:val="1"/>
        </w:rPr>
        <w:t xml:space="preserve">第十章 电玩产业园区投资成本与收益估算</w:t>
      </w:r>
    </w:p>
    <w:p>
      <w:pPr>
        <w:spacing w:before="75" w:after="0"/>
      </w:pPr>
      <w:r>
        <w:rPr/>
        <w:t xml:space="preserve">第一节 电玩产业园区经济效益评估</w:t>
      </w:r>
    </w:p>
    <w:p>
      <w:pPr>
        <w:spacing w:before="75" w:after="0"/>
      </w:pPr>
      <w:r>
        <w:rPr/>
        <w:t xml:space="preserve">一、产业园区投资估算</w:t>
      </w:r>
    </w:p>
    <w:p>
      <w:pPr>
        <w:spacing w:before="75" w:after="0"/>
      </w:pPr>
      <w:r>
        <w:rPr/>
        <w:t xml:space="preserve">1、电玩产业园区总投资估算</w:t>
      </w:r>
    </w:p>
    <w:p>
      <w:pPr>
        <w:spacing w:before="75" w:after="0"/>
      </w:pPr>
      <w:r>
        <w:rPr/>
        <w:t xml:space="preserve">2、电玩产业园区分阶段投资估算</w:t>
      </w:r>
    </w:p>
    <w:p>
      <w:pPr>
        <w:spacing w:before="75" w:after="0"/>
      </w:pPr>
      <w:r>
        <w:rPr/>
        <w:t xml:space="preserve">二、成本估算估算</w:t>
      </w:r>
    </w:p>
    <w:p>
      <w:pPr>
        <w:spacing w:before="75" w:after="0"/>
      </w:pPr>
      <w:r>
        <w:rPr/>
        <w:t xml:space="preserve">三、产值估算</w:t>
      </w:r>
    </w:p>
    <w:p>
      <w:pPr>
        <w:spacing w:before="75" w:after="0"/>
      </w:pPr>
      <w:r>
        <w:rPr/>
        <w:t xml:space="preserve">四、销售收入估算</w:t>
      </w:r>
    </w:p>
    <w:p>
      <w:pPr>
        <w:spacing w:before="75" w:after="0"/>
      </w:pPr>
      <w:r>
        <w:rPr/>
        <w:t xml:space="preserve">五、销售税金估算</w:t>
      </w:r>
    </w:p>
    <w:p>
      <w:pPr>
        <w:spacing w:before="75" w:after="0"/>
      </w:pPr>
      <w:r>
        <w:rPr/>
        <w:t xml:space="preserve">第二节 电玩产业园区社会效益评估</w:t>
      </w:r>
    </w:p>
    <w:p>
      <w:pPr>
        <w:spacing w:before="75" w:after="0"/>
      </w:pPr>
      <w:r>
        <w:rPr/>
        <w:t xml:space="preserve">第三节 电玩产业园区生态效益评估</w:t>
      </w:r>
    </w:p>
    <w:p>
      <w:pPr>
        <w:spacing w:before="75" w:after="0"/>
      </w:pPr>
      <w:r>
        <w:rPr/>
        <w:t xml:space="preserve">第四节 电玩产业园区适应性评价指标体系</w:t>
      </w:r>
    </w:p>
    <w:p>
      <w:pPr>
        <w:spacing w:before="75" w:after="0"/>
      </w:pPr>
      <w:r>
        <w:rPr/>
        <w:t xml:space="preserve">一、目标适应性指标</w:t>
      </w:r>
    </w:p>
    <w:p>
      <w:pPr>
        <w:spacing w:before="75" w:after="0"/>
      </w:pPr>
      <w:r>
        <w:rPr/>
        <w:t xml:space="preserve">二、经济适应性指标</w:t>
      </w:r>
    </w:p>
    <w:p>
      <w:pPr>
        <w:spacing w:before="75" w:after="0"/>
      </w:pPr>
      <w:r>
        <w:rPr/>
        <w:t xml:space="preserve">三、社会适应性指标</w:t>
      </w:r>
    </w:p>
    <w:p>
      <w:pPr>
        <w:spacing w:before="75" w:after="0"/>
      </w:pPr>
      <w:r>
        <w:rPr>
          <w:b w:val="1"/>
          <w:bCs w:val="1"/>
        </w:rPr>
        <w:t xml:space="preserve">第四部分 电玩园区发展趋势预测</w:t>
      </w:r>
    </w:p>
    <w:p>
      <w:pPr>
        <w:spacing w:before="75" w:after="0"/>
      </w:pPr>
      <w:r>
        <w:rPr>
          <w:b w:val="1"/>
          <w:bCs w:val="1"/>
        </w:rPr>
        <w:t xml:space="preserve">第十一章 电玩产业园区建设行业发展趋势预测</w:t>
      </w:r>
    </w:p>
    <w:p>
      <w:pPr>
        <w:spacing w:before="75" w:after="0"/>
      </w:pPr>
      <w:r>
        <w:rPr/>
        <w:t xml:space="preserve">第一节 电玩产业园区发展趋势分析</w:t>
      </w:r>
    </w:p>
    <w:p>
      <w:pPr>
        <w:spacing w:before="75" w:after="0"/>
      </w:pPr>
      <w:r>
        <w:rPr/>
        <w:t xml:space="preserve">一、优惠政策向产业集群转变</w:t>
      </w:r>
    </w:p>
    <w:p>
      <w:pPr>
        <w:spacing w:before="75" w:after="0"/>
      </w:pPr>
      <w:r>
        <w:rPr/>
        <w:t xml:space="preserve">二、由加工型高新区向研发型高新区转型</w:t>
      </w:r>
    </w:p>
    <w:p>
      <w:pPr>
        <w:spacing w:before="75" w:after="0"/>
      </w:pPr>
      <w:r>
        <w:rPr/>
        <w:t xml:space="preserve">三、从引进大型公司向科技型中小企业集群转变</w:t>
      </w:r>
    </w:p>
    <w:p>
      <w:pPr>
        <w:spacing w:before="75" w:after="0"/>
      </w:pPr>
      <w:r>
        <w:rPr/>
        <w:t xml:space="preserve">四、由土地运营向综合的产业开发及氛围培育转变</w:t>
      </w:r>
    </w:p>
    <w:p>
      <w:pPr>
        <w:spacing w:before="75" w:after="0"/>
      </w:pPr>
      <w:r>
        <w:rPr/>
        <w:t xml:space="preserve">五、由功能单一的产业区向现代化综合功能区转型</w:t>
      </w:r>
    </w:p>
    <w:p>
      <w:pPr>
        <w:spacing w:before="75" w:after="0"/>
      </w:pPr>
      <w:r>
        <w:rPr/>
        <w:t xml:space="preserve">第二节 产业园区细分市场发展趋势分析</w:t>
      </w:r>
    </w:p>
    <w:p>
      <w:pPr>
        <w:spacing w:before="75" w:after="0"/>
      </w:pPr>
      <w:r>
        <w:rPr/>
        <w:t xml:space="preserve">一、现代农业园区投资重点及趋势</w:t>
      </w:r>
    </w:p>
    <w:p>
      <w:pPr>
        <w:spacing w:before="75" w:after="0"/>
      </w:pPr>
      <w:r>
        <w:rPr/>
        <w:t xml:space="preserve">二、工业园区投资重点及趋势</w:t>
      </w:r>
    </w:p>
    <w:p>
      <w:pPr>
        <w:spacing w:before="75" w:after="0"/>
      </w:pPr>
      <w:r>
        <w:rPr/>
        <w:t xml:space="preserve">三、科技园区投资重点及趋势</w:t>
      </w:r>
    </w:p>
    <w:p>
      <w:pPr>
        <w:spacing w:before="75" w:after="0"/>
      </w:pPr>
      <w:r>
        <w:rPr/>
        <w:t xml:space="preserve">四、物流园区投资重点及趋势</w:t>
      </w:r>
    </w:p>
    <w:p>
      <w:pPr>
        <w:spacing w:before="75" w:after="0"/>
      </w:pPr>
      <w:r>
        <w:rPr/>
        <w:t xml:space="preserve">五、创意产业园区投资重点及趋势</w:t>
      </w:r>
    </w:p>
    <w:p>
      <w:pPr>
        <w:spacing w:before="75" w:after="0"/>
      </w:pPr>
      <w:r>
        <w:rPr/>
        <w:t xml:space="preserve">六、总部经济园区投资重点及趋势</w:t>
      </w:r>
    </w:p>
    <w:p>
      <w:pPr>
        <w:spacing w:before="75" w:after="0"/>
      </w:pPr>
      <w:r>
        <w:rPr/>
        <w:t xml:space="preserve">第三节 电玩产业园区建设行业前景分析</w:t>
      </w:r>
    </w:p>
    <w:p>
      <w:pPr>
        <w:spacing w:before="75" w:after="0"/>
      </w:pPr>
      <w:r>
        <w:rPr/>
        <w:t xml:space="preserve">一、电玩产业园区建设行业存在的问题</w:t>
      </w:r>
    </w:p>
    <w:p>
      <w:pPr>
        <w:spacing w:before="75" w:after="0"/>
      </w:pPr>
      <w:r>
        <w:rPr/>
        <w:t xml:space="preserve">二、电玩产业园区创新规划方式及理念</w:t>
      </w:r>
    </w:p>
    <w:p>
      <w:pPr>
        <w:spacing w:before="75" w:after="0"/>
      </w:pPr>
      <w:r>
        <w:rPr/>
        <w:t xml:space="preserve">三、电玩产业园区服务平台的创新建议</w:t>
      </w:r>
    </w:p>
    <w:p>
      <w:pPr>
        <w:spacing w:before="75" w:after="0"/>
      </w:pPr>
      <w:r>
        <w:rPr/>
        <w:t xml:space="preserve">四、电玩产业园区投资开发及运营建议</w:t>
      </w:r>
    </w:p>
    <w:p>
      <w:pPr>
        <w:spacing w:before="75" w:after="0"/>
      </w:pPr>
      <w:r>
        <w:rPr/>
        <w:t xml:space="preserve">五、电玩产业园区建设行业融资建议</w:t>
      </w:r>
    </w:p>
    <w:p>
      <w:pPr>
        <w:spacing w:before="75" w:after="0"/>
      </w:pPr>
      <w:r>
        <w:rPr/>
        <w:t xml:space="preserve">六、电玩产业园区建设行业前景分析</w:t>
      </w:r>
    </w:p>
    <w:p>
      <w:pPr>
        <w:spacing w:before="75" w:after="0"/>
      </w:pPr>
      <w:r>
        <w:rPr>
          <w:b w:val="1"/>
          <w:bCs w:val="1"/>
        </w:rPr>
        <w:t xml:space="preserve">第十二章 电玩产业园区的投资潜力分析</w:t>
      </w:r>
    </w:p>
    <w:p>
      <w:pPr>
        <w:spacing w:before="75" w:after="0"/>
      </w:pPr>
      <w:r>
        <w:rPr/>
        <w:t xml:space="preserve">第一节 电玩产业园区的投资形势分析</w:t>
      </w:r>
    </w:p>
    <w:p>
      <w:pPr>
        <w:spacing w:before="75" w:after="0"/>
      </w:pPr>
      <w:r>
        <w:rPr/>
        <w:t xml:space="preserve">一、产业园区具有良好的投资价值</w:t>
      </w:r>
    </w:p>
    <w:p>
      <w:pPr>
        <w:spacing w:before="75" w:after="0"/>
      </w:pPr>
      <w:r>
        <w:rPr/>
        <w:t xml:space="preserve">二、“十四五”期间全国兴起产业园投资热潮</w:t>
      </w:r>
    </w:p>
    <w:p>
      <w:pPr>
        <w:spacing w:before="75" w:after="0"/>
      </w:pPr>
      <w:r>
        <w:rPr/>
        <w:t xml:space="preserve">三、高新区转型下的投资机会分析</w:t>
      </w:r>
    </w:p>
    <w:p>
      <w:pPr>
        <w:spacing w:before="75" w:after="0"/>
      </w:pPr>
      <w:r>
        <w:rPr/>
        <w:t xml:space="preserve">第二节 电玩产业园区的发展前景展望</w:t>
      </w:r>
    </w:p>
    <w:p>
      <w:pPr>
        <w:spacing w:before="75" w:after="0"/>
      </w:pPr>
      <w:r>
        <w:rPr/>
        <w:t xml:space="preserve">一、产业园区未来发展前景光明</w:t>
      </w:r>
    </w:p>
    <w:p>
      <w:pPr>
        <w:spacing w:before="75" w:after="0"/>
      </w:pPr>
      <w:r>
        <w:rPr/>
        <w:t xml:space="preserve">二、中国开发区面临的发展机遇</w:t>
      </w:r>
    </w:p>
    <w:p>
      <w:pPr>
        <w:spacing w:before="75" w:after="0"/>
      </w:pPr>
      <w:r>
        <w:rPr/>
        <w:t xml:space="preserve">三、未来十年电玩产业园区发展的战略方向</w:t>
      </w:r>
    </w:p>
    <w:p>
      <w:pPr>
        <w:spacing w:before="75" w:after="0"/>
      </w:pPr>
      <w:r>
        <w:rPr/>
        <w:t xml:space="preserve">第三节 电玩产业园投资前景分析</w:t>
      </w:r>
    </w:p>
    <w:p>
      <w:pPr>
        <w:spacing w:before="75" w:after="0"/>
      </w:pPr>
      <w:r>
        <w:rPr/>
        <w:t xml:space="preserve">一、电玩产业园投资吸引力</w:t>
      </w:r>
    </w:p>
    <w:p>
      <w:pPr>
        <w:spacing w:before="75" w:after="0"/>
      </w:pPr>
      <w:r>
        <w:rPr/>
        <w:t xml:space="preserve">二、电玩产业园增长动力分析</w:t>
      </w:r>
    </w:p>
    <w:p>
      <w:pPr>
        <w:spacing w:before="75" w:after="0"/>
      </w:pPr>
      <w:r>
        <w:rPr/>
        <w:t xml:space="preserve">三、电玩产业园区域投资潜力分析</w:t>
      </w:r>
    </w:p>
    <w:p>
      <w:pPr>
        <w:spacing w:before="75" w:after="0"/>
      </w:pPr>
      <w:r>
        <w:rPr>
          <w:b w:val="1"/>
          <w:bCs w:val="1"/>
        </w:rPr>
        <w:t xml:space="preserve">第五部分 电玩园区投资策略建议</w:t>
      </w:r>
    </w:p>
    <w:p>
      <w:pPr>
        <w:spacing w:before="75" w:after="0"/>
      </w:pPr>
      <w:r>
        <w:rPr>
          <w:b w:val="1"/>
          <w:bCs w:val="1"/>
        </w:rPr>
        <w:t xml:space="preserve">第十三章 电玩产业园区建设行业投融资分析</w:t>
      </w:r>
    </w:p>
    <w:p>
      <w:pPr>
        <w:spacing w:before="75" w:after="0"/>
      </w:pPr>
      <w:r>
        <w:rPr/>
        <w:t xml:space="preserve">第一节 电玩产业园区建设行业投资分析</w:t>
      </w:r>
    </w:p>
    <w:p>
      <w:pPr>
        <w:spacing w:before="75" w:after="0"/>
      </w:pPr>
      <w:r>
        <w:rPr/>
        <w:t xml:space="preserve">一、电玩产业园区建设行业投资风险</w:t>
      </w:r>
    </w:p>
    <w:p>
      <w:pPr>
        <w:spacing w:before="75" w:after="0"/>
      </w:pPr>
      <w:r>
        <w:rPr/>
        <w:t xml:space="preserve">1、市场风险</w:t>
      </w:r>
    </w:p>
    <w:p>
      <w:pPr>
        <w:spacing w:before="75" w:after="0"/>
      </w:pPr>
      <w:r>
        <w:rPr/>
        <w:t xml:space="preserve">2、经营风险</w:t>
      </w:r>
    </w:p>
    <w:p>
      <w:pPr>
        <w:spacing w:before="75" w:after="0"/>
      </w:pPr>
      <w:r>
        <w:rPr/>
        <w:t xml:space="preserve">3、政策风险</w:t>
      </w:r>
    </w:p>
    <w:p>
      <w:pPr>
        <w:spacing w:before="75" w:after="0"/>
      </w:pPr>
      <w:r>
        <w:rPr/>
        <w:t xml:space="preserve">4、人才技术风险</w:t>
      </w:r>
    </w:p>
    <w:p>
      <w:pPr>
        <w:spacing w:before="75" w:after="0"/>
      </w:pPr>
      <w:r>
        <w:rPr/>
        <w:t xml:space="preserve">二、电玩产业园区建设行业投资规模</w:t>
      </w:r>
    </w:p>
    <w:p>
      <w:pPr>
        <w:spacing w:before="75" w:after="0"/>
      </w:pPr>
      <w:r>
        <w:rPr/>
        <w:t xml:space="preserve">第二节 电玩产业园区建设行业融资分析</w:t>
      </w:r>
    </w:p>
    <w:p>
      <w:pPr>
        <w:spacing w:before="75" w:after="0"/>
      </w:pPr>
      <w:r>
        <w:rPr/>
        <w:t xml:space="preserve">一、企业融资模式</w:t>
      </w:r>
    </w:p>
    <w:p>
      <w:pPr>
        <w:spacing w:before="75" w:after="0"/>
      </w:pPr>
      <w:r>
        <w:rPr/>
        <w:t xml:space="preserve">1、政府特殊支持融资</w:t>
      </w:r>
    </w:p>
    <w:p>
      <w:pPr>
        <w:spacing w:before="75" w:after="0"/>
      </w:pPr>
      <w:r>
        <w:rPr/>
        <w:t xml:space="preserve">2、通过银行贷款融资</w:t>
      </w:r>
    </w:p>
    <w:p>
      <w:pPr>
        <w:spacing w:before="75" w:after="0"/>
      </w:pPr>
      <w:r>
        <w:rPr/>
        <w:t xml:space="preserve">3、社会资金</w:t>
      </w:r>
    </w:p>
    <w:p>
      <w:pPr>
        <w:spacing w:before="75" w:after="0"/>
      </w:pPr>
      <w:r>
        <w:rPr/>
        <w:t xml:space="preserve">二、项目融资模式</w:t>
      </w:r>
    </w:p>
    <w:p>
      <w:pPr>
        <w:spacing w:before="75" w:after="0"/>
      </w:pPr>
      <w:r>
        <w:rPr/>
        <w:t xml:space="preserve">1、特许经营(BOT模式)</w:t>
      </w:r>
    </w:p>
    <w:p>
      <w:pPr>
        <w:spacing w:before="75" w:after="0"/>
      </w:pPr>
      <w:r>
        <w:rPr/>
        <w:t xml:space="preserve">2、公私合营(如PPP模式)</w:t>
      </w:r>
    </w:p>
    <w:p>
      <w:pPr>
        <w:spacing w:before="75" w:after="0"/>
      </w:pPr>
      <w:r>
        <w:rPr/>
        <w:t xml:space="preserve">3、施工方垫资承包</w:t>
      </w:r>
    </w:p>
    <w:p>
      <w:pPr>
        <w:spacing w:before="75" w:after="0"/>
      </w:pPr>
      <w:r>
        <w:rPr/>
        <w:t xml:space="preserve">4、使用者预付费</w:t>
      </w:r>
    </w:p>
    <w:p>
      <w:pPr>
        <w:spacing w:before="75" w:after="0"/>
      </w:pPr>
      <w:r>
        <w:rPr/>
        <w:t xml:space="preserve">三、其他融资模式</w:t>
      </w:r>
    </w:p>
    <w:p>
      <w:pPr>
        <w:spacing w:before="75" w:after="0"/>
      </w:pPr>
      <w:r>
        <w:rPr/>
        <w:t xml:space="preserve">第三节 电玩产业园区的投融资分析</w:t>
      </w:r>
    </w:p>
    <w:p>
      <w:pPr>
        <w:spacing w:before="75" w:after="0"/>
      </w:pPr>
      <w:r>
        <w:rPr/>
        <w:t xml:space="preserve">一、电玩产业园区投资环境十强情况</w:t>
      </w:r>
    </w:p>
    <w:p>
      <w:pPr>
        <w:spacing w:before="75" w:after="0"/>
      </w:pPr>
      <w:r>
        <w:rPr/>
        <w:t xml:space="preserve">二、电玩产业园区融资的必要性阐述</w:t>
      </w:r>
    </w:p>
    <w:p>
      <w:pPr>
        <w:spacing w:before="75" w:after="0"/>
      </w:pPr>
      <w:r>
        <w:rPr/>
        <w:t xml:space="preserve">三、电玩产业园区开发模式及融资方式透析</w:t>
      </w:r>
    </w:p>
    <w:p>
      <w:pPr>
        <w:spacing w:before="75" w:after="0"/>
      </w:pPr>
      <w:r>
        <w:rPr/>
        <w:t xml:space="preserve">四、电玩产业园区融资方式的选择</w:t>
      </w:r>
    </w:p>
    <w:p>
      <w:pPr>
        <w:spacing w:before="75" w:after="0"/>
      </w:pPr>
      <w:r>
        <w:rPr>
          <w:b w:val="1"/>
          <w:bCs w:val="1"/>
        </w:rPr>
        <w:t xml:space="preserve">第十四章 电玩产业园区的招商策略研究</w:t>
      </w:r>
    </w:p>
    <w:p>
      <w:pPr>
        <w:spacing w:before="75" w:after="0"/>
      </w:pPr>
      <w:r>
        <w:rPr/>
        <w:t xml:space="preserve">第一节 电玩产业园区的招商流程介绍</w:t>
      </w:r>
    </w:p>
    <w:p>
      <w:pPr>
        <w:spacing w:before="75" w:after="0"/>
      </w:pPr>
      <w:r>
        <w:rPr/>
        <w:t xml:space="preserve">一、确立目标</w:t>
      </w:r>
    </w:p>
    <w:p>
      <w:pPr>
        <w:spacing w:before="75" w:after="0"/>
      </w:pPr>
      <w:r>
        <w:rPr/>
        <w:t xml:space="preserve">二、广泛搜集各方面资料</w:t>
      </w:r>
    </w:p>
    <w:p>
      <w:pPr>
        <w:spacing w:before="75" w:after="0"/>
      </w:pPr>
      <w:r>
        <w:rPr/>
        <w:t xml:space="preserve">三、制订各类招商方案</w:t>
      </w:r>
    </w:p>
    <w:p>
      <w:pPr>
        <w:spacing w:before="75" w:after="0"/>
      </w:pPr>
      <w:r>
        <w:rPr/>
        <w:t xml:space="preserve">四、比较选择各类招商方案</w:t>
      </w:r>
    </w:p>
    <w:p>
      <w:pPr>
        <w:spacing w:before="75" w:after="0"/>
      </w:pPr>
      <w:r>
        <w:rPr/>
        <w:t xml:space="preserve">第二节 电玩产业园区建设行业招商分析</w:t>
      </w:r>
    </w:p>
    <w:p>
      <w:pPr>
        <w:spacing w:before="75" w:after="0"/>
      </w:pPr>
      <w:r>
        <w:rPr/>
        <w:t xml:space="preserve">一、企业入园行为分析</w:t>
      </w:r>
    </w:p>
    <w:p>
      <w:pPr>
        <w:spacing w:before="75" w:after="0"/>
      </w:pPr>
      <w:r>
        <w:rPr/>
        <w:t xml:space="preserve">二、产业园区招商环境</w:t>
      </w:r>
    </w:p>
    <w:p>
      <w:pPr>
        <w:spacing w:before="75" w:after="0"/>
      </w:pPr>
      <w:r>
        <w:rPr/>
        <w:t xml:space="preserve">三、产业园区招商定位</w:t>
      </w:r>
    </w:p>
    <w:p>
      <w:pPr>
        <w:spacing w:before="75" w:after="0"/>
      </w:pPr>
      <w:r>
        <w:rPr/>
        <w:t xml:space="preserve">四、产业园区招商标准</w:t>
      </w:r>
    </w:p>
    <w:p>
      <w:pPr>
        <w:spacing w:before="75" w:after="0"/>
      </w:pPr>
      <w:r>
        <w:rPr/>
        <w:t xml:space="preserve">五、产业园区招商方式</w:t>
      </w:r>
    </w:p>
    <w:p>
      <w:pPr>
        <w:spacing w:before="75" w:after="0"/>
      </w:pPr>
      <w:r>
        <w:rPr/>
        <w:t xml:space="preserve">1、中介招商</w:t>
      </w:r>
    </w:p>
    <w:p>
      <w:pPr>
        <w:spacing w:before="75" w:after="0"/>
      </w:pPr>
      <w:r>
        <w:rPr/>
        <w:t xml:space="preserve">2、产业招商</w:t>
      </w:r>
    </w:p>
    <w:p>
      <w:pPr>
        <w:spacing w:before="75" w:after="0"/>
      </w:pPr>
      <w:r>
        <w:rPr/>
        <w:t xml:space="preserve">3、网络招商</w:t>
      </w:r>
    </w:p>
    <w:p>
      <w:pPr>
        <w:spacing w:before="75" w:after="0"/>
      </w:pPr>
      <w:r>
        <w:rPr/>
        <w:t xml:space="preserve">4、其他招商方式</w:t>
      </w:r>
    </w:p>
    <w:p>
      <w:pPr>
        <w:spacing w:before="75" w:after="0"/>
      </w:pPr>
      <w:r>
        <w:rPr/>
        <w:t xml:space="preserve">第三节 电玩产业园区的招商策略探究</w:t>
      </w:r>
    </w:p>
    <w:p>
      <w:pPr>
        <w:spacing w:before="75" w:after="0"/>
      </w:pPr>
      <w:r>
        <w:rPr/>
        <w:t xml:space="preserve">一、定位策略</w:t>
      </w:r>
    </w:p>
    <w:p>
      <w:pPr>
        <w:spacing w:before="75" w:after="0"/>
      </w:pPr>
      <w:r>
        <w:rPr/>
        <w:t xml:space="preserve">二、价格策略</w:t>
      </w:r>
    </w:p>
    <w:p>
      <w:pPr>
        <w:spacing w:before="75" w:after="0"/>
      </w:pPr>
      <w:r>
        <w:rPr/>
        <w:t xml:space="preserve">三、合作方式策略</w:t>
      </w:r>
    </w:p>
    <w:p>
      <w:pPr>
        <w:spacing w:before="75" w:after="0"/>
      </w:pPr>
      <w:r>
        <w:rPr/>
        <w:t xml:space="preserve">四、广告宣传策略</w:t>
      </w:r>
    </w:p>
    <w:p>
      <w:pPr>
        <w:spacing w:before="75" w:after="0"/>
      </w:pPr>
      <w:r>
        <w:rPr/>
        <w:t xml:space="preserve">五、跟踪服务策略</w:t>
      </w:r>
    </w:p>
    <w:p>
      <w:pPr>
        <w:spacing w:before="75" w:after="0"/>
      </w:pPr>
      <w:r>
        <w:rPr/>
        <w:t xml:space="preserve">第四节 电玩产业园区招商引资策略</w:t>
      </w:r>
    </w:p>
    <w:p>
      <w:pPr>
        <w:spacing w:before="75" w:after="0"/>
      </w:pPr>
      <w:r>
        <w:rPr/>
        <w:t xml:space="preserve">一、2021-2026年电玩产业园区招商策略</w:t>
      </w:r>
    </w:p>
    <w:p>
      <w:pPr>
        <w:spacing w:before="75" w:after="0"/>
      </w:pPr>
      <w:r>
        <w:rPr/>
        <w:t xml:space="preserve">二、电玩产业园区招商引资营销策略</w:t>
      </w:r>
    </w:p>
    <w:p>
      <w:pPr>
        <w:spacing w:before="75" w:after="0"/>
      </w:pPr>
      <w:r>
        <w:rPr/>
        <w:t xml:space="preserve">三、电玩产业园区招商引资发展策略</w:t>
      </w:r>
    </w:p>
    <w:p>
      <w:pPr>
        <w:spacing w:before="75" w:after="0"/>
      </w:pPr>
      <w:r>
        <w:rPr/>
        <w:t xml:space="preserve">四、电玩产业园区服务外包策略分析</w:t>
      </w:r>
    </w:p>
    <w:p>
      <w:pPr>
        <w:spacing w:before="75" w:after="0"/>
      </w:pPr>
      <w:r>
        <w:rPr/>
        <w:t xml:space="preserve">1、区域视角中的服务外包</w:t>
      </w:r>
    </w:p>
    <w:p>
      <w:pPr>
        <w:spacing w:before="75" w:after="0"/>
      </w:pPr>
      <w:r>
        <w:rPr/>
        <w:t xml:space="preserve">2、地方视角中的服务外包</w:t>
      </w:r>
    </w:p>
    <w:p>
      <w:pPr>
        <w:spacing w:before="75" w:after="0"/>
      </w:pPr>
      <w:r>
        <w:rPr/>
        <w:t xml:space="preserve">3、电玩产业园区服务外包发展策略</w:t>
      </w:r>
    </w:p>
    <w:p>
      <w:pPr>
        <w:spacing w:before="75" w:after="0"/>
      </w:pPr>
      <w:r>
        <w:rPr>
          <w:b w:val="1"/>
          <w:bCs w:val="1"/>
        </w:rPr>
        <w:t xml:space="preserve">第十五章 电玩产业园区投资策略分析</w:t>
      </w:r>
    </w:p>
    <w:p>
      <w:pPr>
        <w:spacing w:before="75" w:after="0"/>
      </w:pPr>
      <w:r>
        <w:rPr/>
        <w:t xml:space="preserve">第一节 电玩产业园主要投资模式</w:t>
      </w:r>
    </w:p>
    <w:p>
      <w:pPr>
        <w:spacing w:before="75" w:after="0"/>
      </w:pPr>
      <w:r>
        <w:rPr/>
        <w:t xml:space="preserve">一、产业园开发模式</w:t>
      </w:r>
    </w:p>
    <w:p>
      <w:pPr>
        <w:spacing w:before="75" w:after="0"/>
      </w:pPr>
      <w:r>
        <w:rPr/>
        <w:t xml:space="preserve">二、产业地产商模式</w:t>
      </w:r>
    </w:p>
    <w:p>
      <w:pPr>
        <w:spacing w:before="75" w:after="0"/>
      </w:pPr>
      <w:r>
        <w:rPr/>
        <w:t xml:space="preserve">三、综合运作模式</w:t>
      </w:r>
    </w:p>
    <w:p>
      <w:pPr>
        <w:spacing w:before="75" w:after="0"/>
      </w:pPr>
      <w:r>
        <w:rPr/>
        <w:t xml:space="preserve">第二节 电玩产业园建设融资渠道分析</w:t>
      </w:r>
    </w:p>
    <w:p>
      <w:pPr>
        <w:spacing w:before="75" w:after="0"/>
      </w:pPr>
      <w:r>
        <w:rPr/>
        <w:t xml:space="preserve">一、产业园建设行业发展的难题：资金与管理</w:t>
      </w:r>
    </w:p>
    <w:p>
      <w:pPr>
        <w:spacing w:before="75" w:after="0"/>
      </w:pPr>
      <w:r>
        <w:rPr/>
        <w:t xml:space="preserve">二、资金与管理产业地产的资本特点</w:t>
      </w:r>
    </w:p>
    <w:p>
      <w:pPr>
        <w:spacing w:before="75" w:after="0"/>
      </w:pPr>
      <w:r>
        <w:rPr/>
        <w:t xml:space="preserve">三、目前国内主要融资渠道</w:t>
      </w:r>
    </w:p>
    <w:p>
      <w:pPr>
        <w:spacing w:before="75" w:after="0"/>
      </w:pPr>
      <w:r>
        <w:rPr/>
        <w:t xml:space="preserve">四、多元化的融资发展方向分析</w:t>
      </w:r>
    </w:p>
    <w:p>
      <w:pPr>
        <w:spacing w:before="75" w:after="0"/>
      </w:pPr>
      <w:r>
        <w:rPr/>
        <w:t xml:space="preserve">第三节 提升电玩产业园投资环境竞争力的对策措施</w:t>
      </w:r>
    </w:p>
    <w:p>
      <w:pPr>
        <w:spacing w:before="75" w:after="0"/>
      </w:pPr>
      <w:r>
        <w:rPr/>
        <w:t xml:space="preserve">一、促进产业集群方面</w:t>
      </w:r>
    </w:p>
    <w:p>
      <w:pPr>
        <w:spacing w:before="75" w:after="0"/>
      </w:pPr>
      <w:r>
        <w:rPr/>
        <w:t xml:space="preserve">二、完善生产要素方面</w:t>
      </w:r>
    </w:p>
    <w:p>
      <w:pPr>
        <w:spacing w:before="75" w:after="0"/>
      </w:pPr>
      <w:r>
        <w:rPr/>
        <w:t xml:space="preserve">三、拓展需求条件方面</w:t>
      </w:r>
    </w:p>
    <w:p>
      <w:pPr>
        <w:spacing w:before="75" w:after="0"/>
      </w:pPr>
      <w:r>
        <w:rPr/>
        <w:t xml:space="preserve">四、主导企业发展方面</w:t>
      </w:r>
    </w:p>
    <w:p>
      <w:pPr>
        <w:spacing w:before="75" w:after="0"/>
      </w:pPr>
      <w:r>
        <w:rPr/>
        <w:t xml:space="preserve">五、品牌营销推广方面</w:t>
      </w:r>
    </w:p>
    <w:p>
      <w:pPr>
        <w:spacing w:before="75" w:after="0"/>
      </w:pPr>
      <w:r>
        <w:rPr/>
        <w:t xml:space="preserve">第四节 中道泰和电玩产业园投资建议</w:t>
      </w:r>
    </w:p>
    <w:p>
      <w:pPr>
        <w:spacing w:before="75" w:after="0"/>
      </w:pPr>
      <w:r>
        <w:rPr/>
        <w:t xml:space="preserve">一、运营策略建议</w:t>
      </w:r>
    </w:p>
    <w:p>
      <w:pPr>
        <w:spacing w:before="75" w:after="0"/>
      </w:pPr>
      <w:r>
        <w:rPr/>
        <w:t xml:space="preserve">二、投资策略建议</w:t>
      </w:r>
    </w:p>
    <w:p>
      <w:pPr>
        <w:spacing w:before="75" w:after="0"/>
      </w:pPr>
      <w:r>
        <w:rPr/>
        <w:t xml:space="preserve">三、招商策略建议</w:t>
      </w:r>
    </w:p>
    <w:p>
      <w:pPr>
        <w:spacing w:before="75" w:after="0"/>
      </w:pPr>
      <w:r>
        <w:rPr>
          <w:b w:val="1"/>
          <w:bCs w:val="1"/>
        </w:rPr>
        <w:t xml:space="preserve">图表目录：</w:t>
      </w:r>
    </w:p>
    <w:p>
      <w:pPr>
        <w:spacing w:before="75" w:after="0"/>
      </w:pPr>
      <w:r>
        <w:rPr/>
        <w:t xml:space="preserve">图表：电玩产业园区开发模式</w:t>
      </w:r>
    </w:p>
    <w:p>
      <w:pPr>
        <w:spacing w:before="75" w:after="0"/>
      </w:pPr>
      <w:r>
        <w:rPr/>
        <w:t xml:space="preserve">图表：电玩产业园区运营模式</w:t>
      </w:r>
    </w:p>
    <w:p>
      <w:pPr>
        <w:spacing w:before="75" w:after="0"/>
      </w:pPr>
      <w:r>
        <w:rPr/>
        <w:t xml:space="preserve">图表：电玩产业园区产业链模型</w:t>
      </w:r>
    </w:p>
    <w:p>
      <w:pPr>
        <w:spacing w:before="75" w:after="0"/>
      </w:pPr>
      <w:r>
        <w:rPr/>
        <w:t xml:space="preserve">图表：电玩产业园区生命周期图</w:t>
      </w:r>
    </w:p>
    <w:p>
      <w:pPr>
        <w:spacing w:before="75" w:after="0"/>
      </w:pPr>
      <w:r>
        <w:rPr/>
        <w:t xml:space="preserve">图表：电玩产业园区盈利模式对比</w:t>
      </w:r>
    </w:p>
    <w:p>
      <w:pPr>
        <w:spacing w:before="75" w:after="0"/>
      </w:pPr>
      <w:r>
        <w:rPr/>
        <w:t xml:space="preserve">图表：电玩产业园区竞争力评价体系</w:t>
      </w:r>
    </w:p>
    <w:p>
      <w:pPr>
        <w:spacing w:before="75" w:after="0"/>
      </w:pPr>
      <w:r>
        <w:rPr/>
        <w:t xml:space="preserve">图表：电玩产业园区各发展阶段主要特点</w:t>
      </w:r>
    </w:p>
    <w:p>
      <w:pPr>
        <w:spacing w:before="75" w:after="0"/>
      </w:pPr>
      <w:r>
        <w:rPr/>
        <w:t xml:space="preserve">图表：2021-2026年电玩产业园区规模增长</w:t>
      </w:r>
    </w:p>
    <w:p>
      <w:pPr>
        <w:spacing w:before="75" w:after="0"/>
      </w:pPr>
      <w:r>
        <w:rPr/>
        <w:t xml:space="preserve">图表：2026-2031年电玩产业园区规模预测</w:t>
      </w:r>
    </w:p>
    <w:p>
      <w:pPr>
        <w:spacing w:before="75" w:after="0"/>
      </w:pPr>
      <w:r>
        <w:rPr/>
        <w:t xml:space="preserve">图表：2021-2026年电玩产业园区数量增长</w:t>
      </w:r>
    </w:p>
    <w:p>
      <w:pPr>
        <w:spacing w:before="75" w:after="0"/>
      </w:pPr>
      <w:r>
        <w:rPr/>
        <w:t xml:space="preserve">图表：2026-2031年电玩产业园区数量预测</w:t>
      </w:r>
    </w:p>
    <w:p>
      <w:pPr>
        <w:spacing w:before="75" w:after="0"/>
      </w:pPr>
      <w:r>
        <w:rPr/>
        <w:t xml:space="preserve">图表：2021-2026年电玩产业园区数量北京市合计</w:t>
      </w:r>
    </w:p>
    <w:p>
      <w:pPr>
        <w:spacing w:before="75" w:after="0"/>
      </w:pPr>
      <w:r>
        <w:rPr/>
        <w:t xml:space="preserve">图表：2021-2026年电玩产业园区数量天津市合计</w:t>
      </w:r>
    </w:p>
    <w:p>
      <w:pPr>
        <w:spacing w:before="75" w:after="0"/>
      </w:pPr>
      <w:r>
        <w:rPr/>
        <w:t xml:space="preserve">图表：2021-2026年电玩产业园区数量河北省合计</w:t>
      </w:r>
    </w:p>
    <w:p>
      <w:pPr>
        <w:spacing w:before="75" w:after="0"/>
      </w:pPr>
      <w:r>
        <w:rPr/>
        <w:t xml:space="preserve">图表：2021-2026年电玩产业园区数量山西省合计</w:t>
      </w:r>
    </w:p>
    <w:p>
      <w:pPr>
        <w:spacing w:before="75" w:after="0"/>
      </w:pPr>
      <w:r>
        <w:rPr/>
        <w:t xml:space="preserve">图表：2021-2026年电玩产业园区数量内蒙古合计</w:t>
      </w:r>
    </w:p>
    <w:p>
      <w:pPr>
        <w:spacing w:before="75" w:after="0"/>
      </w:pPr>
      <w:r>
        <w:rPr/>
        <w:t xml:space="preserve">图表：2021-2026年电玩产业园区数量辽宁省合计</w:t>
      </w:r>
    </w:p>
    <w:p>
      <w:pPr>
        <w:spacing w:before="75" w:after="0"/>
      </w:pPr>
      <w:r>
        <w:rPr/>
        <w:t xml:space="preserve">图表：2021-2026年电玩产业园区数量吉林省合计</w:t>
      </w:r>
    </w:p>
    <w:p>
      <w:pPr>
        <w:spacing w:before="75" w:after="0"/>
      </w:pPr>
      <w:r>
        <w:rPr/>
        <w:t xml:space="preserve">图表：2021-2026年电玩产业园区数量黑龙江合计</w:t>
      </w:r>
    </w:p>
    <w:p>
      <w:pPr>
        <w:spacing w:before="75" w:after="0"/>
      </w:pPr>
      <w:r>
        <w:rPr/>
        <w:t xml:space="preserve">图表：2021-2026年电玩产业园区数量上海市合计</w:t>
      </w:r>
    </w:p>
    <w:p>
      <w:pPr>
        <w:spacing w:before="75" w:after="0"/>
      </w:pPr>
      <w:r>
        <w:rPr/>
        <w:t xml:space="preserve">图表：2021-2026年电玩产业园区数量江苏省合计</w:t>
      </w:r>
    </w:p>
    <w:p>
      <w:pPr>
        <w:spacing w:before="75" w:after="0"/>
      </w:pPr>
      <w:r>
        <w:rPr/>
        <w:t xml:space="preserve">图表：2021-2026年电玩产业园区数量浙江省合计</w:t>
      </w:r>
    </w:p>
    <w:p>
      <w:pPr>
        <w:spacing w:before="75" w:after="0"/>
      </w:pPr>
      <w:r>
        <w:rPr/>
        <w:t xml:space="preserve">图表：2021-2026年电玩产业园区数量安徽省合计</w:t>
      </w:r>
    </w:p>
    <w:p>
      <w:pPr>
        <w:spacing w:before="75" w:after="0"/>
      </w:pPr>
      <w:r>
        <w:rPr/>
        <w:t xml:space="preserve">图表：2021-2026年电玩产业园区数量福建省合计</w:t>
      </w:r>
    </w:p>
    <w:p>
      <w:pPr>
        <w:spacing w:before="75" w:after="0"/>
      </w:pPr>
      <w:r>
        <w:rPr/>
        <w:t xml:space="preserve">图表：2021-2026年电玩产业园区数量江西省合计</w:t>
      </w:r>
    </w:p>
    <w:p>
      <w:pPr>
        <w:spacing w:before="75" w:after="0"/>
      </w:pPr>
      <w:r>
        <w:rPr/>
        <w:t xml:space="preserve">图表：2021-2026年电玩产业园区数量山东省合计</w:t>
      </w:r>
    </w:p>
    <w:p>
      <w:pPr>
        <w:spacing w:before="75" w:after="0"/>
      </w:pPr>
      <w:r>
        <w:rPr/>
        <w:t xml:space="preserve">图表：2021-2026年电玩产业园区数量河南省合计</w:t>
      </w:r>
    </w:p>
    <w:p>
      <w:pPr>
        <w:spacing w:before="75" w:after="0"/>
      </w:pPr>
      <w:r>
        <w:rPr/>
        <w:t xml:space="preserve">图表：2021-2026年电玩产业园区数量湖北省合计</w:t>
      </w:r>
    </w:p>
    <w:p>
      <w:pPr>
        <w:spacing w:before="75" w:after="0"/>
      </w:pPr>
      <w:r>
        <w:rPr/>
        <w:t xml:space="preserve">图表：2021-2026年电玩产业园区数量湖南省合计</w:t>
      </w:r>
    </w:p>
    <w:p>
      <w:pPr>
        <w:spacing w:before="75" w:after="0"/>
      </w:pPr>
      <w:r>
        <w:rPr/>
        <w:t xml:space="preserve">图表：2021-2026年电玩产业园区数量广东省合计</w:t>
      </w:r>
    </w:p>
    <w:p>
      <w:pPr>
        <w:spacing w:before="75" w:after="0"/>
      </w:pPr>
      <w:r>
        <w:rPr/>
        <w:t xml:space="preserve">图表：2021-2026年电玩产业园区数量广西区合计</w:t>
      </w:r>
    </w:p>
    <w:p>
      <w:pPr>
        <w:spacing w:before="75" w:after="0"/>
      </w:pPr>
      <w:r>
        <w:rPr/>
        <w:t xml:space="preserve">图表：2021-2026年电玩产业园区数量海南省合计</w:t>
      </w:r>
    </w:p>
    <w:p>
      <w:pPr>
        <w:spacing w:before="75" w:after="0"/>
      </w:pPr>
      <w:r>
        <w:rPr/>
        <w:t xml:space="preserve">图表：2021-2026年电玩产业园区数量重庆市合计</w:t>
      </w:r>
    </w:p>
    <w:p>
      <w:pPr>
        <w:spacing w:before="75" w:after="0"/>
      </w:pPr>
      <w:r>
        <w:rPr/>
        <w:t xml:space="preserve">图表：2021-2026年电玩产业园区数量四川省合计</w:t>
      </w:r>
    </w:p>
    <w:p>
      <w:pPr>
        <w:spacing w:before="75" w:after="0"/>
      </w:pPr>
      <w:r>
        <w:rPr/>
        <w:t xml:space="preserve">图表：2021-2026年电玩产业园区数量贵州省合计</w:t>
      </w:r>
    </w:p>
    <w:p>
      <w:pPr>
        <w:spacing w:before="75" w:after="0"/>
      </w:pPr>
      <w:r>
        <w:rPr/>
        <w:t xml:space="preserve">图表：2021-2026年电玩产业园区数量云南省合计</w:t>
      </w:r>
    </w:p>
    <w:p>
      <w:pPr>
        <w:spacing w:before="75" w:after="0"/>
      </w:pPr>
      <w:r>
        <w:rPr/>
        <w:t xml:space="preserve">图表：2021-2026年电玩产业园区数量陕西省合计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本文地址：https://www.51baogao.cn/bg/20170317/55323.shtml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70317/553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2026-2031年版电玩产业园区定位规划及招商策略咨询报告</dc:title>
  <dc:description>2026-2031年版电玩产业园区定位规划及招商策略咨询报告</dc:description>
  <dc:subject>2026-2031年版电玩产业园区定位规划及招商策略咨询报告</dc:subject>
  <cp:keywords>研究报告</cp:keywords>
  <cp:category>研究报告</cp:category>
  <cp:lastModifiedBy>北京中道泰和信息咨询有限公司</cp:lastModifiedBy>
  <dcterms:created xsi:type="dcterms:W3CDTF">2026-03-27T10:43:17+08:00</dcterms:created>
  <dcterms:modified xsi:type="dcterms:W3CDTF">2026-03-27T10:43:17+08:00</dcterms:modified>
</cp:coreProperties>
</file>

<file path=docProps/custom.xml><?xml version="1.0" encoding="utf-8"?>
<Properties xmlns="http://schemas.openxmlformats.org/officeDocument/2006/custom-properties" xmlns:vt="http://schemas.openxmlformats.org/officeDocument/2006/docPropsVTypes"/>
</file>