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2024-2029年数码相框行业发展策略研究报告</w:t>
      </w:r>
    </w:p>
    <w:p>
      <w:pPr>
        <w:spacing w:after="150"/>
      </w:pPr>
      <w:r>
        <w:rPr>
          <w:b w:val="1"/>
          <w:bCs w:val="1"/>
        </w:rPr>
        <w:t xml:space="preserve">报告简介</w:t>
      </w:r>
    </w:p>
    <w:p>
      <w:pPr>
        <w:spacing w:after="150"/>
      </w:pPr>
      <w:r>
        <w:rPr/>
        <w:t xml:space="preserve">数码相框是展示数码照片而非纸质照片的相框。数码摄影必然推动数码相框的发展，因为全世界打印的数码相片不到35%。数码相框通常直接插上相机的存储卡展示照片，当然更多的数码相框会提供内部存储空间以接外接存储卡功能。数码相框就是一个相框，不过它不再用放进相片的方式来展示，而是通过一个液晶的屏幕显示，它可以通过读卡器的接口从SD卡获取相片，并设置循环显示的方式，比普通的相框更灵活多变，也给现在日益使用的数码相片一个新的展示空间。</w:t>
      </w:r>
    </w:p>
    <w:p>
      <w:pPr>
        <w:spacing w:after="150"/>
      </w:pPr>
      <w:r>
        <w:rPr/>
        <w:t xml:space="preserve">数码相框由三大部件组成：LCD液晶屏、PCB电路板和外框。液晶屏可以是模拟的也可以是数码的，它们通过尺寸来区分。PCB电路板是数码相框的核心，因为它包含必须的软件。对于最终用户而言，外框是一个重要的标准。外框的材质通常是塑料或木头的，有一些数码相框提供可更换的外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数码相框行业及各子行业的发展状况、上下游行业发展状况、市场供需形势、新产品与技术等进行了分析，并重点分析了我国数码相框行业发展状况和特点，以及中国数码相框行业将面临的挑战、企业的发展策略等。报告还对全球数码相框行业发展态势作了详细分析，并对数码相框行业进行了趋向研判，是数码相框生产、经营企业，科研、投资机构等单位准确了解目前数码相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数码相框行业发展概述</w:t>
      </w:r>
    </w:p>
    <w:p>
      <w:pPr>
        <w:spacing w:after="150"/>
      </w:pPr>
      <w:r>
        <w:rPr/>
        <w:t xml:space="preserve">第一节 数码相框的概念</w:t>
      </w:r>
    </w:p>
    <w:p>
      <w:pPr>
        <w:spacing w:after="150"/>
      </w:pPr>
      <w:r>
        <w:rPr/>
        <w:t xml:space="preserve">一、数码相框的定义</w:t>
      </w:r>
    </w:p>
    <w:p>
      <w:pPr>
        <w:spacing w:after="150"/>
      </w:pPr>
      <w:r>
        <w:rPr/>
        <w:t xml:space="preserve">二、数码相框的分类</w:t>
      </w:r>
    </w:p>
    <w:p>
      <w:pPr>
        <w:spacing w:after="150"/>
      </w:pPr>
      <w:r>
        <w:rPr/>
        <w:t xml:space="preserve">三、数码相框在国民经济中的地位</w:t>
      </w:r>
    </w:p>
    <w:p>
      <w:pPr>
        <w:spacing w:after="150"/>
      </w:pPr>
      <w:r>
        <w:rPr/>
        <w:t xml:space="preserve">第二节 我国数码相框市场概况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数码相框行业上、下游产业链分析</w:t>
      </w:r>
    </w:p>
    <w:p>
      <w:pPr>
        <w:spacing w:after="150"/>
      </w:pPr>
      <w:r>
        <w:rPr/>
        <w:t xml:space="preserve">第一节 数码相框行业产业链分析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数码相框上游行业分析</w:t>
      </w:r>
    </w:p>
    <w:p>
      <w:pPr>
        <w:spacing w:after="150"/>
      </w:pPr>
      <w:r>
        <w:rPr/>
        <w:t xml:space="preserve">一、数码相框成本构成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四、上游行业对数码相框行业的影响</w:t>
      </w:r>
    </w:p>
    <w:p>
      <w:pPr>
        <w:spacing w:after="150"/>
      </w:pPr>
      <w:r>
        <w:rPr/>
        <w:t xml:space="preserve">第三节 数码相框下游行业分析</w:t>
      </w:r>
    </w:p>
    <w:p>
      <w:pPr>
        <w:spacing w:after="150"/>
      </w:pPr>
      <w:r>
        <w:rPr/>
        <w:t xml:space="preserve">一、数码相框下游行业分布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四、下游需求对数码相框行业的影响</w:t>
      </w:r>
    </w:p>
    <w:p>
      <w:pPr>
        <w:spacing w:after="150"/>
      </w:pPr>
      <w:r>
        <w:rPr>
          <w:b w:val="1"/>
          <w:bCs w:val="1"/>
        </w:rPr>
        <w:t xml:space="preserve">第二部分 行业深度分析</w:t>
      </w:r>
    </w:p>
    <w:p>
      <w:pPr>
        <w:spacing w:after="150"/>
      </w:pPr>
      <w:r>
        <w:rPr>
          <w:b w:val="1"/>
          <w:bCs w:val="1"/>
        </w:rPr>
        <w:t xml:space="preserve">第三章 数码相框行业国际市场分析</w:t>
      </w:r>
    </w:p>
    <w:p>
      <w:pPr>
        <w:spacing w:after="150"/>
      </w:pPr>
      <w:r>
        <w:rPr/>
        <w:t xml:space="preserve">第一节 国际数码相框行业发展分析</w:t>
      </w:r>
    </w:p>
    <w:p>
      <w:pPr>
        <w:spacing w:after="150"/>
      </w:pPr>
      <w:r>
        <w:rPr/>
        <w:t xml:space="preserve">一、数码相框行业发展现状分析</w:t>
      </w:r>
    </w:p>
    <w:p>
      <w:pPr>
        <w:spacing w:after="150"/>
      </w:pPr>
      <w:r>
        <w:rPr/>
        <w:t xml:space="preserve">二、数码相框行业发展规模分析</w:t>
      </w:r>
    </w:p>
    <w:p>
      <w:pPr>
        <w:spacing w:after="150"/>
      </w:pPr>
      <w:r>
        <w:rPr/>
        <w:t xml:space="preserve">三、数码相框行业发展趋势分析</w:t>
      </w:r>
    </w:p>
    <w:p>
      <w:pPr>
        <w:spacing w:after="150"/>
      </w:pPr>
      <w:r>
        <w:rPr/>
        <w:t xml:space="preserve">第二节 数码相框行业区域发展分析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三、数码相框行业发展重点企业介绍</w:t>
      </w:r>
    </w:p>
    <w:p>
      <w:pPr>
        <w:spacing w:after="150"/>
      </w:pPr>
      <w:r>
        <w:rPr/>
        <w:t xml:space="preserve">四、数码相框行业发展成功案例分析</w:t>
      </w:r>
    </w:p>
    <w:p>
      <w:pPr>
        <w:spacing w:after="150"/>
      </w:pPr>
      <w:r>
        <w:rPr>
          <w:b w:val="1"/>
          <w:bCs w:val="1"/>
        </w:rPr>
        <w:t xml:space="preserve">第四章 中国数码相框行业整体运行现状分析</w:t>
      </w:r>
    </w:p>
    <w:p>
      <w:pPr>
        <w:spacing w:after="150"/>
      </w:pPr>
      <w:r>
        <w:rPr/>
        <w:t xml:space="preserve">第一节 数码相框行业市场供需情况分析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2019-2023年国内数码相框行业发展现状</w:t>
      </w:r>
    </w:p>
    <w:p>
      <w:pPr>
        <w:spacing w:after="150"/>
      </w:pPr>
      <w:r>
        <w:rPr/>
        <w:t xml:space="preserve">一、数码相框行业价格现状</w:t>
      </w:r>
    </w:p>
    <w:p>
      <w:pPr>
        <w:spacing w:after="150"/>
      </w:pPr>
      <w:r>
        <w:rPr/>
        <w:t xml:space="preserve">二、数码相框行业产销状况分析</w:t>
      </w:r>
    </w:p>
    <w:p>
      <w:pPr>
        <w:spacing w:after="150"/>
      </w:pPr>
      <w:r>
        <w:rPr/>
        <w:t xml:space="preserve">三、数码相框行业市场盈利能力分析</w:t>
      </w:r>
    </w:p>
    <w:p>
      <w:pPr>
        <w:spacing w:after="150"/>
      </w:pPr>
      <w:r>
        <w:rPr>
          <w:b w:val="1"/>
          <w:bCs w:val="1"/>
        </w:rPr>
        <w:t xml:space="preserve">第五章 数码相框行业区域市场分析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中国数码相框行业投资机遇分析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二、数码相框企业在危机中的机遇分析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2024-2029年数码相框行业发展的影响因素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2024-2029年数码相框行业投资价值评估分析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2019-2023年数码相框行业企业竞争格局分析</w:t>
      </w:r>
    </w:p>
    <w:p>
      <w:pPr>
        <w:spacing w:after="150"/>
      </w:pPr>
      <w:r>
        <w:rPr/>
        <w:t xml:space="preserve">第一节 爱国者数码科技有限公司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索尼(中国)有限公司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湖南纽曼数码科技有限公司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清远市佳的美电子科技有限公司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富士胶片(中国)投资有限公司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上海伴日数码科技发展有限公司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威海新东方钟表有限公司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深圳市龙达腾飞科技有限公司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未来数码相框行业发展预测分析</w:t>
      </w:r>
    </w:p>
    <w:p>
      <w:pPr>
        <w:spacing w:after="150"/>
      </w:pPr>
      <w:r>
        <w:rPr/>
        <w:t xml:space="preserve">第一节 2024-2029年数码相框行业市场预测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2024-2029年中国数码相框行业供需预测</w:t>
      </w:r>
    </w:p>
    <w:p>
      <w:pPr>
        <w:spacing w:after="150"/>
      </w:pPr>
      <w:r>
        <w:rPr/>
        <w:t xml:space="preserve">一、中国数码相框供给预测</w:t>
      </w:r>
    </w:p>
    <w:p>
      <w:pPr>
        <w:spacing w:after="150"/>
      </w:pPr>
      <w:r>
        <w:rPr/>
        <w:t xml:space="preserve">二、中国数码相框产量预测</w:t>
      </w:r>
    </w:p>
    <w:p>
      <w:pPr>
        <w:spacing w:after="150"/>
      </w:pPr>
      <w:r>
        <w:rPr/>
        <w:t xml:space="preserve">三、中国数码相框需求预测</w:t>
      </w:r>
    </w:p>
    <w:p>
      <w:pPr>
        <w:spacing w:after="150"/>
      </w:pPr>
      <w:r>
        <w:rPr/>
        <w:t xml:space="preserve">四、中国数码相框供需平衡预测</w:t>
      </w:r>
    </w:p>
    <w:p>
      <w:pPr>
        <w:spacing w:after="150"/>
      </w:pPr>
      <w:r>
        <w:rPr/>
        <w:t xml:space="preserve">第三节 2024-2029年数码相框行业发展前景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“十四五”期间数码相框行业市场竞争策略分析</w:t>
      </w:r>
    </w:p>
    <w:p>
      <w:pPr>
        <w:spacing w:after="150"/>
      </w:pPr>
      <w:r>
        <w:rPr/>
        <w:t xml:space="preserve">第一节 行业总体市场竞争状况分析</w:t>
      </w:r>
    </w:p>
    <w:p>
      <w:pPr>
        <w:spacing w:after="150"/>
      </w:pPr>
      <w:r>
        <w:rPr/>
        <w:t xml:space="preserve">一、数码相框行业竞争结构分析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二、数码相框行业企业间竞争格局分析</w:t>
      </w:r>
    </w:p>
    <w:p>
      <w:pPr>
        <w:spacing w:after="150"/>
      </w:pPr>
      <w:r>
        <w:rPr/>
        <w:t xml:space="preserve">三、数码相框行业集中度分析</w:t>
      </w:r>
    </w:p>
    <w:p>
      <w:pPr>
        <w:spacing w:after="150"/>
      </w:pPr>
      <w:r>
        <w:rPr/>
        <w:t xml:space="preserve">第二节 中国数码相框行业竞争格局综述</w:t>
      </w:r>
    </w:p>
    <w:p>
      <w:pPr>
        <w:spacing w:after="150"/>
      </w:pPr>
      <w:r>
        <w:rPr/>
        <w:t xml:space="preserve">一、数码相框行业竞争概况</w:t>
      </w:r>
    </w:p>
    <w:p>
      <w:pPr>
        <w:spacing w:after="150"/>
      </w:pPr>
      <w:r>
        <w:rPr/>
        <w:t xml:space="preserve">1、中国数码相框行业品牌竞争格局</w:t>
      </w:r>
    </w:p>
    <w:p>
      <w:pPr>
        <w:spacing w:after="150"/>
      </w:pPr>
      <w:r>
        <w:rPr/>
        <w:t xml:space="preserve">2、数码相框行业未来竞争格局和特点</w:t>
      </w:r>
    </w:p>
    <w:p>
      <w:pPr>
        <w:spacing w:after="150"/>
      </w:pPr>
      <w:r>
        <w:rPr/>
        <w:t xml:space="preserve">3、数码相框市场进入及竞争对手分析</w:t>
      </w:r>
    </w:p>
    <w:p>
      <w:pPr>
        <w:spacing w:after="150"/>
      </w:pPr>
      <w:r>
        <w:rPr/>
        <w:t xml:space="preserve">二、数码相框行业主要企业竞争力分析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数码相框企业竞争策略分析</w:t>
      </w:r>
    </w:p>
    <w:p>
      <w:pPr>
        <w:spacing w:after="150"/>
      </w:pPr>
      <w:r>
        <w:rPr/>
        <w:t xml:space="preserve">一、提高数码相框企业核心竞争力的对策</w:t>
      </w:r>
    </w:p>
    <w:p>
      <w:pPr>
        <w:spacing w:after="150"/>
      </w:pPr>
      <w:r>
        <w:rPr/>
        <w:t xml:space="preserve">二、影响数码相框企业核心竞争力的因素及提升途径</w:t>
      </w:r>
    </w:p>
    <w:p>
      <w:pPr>
        <w:spacing w:after="150"/>
      </w:pPr>
      <w:r>
        <w:rPr/>
        <w:t xml:space="preserve">三、提高数码相框企业竞争力的策略</w:t>
      </w:r>
    </w:p>
    <w:p>
      <w:pPr>
        <w:spacing w:after="150"/>
      </w:pPr>
      <w:r>
        <w:rPr>
          <w:b w:val="1"/>
          <w:bCs w:val="1"/>
        </w:rPr>
        <w:t xml:space="preserve">第五部分 投资战略分析</w:t>
      </w:r>
    </w:p>
    <w:p>
      <w:pPr>
        <w:spacing w:after="150"/>
      </w:pPr>
      <w:r>
        <w:rPr>
          <w:b w:val="1"/>
          <w:bCs w:val="1"/>
        </w:rPr>
        <w:t xml:space="preserve">第十章 对数码相框行业投资机会与风险分析</w:t>
      </w:r>
    </w:p>
    <w:p>
      <w:pPr>
        <w:spacing w:after="150"/>
      </w:pPr>
      <w:r>
        <w:rPr/>
        <w:t xml:space="preserve">第一节 数码相框行业投资机会分析</w:t>
      </w:r>
    </w:p>
    <w:p>
      <w:pPr>
        <w:spacing w:after="150"/>
      </w:pPr>
      <w:r>
        <w:rPr/>
        <w:t xml:space="preserve">一、数码相框投资项目分析</w:t>
      </w:r>
    </w:p>
    <w:p>
      <w:pPr>
        <w:spacing w:after="150"/>
      </w:pPr>
      <w:r>
        <w:rPr/>
        <w:t xml:space="preserve">二、可以投资的数码相框模式</w:t>
      </w:r>
    </w:p>
    <w:p>
      <w:pPr>
        <w:spacing w:after="150"/>
      </w:pPr>
      <w:r>
        <w:rPr/>
        <w:t xml:space="preserve">三、2019-2023年数码相框投资机会</w:t>
      </w:r>
    </w:p>
    <w:p>
      <w:pPr>
        <w:spacing w:after="150"/>
      </w:pPr>
      <w:r>
        <w:rPr/>
        <w:t xml:space="preserve">四、2019-2023年数码相框投资新方向</w:t>
      </w:r>
    </w:p>
    <w:p>
      <w:pPr>
        <w:spacing w:after="150"/>
      </w:pPr>
      <w:r>
        <w:rPr/>
        <w:t xml:space="preserve">五、2024-2029年数码相框行业投资的建议</w:t>
      </w:r>
    </w:p>
    <w:p>
      <w:pPr>
        <w:spacing w:after="150"/>
      </w:pPr>
      <w:r>
        <w:rPr/>
        <w:t xml:space="preserve">第二节 影响数码相框行业发展的主要因素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数码相框行业投资风险及控制策略分析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业内专家对中国数码相框行业总结及企业重点客户管理建议</w:t>
      </w:r>
    </w:p>
    <w:p>
      <w:pPr>
        <w:spacing w:after="150"/>
      </w:pPr>
      <w:r>
        <w:rPr/>
        <w:t xml:space="preserve">第一节 数码相框行业企业问题总结</w:t>
      </w:r>
    </w:p>
    <w:p>
      <w:pPr>
        <w:spacing w:after="150"/>
      </w:pPr>
      <w:r>
        <w:rPr/>
        <w:t xml:space="preserve">第二节 数码相框企业应对策略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数码相框市场的重点客户战略实施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数码相框项目投资建议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图表：数码相框产业链分析</w:t>
      </w:r>
    </w:p>
    <w:p>
      <w:pPr>
        <w:spacing w:after="150"/>
      </w:pPr>
      <w:r>
        <w:rPr/>
        <w:t xml:space="preserve">图表：数码相框行业生命周期</w:t>
      </w:r>
    </w:p>
    <w:p>
      <w:pPr>
        <w:spacing w:after="150"/>
      </w:pPr>
      <w:r>
        <w:rPr/>
        <w:t xml:space="preserve">图表：2019-2023年中国数码相框行业市场规模</w:t>
      </w:r>
    </w:p>
    <w:p>
      <w:pPr>
        <w:spacing w:after="150"/>
      </w:pPr>
      <w:r>
        <w:rPr/>
        <w:t xml:space="preserve">图表：2019-2023年全球数码相框产业市场规模</w:t>
      </w:r>
    </w:p>
    <w:p>
      <w:pPr>
        <w:spacing w:after="150"/>
      </w:pPr>
      <w:r>
        <w:rPr/>
        <w:t xml:space="preserve">图表：2019-2023年数码相框重要数据指标比较</w:t>
      </w:r>
    </w:p>
    <w:p>
      <w:pPr>
        <w:spacing w:after="150"/>
      </w:pPr>
      <w:r>
        <w:rPr/>
        <w:t xml:space="preserve">图表：2019-2023年中国数码相框行业利润情况分析</w:t>
      </w:r>
    </w:p>
    <w:p>
      <w:pPr>
        <w:spacing w:after="150"/>
      </w:pPr>
      <w:r>
        <w:rPr/>
        <w:t xml:space="preserve">图表：2019-2023年中国数码相框行业资产情况分析</w:t>
      </w:r>
    </w:p>
    <w:p>
      <w:pPr>
        <w:spacing w:after="150"/>
      </w:pPr>
      <w:r>
        <w:rPr/>
        <w:t xml:space="preserve">图表：2019-2023年中国数码相框竞争力分析</w:t>
      </w:r>
    </w:p>
    <w:p>
      <w:pPr>
        <w:spacing w:after="150"/>
      </w:pPr>
      <w:r>
        <w:rPr/>
        <w:t xml:space="preserve">图表：2024-2029年中国数码相框市场前景预测</w:t>
      </w:r>
    </w:p>
    <w:p>
      <w:pPr>
        <w:spacing w:after="150"/>
      </w:pPr>
      <w:r>
        <w:rPr/>
        <w:t xml:space="preserve">图表：2024-2029年中国数码相框市场价格走势预测</w:t>
      </w:r>
    </w:p>
    <w:p>
      <w:pPr>
        <w:spacing w:after="150"/>
      </w:pPr>
      <w:r>
        <w:rPr/>
        <w:t xml:space="preserve">图表：2024-2029年中国数码相框发展前景预测</w:t>
      </w:r>
    </w:p>
    <w:p>
      <w:pPr>
        <w:spacing w:after="150"/>
      </w:pPr>
      <w:r>
        <w:rPr/>
        <w:t xml:space="preserve">图表：2019-2023年数码相框行业行业集中度分析</w:t>
      </w:r>
    </w:p>
    <w:p>
      <w:pPr>
        <w:spacing w:after="150"/>
      </w:pPr>
      <w:r>
        <w:rPr/>
        <w:t xml:space="preserve">图表：2019-2023年数码相框行业区域集中度分析</w:t>
      </w:r>
    </w:p>
    <w:p>
      <w:pPr>
        <w:spacing w:after="150"/>
      </w:pPr>
      <w:r>
        <w:rPr/>
        <w:t xml:space="preserve">图表：2019-2023年数码相框行业企业集中度分析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图表：2019-2023年数码相框行业资产分析</w:t>
      </w:r>
    </w:p>
    <w:p>
      <w:pPr>
        <w:spacing w:after="150"/>
      </w:pPr>
      <w:r>
        <w:rPr/>
        <w:t xml:space="preserve">图表：2019-2023年数码相框行业负债分析</w:t>
      </w:r>
    </w:p>
    <w:p>
      <w:pPr>
        <w:spacing w:after="150"/>
      </w:pPr>
      <w:r>
        <w:rPr/>
        <w:t xml:space="preserve">图表：2019-2023年数码相框行业偿债能力分析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图表：2024-2029年数码相框行业发展规模分析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2024-2029年数码相框行业发展策略研究报告</dc:title>
  <dc:description>2024-2029年数码相框行业发展策略研究报告</dc:description>
  <dc:subject>2024-2029年数码相框行业发展策略研究报告</dc:subject>
  <cp:keywords>研究报告</cp:keywords>
  <cp:category>研究报告</cp:category>
  <cp:lastModifiedBy>北京中道泰和信息咨询有限公司</cp:lastModifiedBy>
  <dcterms:created xsi:type="dcterms:W3CDTF">2024-01-23T18:17:14+08:00</dcterms:created>
  <dcterms:modified xsi:type="dcterms:W3CDTF">2024-01-23T18:17:14+08:00</dcterms:modified>
</cp:coreProperties>
</file>

<file path=docProps/custom.xml><?xml version="1.0" encoding="utf-8"?>
<Properties xmlns="http://schemas.openxmlformats.org/officeDocument/2006/custom-properties" xmlns:vt="http://schemas.openxmlformats.org/officeDocument/2006/docPropsVTypes"/>
</file>