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2026-2031年中国彩妆组合行业供需预测及投资潜力研究咨询报告</w:t>
      </w:r>
    </w:p>
    <w:p>
      <w:pPr>
        <w:spacing w:after="150"/>
      </w:pPr>
      <w:r>
        <w:rPr>
          <w:b w:val="1"/>
          <w:bCs w:val="1"/>
        </w:rPr>
        <w:t xml:space="preserve">报告简介</w:t>
      </w:r>
    </w:p>
    <w:p>
      <w:pPr>
        <w:spacing w:after="150"/>
      </w:pPr>
      <w:r>
        <w:rPr/>
        <w:t xml:space="preserve">国内彩妆原料生产企业总计约800家，从地域上看，主要集中于华东地区，占比高达60%，20%分布于华南地区;从企业规模角度，多数企业规模较小，其中约500家企业年销售额低于500万元;约200家企业年销售额500万元-1000万元之间;剩余的100家企业年销售额高于1000万元。伴随居民消费水平提高以及生活习惯改变，中国彩妆品消费市场快速发展，目前消费总额已超过日本成为仅次于美国的世界第二大化妆品消费市场。据预计，中国彩妆组合消费主力人数(年收入3万元以上年龄20岁以上都市女性)未来5年将保持10-15%年均复合增速。</w:t>
      </w:r>
    </w:p>
    <w:p>
      <w:pPr>
        <w:spacing w:after="150"/>
      </w:pPr>
      <w:r>
        <w:rPr/>
        <w:t xml:space="preserve">从中国人均化妆消费来看，市场前景巨大。目前国内彩妆平均消费水平与美日韩成熟市场相比还存在较大差距。按照各品牌商品的平均价位，可以将彩妆品牌分为低端、中端、中高端和高端，低端品牌的价位通常低于100元，中端品牌的价位通常介于100-200元之间，中高端品牌通常位于200-400元，高端品牌的价位通常要高于400元。认为现阶段中国居民消费水平不断提高，同时对美和个性化追求的习惯已经逐步养成，彩妆消费蕴含较大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彩妆组合市场进行了分析研究。报告在总结中国彩妆组合行业发展历程的基础上，结合新时期的各方面因素，对中国彩妆组合行业的发展趋势给予了细致和审慎的预测论证。报告资料详实，图表丰富，既有深入的分析，又有直观的比较，为彩妆组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彩妆组合市场特征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2</w:t>
      </w:r>
    </w:p>
    <w:p>
      <w:pPr>
        <w:spacing w:before="75" w:after="0"/>
      </w:pPr>
      <w:r>
        <w:rPr/>
        <w:t xml:space="preserve">3、行业原材料供给特征 2</w:t>
      </w:r>
    </w:p>
    <w:p>
      <w:pPr>
        <w:spacing w:before="75" w:after="0"/>
      </w:pPr>
      <w:r>
        <w:rPr/>
        <w:t xml:space="preserve">4、行业产业集中度特征 2</w:t>
      </w:r>
    </w:p>
    <w:p>
      <w:pPr>
        <w:spacing w:before="75" w:after="0"/>
      </w:pPr>
      <w:r>
        <w:rPr/>
        <w:t xml:space="preserve">第二节 经济环境分析 2</w:t>
      </w:r>
    </w:p>
    <w:p>
      <w:pPr>
        <w:spacing w:before="75" w:after="0"/>
      </w:pPr>
      <w:r>
        <w:rPr/>
        <w:t xml:space="preserve">一、经济发展状况 2</w:t>
      </w:r>
    </w:p>
    <w:p>
      <w:pPr>
        <w:spacing w:before="75" w:after="0"/>
      </w:pPr>
      <w:r>
        <w:rPr/>
        <w:t xml:space="preserve">二、收入增长情况 11</w:t>
      </w:r>
    </w:p>
    <w:p>
      <w:pPr>
        <w:spacing w:before="75" w:after="0"/>
      </w:pPr>
      <w:r>
        <w:rPr/>
        <w:t xml:space="preserve">三、固定资产投资 11</w:t>
      </w:r>
    </w:p>
    <w:p>
      <w:pPr>
        <w:spacing w:before="75" w:after="0"/>
      </w:pPr>
      <w:r>
        <w:rPr/>
        <w:t xml:space="preserve">四、存贷款利率变化 12</w:t>
      </w:r>
    </w:p>
    <w:p>
      <w:pPr>
        <w:spacing w:before="75" w:after="0"/>
      </w:pPr>
      <w:r>
        <w:rPr/>
        <w:t xml:space="preserve">五、人民币汇率变化 14</w:t>
      </w:r>
    </w:p>
    <w:p>
      <w:pPr>
        <w:spacing w:before="75" w:after="0"/>
      </w:pPr>
      <w:r>
        <w:rPr/>
        <w:t xml:space="preserve">第三节 政策环境分析 15</w:t>
      </w:r>
    </w:p>
    <w:p>
      <w:pPr>
        <w:spacing w:before="75" w:after="0"/>
      </w:pPr>
      <w:r>
        <w:rPr/>
        <w:t xml:space="preserve">一、国家宏观调控政策分析 15</w:t>
      </w:r>
    </w:p>
    <w:p>
      <w:pPr>
        <w:spacing w:before="75" w:after="0"/>
      </w:pPr>
      <w:r>
        <w:rPr/>
        <w:t xml:space="preserve">二、彩妆组合行业相关政策分析 21</w:t>
      </w:r>
    </w:p>
    <w:p>
      <w:pPr>
        <w:spacing w:before="75" w:after="0"/>
      </w:pPr>
      <w:r>
        <w:rPr/>
        <w:t xml:space="preserve">第四节 彩妆组合行业发展的"波特五力模型"分析 24</w:t>
      </w:r>
    </w:p>
    <w:p>
      <w:pPr>
        <w:spacing w:before="75" w:after="0"/>
      </w:pPr>
      <w:r>
        <w:rPr/>
        <w:t xml:space="preserve">一、行业内竞争 24</w:t>
      </w:r>
    </w:p>
    <w:p>
      <w:pPr>
        <w:spacing w:before="75" w:after="0"/>
      </w:pPr>
      <w:r>
        <w:rPr/>
        <w:t xml:space="preserve">二、买方侃价能力 26</w:t>
      </w:r>
    </w:p>
    <w:p>
      <w:pPr>
        <w:spacing w:before="75" w:after="0"/>
      </w:pPr>
      <w:r>
        <w:rPr/>
        <w:t xml:space="preserve">三、卖方侃价能力 26</w:t>
      </w:r>
    </w:p>
    <w:p>
      <w:pPr>
        <w:spacing w:before="75" w:after="0"/>
      </w:pPr>
      <w:r>
        <w:rPr/>
        <w:t xml:space="preserve">四、进入威胁 27</w:t>
      </w:r>
    </w:p>
    <w:p>
      <w:pPr>
        <w:spacing w:before="75" w:after="0"/>
      </w:pPr>
      <w:r>
        <w:rPr/>
        <w:t xml:space="preserve">五、替代威胁 27</w:t>
      </w:r>
    </w:p>
    <w:p>
      <w:pPr>
        <w:spacing w:before="75" w:after="0"/>
      </w:pPr>
      <w:r>
        <w:rPr>
          <w:b w:val="1"/>
          <w:bCs w:val="1"/>
        </w:rPr>
        <w:t xml:space="preserve">第二章 十四五”期间世界经济运行分析 29</w:t>
      </w:r>
    </w:p>
    <w:p>
      <w:pPr>
        <w:spacing w:before="75" w:after="0"/>
      </w:pPr>
      <w:r>
        <w:rPr/>
        <w:t xml:space="preserve">第一节 “十四五”期间世界经济发展趋势 29</w:t>
      </w:r>
    </w:p>
    <w:p>
      <w:pPr>
        <w:spacing w:before="75" w:after="0"/>
      </w:pPr>
      <w:r>
        <w:rPr/>
        <w:t xml:space="preserve">一、“十四五”期间世界经济将逐步恢复增长 29</w:t>
      </w:r>
    </w:p>
    <w:p>
      <w:pPr>
        <w:spacing w:before="75" w:after="0"/>
      </w:pPr>
      <w:r>
        <w:rPr/>
        <w:t xml:space="preserve">二、“十四五”期间经济全球化曲折发展 29</w:t>
      </w:r>
    </w:p>
    <w:p>
      <w:pPr>
        <w:spacing w:before="75" w:after="0"/>
      </w:pPr>
      <w:r>
        <w:rPr/>
        <w:t xml:space="preserve">三、“十四五”期间新能源与节能环保将引领全球产业 30</w:t>
      </w:r>
    </w:p>
    <w:p>
      <w:pPr>
        <w:spacing w:before="75" w:after="0"/>
      </w:pPr>
      <w:r>
        <w:rPr/>
        <w:t xml:space="preserve">四、“十四五”期间跨国投资再趋活跃 30</w:t>
      </w:r>
    </w:p>
    <w:p>
      <w:pPr>
        <w:spacing w:before="75" w:after="0"/>
      </w:pPr>
      <w:r>
        <w:rPr/>
        <w:t xml:space="preserve">五、“十四五”期间气候变化与能源资源将制约世界经济 31</w:t>
      </w:r>
    </w:p>
    <w:p>
      <w:pPr>
        <w:spacing w:before="75" w:after="0"/>
      </w:pPr>
      <w:r>
        <w:rPr/>
        <w:t xml:space="preserve">六、“十四五”期间美元地位继续削弱 31</w:t>
      </w:r>
    </w:p>
    <w:p>
      <w:pPr>
        <w:spacing w:before="75" w:after="0"/>
      </w:pPr>
      <w:r>
        <w:rPr/>
        <w:t xml:space="preserve">七、“十四五”期间世界主要新兴经济体大幅提升 32</w:t>
      </w:r>
    </w:p>
    <w:p>
      <w:pPr>
        <w:spacing w:before="75" w:after="0"/>
      </w:pPr>
      <w:r>
        <w:rPr/>
        <w:t xml:space="preserve">第二节 “十四五”期间我国经济面临的形势 33</w:t>
      </w:r>
    </w:p>
    <w:p>
      <w:pPr>
        <w:spacing w:before="75" w:after="0"/>
      </w:pPr>
      <w:r>
        <w:rPr/>
        <w:t xml:space="preserve">一、“十四五”期间我国经济将长期趋好 33</w:t>
      </w:r>
    </w:p>
    <w:p>
      <w:pPr>
        <w:spacing w:before="75" w:after="0"/>
      </w:pPr>
      <w:r>
        <w:rPr/>
        <w:t xml:space="preserve">二、“十四五”期间我国经济将围绕三个转变 33</w:t>
      </w:r>
    </w:p>
    <w:p>
      <w:pPr>
        <w:spacing w:before="75" w:after="0"/>
      </w:pPr>
      <w:r>
        <w:rPr/>
        <w:t xml:space="preserve">三、“十四五”期间我国工业产业将全面升级 33</w:t>
      </w:r>
    </w:p>
    <w:p>
      <w:pPr>
        <w:spacing w:before="75" w:after="0"/>
      </w:pPr>
      <w:r>
        <w:rPr/>
        <w:t xml:space="preserve">四、“十四五”期间我国以绿色发展战略为基调 36</w:t>
      </w:r>
    </w:p>
    <w:p>
      <w:pPr>
        <w:spacing w:before="75" w:after="0"/>
      </w:pPr>
      <w:r>
        <w:rPr/>
        <w:t xml:space="preserve">第三节 “十四五”期间我国对外经济贸易预测 37</w:t>
      </w:r>
    </w:p>
    <w:p>
      <w:pPr>
        <w:spacing w:before="75" w:after="0"/>
      </w:pPr>
      <w:r>
        <w:rPr/>
        <w:t xml:space="preserve">一、“十四五”期间我国劳动力结构预测 37</w:t>
      </w:r>
    </w:p>
    <w:p>
      <w:pPr>
        <w:spacing w:before="75" w:after="0"/>
      </w:pPr>
      <w:r>
        <w:rPr/>
        <w:t xml:space="preserve">二、“十四五”期间我国贸易形式和利用外资方式预测 38</w:t>
      </w:r>
    </w:p>
    <w:p>
      <w:pPr>
        <w:spacing w:before="75" w:after="0"/>
      </w:pPr>
      <w:r>
        <w:rPr/>
        <w:t xml:space="preserve">三、“十四五”期间我国自主创新结构预测 42</w:t>
      </w:r>
    </w:p>
    <w:p>
      <w:pPr>
        <w:spacing w:before="75" w:after="0"/>
      </w:pPr>
      <w:r>
        <w:rPr/>
        <w:t xml:space="preserve">四、“十四五”期间我国产业体系预测 43</w:t>
      </w:r>
    </w:p>
    <w:p>
      <w:pPr>
        <w:spacing w:before="75" w:after="0"/>
      </w:pPr>
      <w:r>
        <w:rPr/>
        <w:t xml:space="preserve">五、“十四五”期间我国产业竞争力预测 43</w:t>
      </w:r>
    </w:p>
    <w:p>
      <w:pPr>
        <w:spacing w:before="75" w:after="0"/>
      </w:pPr>
      <w:r>
        <w:rPr/>
        <w:t xml:space="preserve">六、“十四五”期间我国经济国家化预测 44</w:t>
      </w:r>
    </w:p>
    <w:p>
      <w:pPr>
        <w:spacing w:before="75" w:after="0"/>
      </w:pPr>
      <w:r>
        <w:rPr/>
        <w:t xml:space="preserve">七、“十四五”期间我国经济将面临的贸易障碍预测 46</w:t>
      </w:r>
    </w:p>
    <w:p>
      <w:pPr>
        <w:spacing w:before="75" w:after="0"/>
      </w:pPr>
      <w:r>
        <w:rPr/>
        <w:t xml:space="preserve">八、“十四五”期间人民币区域化和国际化预测 49</w:t>
      </w:r>
    </w:p>
    <w:p>
      <w:pPr>
        <w:spacing w:before="75" w:after="0"/>
      </w:pPr>
      <w:r>
        <w:rPr/>
        <w:t xml:space="preserve">九、“十四五”期间我国对外贸易与城市发展关系预测 52</w:t>
      </w:r>
    </w:p>
    <w:p>
      <w:pPr>
        <w:spacing w:before="75" w:after="0"/>
      </w:pPr>
      <w:r>
        <w:rPr/>
        <w:t xml:space="preserve">十、“十四五”期间我国中小企业面临的外需环境预测 53</w:t>
      </w:r>
    </w:p>
    <w:p>
      <w:pPr>
        <w:spacing w:before="75" w:after="0"/>
      </w:pPr>
      <w:r>
        <w:rPr>
          <w:b w:val="1"/>
          <w:bCs w:val="1"/>
        </w:rPr>
        <w:t xml:space="preserve">第二部分 行业深度分析</w:t>
      </w:r>
    </w:p>
    <w:p>
      <w:pPr>
        <w:spacing w:before="75" w:after="0"/>
      </w:pPr>
      <w:r>
        <w:rPr>
          <w:b w:val="1"/>
          <w:bCs w:val="1"/>
        </w:rPr>
        <w:t xml:space="preserve">第三章 中国彩妆组合行业产业链（上、下游及关联产业）状况分析 56</w:t>
      </w:r>
    </w:p>
    <w:p>
      <w:pPr>
        <w:spacing w:before="75" w:after="0"/>
      </w:pPr>
      <w:r>
        <w:rPr/>
        <w:t xml:space="preserve">第一节 上游产业发展状况分析 56</w:t>
      </w:r>
    </w:p>
    <w:p>
      <w:pPr>
        <w:spacing w:before="75" w:after="0"/>
      </w:pPr>
      <w:r>
        <w:rPr/>
        <w:t xml:space="preserve">一、彩妆原材料市场分析 56</w:t>
      </w:r>
    </w:p>
    <w:p>
      <w:pPr>
        <w:spacing w:before="75" w:after="0"/>
      </w:pPr>
      <w:r>
        <w:rPr/>
        <w:t xml:space="preserve">二、彩妆包装市场分析 59</w:t>
      </w:r>
    </w:p>
    <w:p>
      <w:pPr>
        <w:spacing w:before="75" w:after="0"/>
      </w:pPr>
      <w:r>
        <w:rPr/>
        <w:t xml:space="preserve">第二节 下游产业发展状况分析 61</w:t>
      </w:r>
    </w:p>
    <w:p>
      <w:pPr>
        <w:spacing w:before="75" w:after="0"/>
      </w:pPr>
      <w:r>
        <w:rPr/>
        <w:t xml:space="preserve">第三节 关联产业发展状况分析 62</w:t>
      </w:r>
    </w:p>
    <w:p>
      <w:pPr>
        <w:spacing w:before="75" w:after="0"/>
      </w:pPr>
      <w:r>
        <w:rPr>
          <w:b w:val="1"/>
          <w:bCs w:val="1"/>
        </w:rPr>
        <w:t xml:space="preserve">第四章 中国彩妆组合市场规模分析 64</w:t>
      </w:r>
    </w:p>
    <w:p>
      <w:pPr>
        <w:spacing w:before="75" w:after="0"/>
      </w:pPr>
      <w:r>
        <w:rPr/>
        <w:t xml:space="preserve">第一节 2021-2026年中国彩妆组合市场规模分析 64</w:t>
      </w:r>
    </w:p>
    <w:p>
      <w:pPr>
        <w:spacing w:before="75" w:after="0"/>
      </w:pPr>
      <w:r>
        <w:rPr/>
        <w:t xml:space="preserve">第二节 2021-2026年中国彩妆组合区域结构分析 66</w:t>
      </w:r>
    </w:p>
    <w:p>
      <w:pPr>
        <w:spacing w:before="75" w:after="0"/>
      </w:pPr>
      <w:r>
        <w:rPr/>
        <w:t xml:space="preserve">第三节 2021-2026年中国彩妆组合区域市场规模分析 67</w:t>
      </w:r>
    </w:p>
    <w:p>
      <w:pPr>
        <w:spacing w:before="75" w:after="0"/>
      </w:pPr>
      <w:r>
        <w:rPr/>
        <w:t xml:space="preserve">一、东北地区市场规模分析 67</w:t>
      </w:r>
    </w:p>
    <w:p>
      <w:pPr>
        <w:spacing w:before="75" w:after="0"/>
      </w:pPr>
      <w:r>
        <w:rPr/>
        <w:t xml:space="preserve">二、华北地区市场规模分析 68</w:t>
      </w:r>
    </w:p>
    <w:p>
      <w:pPr>
        <w:spacing w:before="75" w:after="0"/>
      </w:pPr>
      <w:r>
        <w:rPr/>
        <w:t xml:space="preserve">三、华东地区市场规模分析 69</w:t>
      </w:r>
    </w:p>
    <w:p>
      <w:pPr>
        <w:spacing w:before="75" w:after="0"/>
      </w:pPr>
      <w:r>
        <w:rPr/>
        <w:t xml:space="preserve">四、华中地区市场规模分析 69</w:t>
      </w:r>
    </w:p>
    <w:p>
      <w:pPr>
        <w:spacing w:before="75" w:after="0"/>
      </w:pPr>
      <w:r>
        <w:rPr/>
        <w:t xml:space="preserve">五、华南地区市场规模分析 70</w:t>
      </w:r>
    </w:p>
    <w:p>
      <w:pPr>
        <w:spacing w:before="75" w:after="0"/>
      </w:pPr>
      <w:r>
        <w:rPr/>
        <w:t xml:space="preserve">六、西部地区市场规模分析 71</w:t>
      </w:r>
    </w:p>
    <w:p>
      <w:pPr>
        <w:spacing w:before="75" w:after="0"/>
      </w:pPr>
      <w:r>
        <w:rPr>
          <w:b w:val="1"/>
          <w:bCs w:val="1"/>
        </w:rPr>
        <w:t xml:space="preserve">第五章 中国彩妆组合国内市场综述 72</w:t>
      </w:r>
    </w:p>
    <w:p>
      <w:pPr>
        <w:spacing w:before="75" w:after="0"/>
      </w:pPr>
      <w:r>
        <w:rPr/>
        <w:t xml:space="preserve">第一节 中国彩妆组合产品产量分析及预测 72</w:t>
      </w:r>
    </w:p>
    <w:p>
      <w:pPr>
        <w:spacing w:before="75" w:after="0"/>
      </w:pPr>
      <w:r>
        <w:rPr/>
        <w:t xml:space="preserve">一、彩妆组合产业总体产能规模 72</w:t>
      </w:r>
    </w:p>
    <w:p>
      <w:pPr>
        <w:spacing w:before="75" w:after="0"/>
      </w:pPr>
      <w:r>
        <w:rPr/>
        <w:t xml:space="preserve">二、彩妆组合生产区域分布 72</w:t>
      </w:r>
    </w:p>
    <w:p>
      <w:pPr>
        <w:spacing w:before="75" w:after="0"/>
      </w:pPr>
      <w:r>
        <w:rPr/>
        <w:t xml:space="preserve">三、2021-2026年产量 73</w:t>
      </w:r>
    </w:p>
    <w:p>
      <w:pPr>
        <w:spacing w:before="75" w:after="0"/>
      </w:pPr>
      <w:r>
        <w:rPr/>
        <w:t xml:space="preserve">四、2021-2026年消费情况 74</w:t>
      </w:r>
    </w:p>
    <w:p>
      <w:pPr>
        <w:spacing w:before="75" w:after="0"/>
      </w:pPr>
      <w:r>
        <w:rPr/>
        <w:t xml:space="preserve">第二节 中国彩妆组合市场需求分析及预测 75</w:t>
      </w:r>
    </w:p>
    <w:p>
      <w:pPr>
        <w:spacing w:before="75" w:after="0"/>
      </w:pPr>
      <w:r>
        <w:rPr/>
        <w:t xml:space="preserve">一、中国彩妆组合需求特点 75</w:t>
      </w:r>
    </w:p>
    <w:p>
      <w:pPr>
        <w:spacing w:before="75" w:after="0"/>
      </w:pPr>
      <w:r>
        <w:rPr/>
        <w:t xml:space="preserve">二、主要地域分布 75</w:t>
      </w:r>
    </w:p>
    <w:p>
      <w:pPr>
        <w:spacing w:before="75" w:after="0"/>
      </w:pPr>
      <w:r>
        <w:rPr/>
        <w:t xml:space="preserve">第三节 2026-2031年中国彩妆组合供需平衡预测 76</w:t>
      </w:r>
    </w:p>
    <w:p>
      <w:pPr>
        <w:spacing w:before="75" w:after="0"/>
      </w:pPr>
      <w:r>
        <w:rPr/>
        <w:t xml:space="preserve">第四节 中国彩妆组合价格趋势分析 77</w:t>
      </w:r>
    </w:p>
    <w:p>
      <w:pPr>
        <w:spacing w:before="75" w:after="0"/>
      </w:pPr>
      <w:r>
        <w:rPr/>
        <w:t xml:space="preserve">一、中国彩妆组合2021-2026年价格趋势 77</w:t>
      </w:r>
    </w:p>
    <w:p>
      <w:pPr>
        <w:spacing w:before="75" w:after="0"/>
      </w:pPr>
      <w:r>
        <w:rPr/>
        <w:t xml:space="preserve">二、中国彩妆组合当前市场价格及分析 77</w:t>
      </w:r>
    </w:p>
    <w:p>
      <w:pPr>
        <w:spacing w:before="75" w:after="0"/>
      </w:pPr>
      <w:r>
        <w:rPr/>
        <w:t xml:space="preserve">三、影响彩妆组合价格因素分析 77</w:t>
      </w:r>
    </w:p>
    <w:p>
      <w:pPr>
        <w:spacing w:before="75" w:after="0"/>
      </w:pPr>
      <w:r>
        <w:rPr/>
        <w:t xml:space="preserve">四、2026-2031年中国彩妆组合价格走势预测 78</w:t>
      </w:r>
    </w:p>
    <w:p>
      <w:pPr>
        <w:spacing w:before="75" w:after="0"/>
      </w:pPr>
      <w:r>
        <w:rPr>
          <w:b w:val="1"/>
          <w:bCs w:val="1"/>
        </w:rPr>
        <w:t xml:space="preserve">第三部分 竞争格局分析</w:t>
      </w:r>
    </w:p>
    <w:p>
      <w:pPr>
        <w:spacing w:before="75" w:after="0"/>
      </w:pPr>
      <w:r>
        <w:rPr>
          <w:b w:val="1"/>
          <w:bCs w:val="1"/>
        </w:rPr>
        <w:t xml:space="preserve">第六章 中国彩妆组合行业进出口市场情况分析 79</w:t>
      </w:r>
    </w:p>
    <w:p>
      <w:pPr>
        <w:spacing w:before="75" w:after="0"/>
      </w:pPr>
      <w:r>
        <w:rPr/>
        <w:t xml:space="preserve">第一节 2021-2026年中国彩妆组合行业进出口量分析 79</w:t>
      </w:r>
    </w:p>
    <w:p>
      <w:pPr>
        <w:spacing w:before="75" w:after="0"/>
      </w:pPr>
      <w:r>
        <w:rPr/>
        <w:t xml:space="preserve">一、2021-2026年中国彩妆组合行业进口分析 79</w:t>
      </w:r>
    </w:p>
    <w:p>
      <w:pPr>
        <w:spacing w:before="75" w:after="0"/>
      </w:pPr>
      <w:r>
        <w:rPr/>
        <w:t xml:space="preserve">二、2021-2026年中国彩妆组合行业出口分析 79</w:t>
      </w:r>
    </w:p>
    <w:p>
      <w:pPr>
        <w:spacing w:before="75" w:after="0"/>
      </w:pPr>
      <w:r>
        <w:rPr/>
        <w:t xml:space="preserve">第二节 2026-2031年中国彩妆组合行业进出口市场预测分析 80</w:t>
      </w:r>
    </w:p>
    <w:p>
      <w:pPr>
        <w:spacing w:before="75" w:after="0"/>
      </w:pPr>
      <w:r>
        <w:rPr/>
        <w:t xml:space="preserve">一、2026-2031年中国彩妆组合行业进口预测 80</w:t>
      </w:r>
    </w:p>
    <w:p>
      <w:pPr>
        <w:spacing w:before="75" w:after="0"/>
      </w:pPr>
      <w:r>
        <w:rPr/>
        <w:t xml:space="preserve">二、2026-2031年中国彩妆组合行业出口预测 80</w:t>
      </w:r>
    </w:p>
    <w:p>
      <w:pPr>
        <w:spacing w:before="75" w:after="0"/>
      </w:pPr>
      <w:r>
        <w:rPr/>
        <w:t xml:space="preserve">第三节 影响进出口变化的主要原因分析 80</w:t>
      </w:r>
    </w:p>
    <w:p>
      <w:pPr>
        <w:spacing w:before="75" w:after="0"/>
      </w:pPr>
      <w:r>
        <w:rPr>
          <w:b w:val="1"/>
          <w:bCs w:val="1"/>
        </w:rPr>
        <w:t xml:space="preserve">第七章 全国彩妆组合行业财务状况分析 82</w:t>
      </w:r>
    </w:p>
    <w:p>
      <w:pPr>
        <w:spacing w:before="75" w:after="0"/>
      </w:pPr>
      <w:r>
        <w:rPr/>
        <w:t xml:space="preserve">第一节 2021-2026年彩妆组合行业规模分析 82</w:t>
      </w:r>
    </w:p>
    <w:p>
      <w:pPr>
        <w:spacing w:before="75" w:after="0"/>
      </w:pPr>
      <w:r>
        <w:rPr/>
        <w:t xml:space="preserve">一、2021-2026年彩妆组合行业总资产对比分析 82</w:t>
      </w:r>
    </w:p>
    <w:p>
      <w:pPr>
        <w:spacing w:before="75" w:after="0"/>
      </w:pPr>
      <w:r>
        <w:rPr/>
        <w:t xml:space="preserve">二、2021-2026年彩妆组合行业企业单位数对比分析 82</w:t>
      </w:r>
    </w:p>
    <w:p>
      <w:pPr>
        <w:spacing w:before="75" w:after="0"/>
      </w:pPr>
      <w:r>
        <w:rPr/>
        <w:t xml:space="preserve">三、2021-2026年彩妆组合行业从业人员平均人数对比分析 83</w:t>
      </w:r>
    </w:p>
    <w:p>
      <w:pPr>
        <w:spacing w:before="75" w:after="0"/>
      </w:pPr>
      <w:r>
        <w:rPr/>
        <w:t xml:space="preserve">第二节 2021-2026年彩妆组合行业经济效益分析 83</w:t>
      </w:r>
    </w:p>
    <w:p>
      <w:pPr>
        <w:spacing w:before="75" w:after="0"/>
      </w:pPr>
      <w:r>
        <w:rPr/>
        <w:t xml:space="preserve">一、2021-2026年彩妆组合行业产值利税率对比分析 83</w:t>
      </w:r>
    </w:p>
    <w:p>
      <w:pPr>
        <w:spacing w:before="75" w:after="0"/>
      </w:pPr>
      <w:r>
        <w:rPr/>
        <w:t xml:space="preserve">二、2021-2026年彩妆组合行业资金利润率对比分析 84</w:t>
      </w:r>
    </w:p>
    <w:p>
      <w:pPr>
        <w:spacing w:before="75" w:after="0"/>
      </w:pPr>
      <w:r>
        <w:rPr/>
        <w:t xml:space="preserve">三、2021-2026年彩妆组合行业成本费用利润率对比分析 84</w:t>
      </w:r>
    </w:p>
    <w:p>
      <w:pPr>
        <w:spacing w:before="75" w:after="0"/>
      </w:pPr>
      <w:r>
        <w:rPr/>
        <w:t xml:space="preserve">第三节 2021-2026年彩妆组合行业效率分析 85</w:t>
      </w:r>
    </w:p>
    <w:p>
      <w:pPr>
        <w:spacing w:before="75" w:after="0"/>
      </w:pPr>
      <w:r>
        <w:rPr/>
        <w:t xml:space="preserve">一、2021-2026年彩妆组合行业资产负债率对比分析 85</w:t>
      </w:r>
    </w:p>
    <w:p>
      <w:pPr>
        <w:spacing w:before="75" w:after="0"/>
      </w:pPr>
      <w:r>
        <w:rPr/>
        <w:t xml:space="preserve">二、2021-2026年彩妆组合行业流动资产周转次数对比分析 85</w:t>
      </w:r>
    </w:p>
    <w:p>
      <w:pPr>
        <w:spacing w:before="75" w:after="0"/>
      </w:pPr>
      <w:r>
        <w:rPr/>
        <w:t xml:space="preserve">第四节 2021-2026年彩妆组合行业结构分析 86</w:t>
      </w:r>
    </w:p>
    <w:p>
      <w:pPr>
        <w:spacing w:before="75" w:after="0"/>
      </w:pPr>
      <w:r>
        <w:rPr/>
        <w:t xml:space="preserve">一、2021-2026年彩妆组合行业地区结构分析 86</w:t>
      </w:r>
    </w:p>
    <w:p>
      <w:pPr>
        <w:spacing w:before="75" w:after="0"/>
      </w:pPr>
      <w:r>
        <w:rPr/>
        <w:t xml:space="preserve">二、2021-2026年彩妆组合行业所有制结构分析 86</w:t>
      </w:r>
    </w:p>
    <w:p>
      <w:pPr>
        <w:spacing w:before="75" w:after="0"/>
      </w:pPr>
      <w:r>
        <w:rPr/>
        <w:t xml:space="preserve">三、2021-2026年彩妆组合行业不同规模企业结构分析 87</w:t>
      </w:r>
    </w:p>
    <w:p>
      <w:pPr>
        <w:spacing w:before="75" w:after="0"/>
      </w:pPr>
      <w:r>
        <w:rPr/>
        <w:t xml:space="preserve">第五节 2021-2026年彩妆组合行业不同规模企业财务状况分析 88</w:t>
      </w:r>
    </w:p>
    <w:p>
      <w:pPr>
        <w:spacing w:before="75" w:after="0"/>
      </w:pPr>
      <w:r>
        <w:rPr/>
        <w:t xml:space="preserve">一、2021-2026年彩妆组合行业不同规模企业人均指标分析 88</w:t>
      </w:r>
    </w:p>
    <w:p>
      <w:pPr>
        <w:spacing w:before="75" w:after="0"/>
      </w:pPr>
      <w:r>
        <w:rPr/>
        <w:t xml:space="preserve">二、2021-2026年彩妆组合行业不同规模企业盈利能力分析 88</w:t>
      </w:r>
    </w:p>
    <w:p>
      <w:pPr>
        <w:spacing w:before="75" w:after="0"/>
      </w:pPr>
      <w:r>
        <w:rPr/>
        <w:t xml:space="preserve">三、2021-2026年彩妆组合行业不同规模企业营运能力分析 88</w:t>
      </w:r>
    </w:p>
    <w:p>
      <w:pPr>
        <w:spacing w:before="75" w:after="0"/>
      </w:pPr>
      <w:r>
        <w:rPr/>
        <w:t xml:space="preserve">四、2021-2026年彩妆组合行业不同规模企业偿债能力分析 89</w:t>
      </w:r>
    </w:p>
    <w:p>
      <w:pPr>
        <w:spacing w:before="75" w:after="0"/>
      </w:pPr>
      <w:r>
        <w:rPr>
          <w:b w:val="1"/>
          <w:bCs w:val="1"/>
        </w:rPr>
        <w:t xml:space="preserve">第八章 国内外彩妆组合重点企业分析 90</w:t>
      </w:r>
    </w:p>
    <w:p>
      <w:pPr>
        <w:spacing w:before="75" w:after="0"/>
      </w:pPr>
      <w:r>
        <w:rPr/>
        <w:t xml:space="preserve">第一节 上海家化联合股份有限公司 90</w:t>
      </w:r>
    </w:p>
    <w:p>
      <w:pPr>
        <w:spacing w:before="75" w:after="0"/>
      </w:pPr>
      <w:r>
        <w:rPr/>
        <w:t xml:space="preserve">一、公司概况 90</w:t>
      </w:r>
    </w:p>
    <w:p>
      <w:pPr>
        <w:spacing w:before="75" w:after="0"/>
      </w:pPr>
      <w:r>
        <w:rPr/>
        <w:t xml:space="preserve">二、企业财务数据分析 91</w:t>
      </w:r>
    </w:p>
    <w:p>
      <w:pPr>
        <w:spacing w:before="75" w:after="0"/>
      </w:pPr>
      <w:r>
        <w:rPr/>
        <w:t xml:space="preserve">1、企业资产负债分析 91</w:t>
      </w:r>
    </w:p>
    <w:p>
      <w:pPr>
        <w:spacing w:before="75" w:after="0"/>
      </w:pPr>
      <w:r>
        <w:rPr/>
        <w:t xml:space="preserve">2、企业收入及利润分析 91</w:t>
      </w:r>
    </w:p>
    <w:p>
      <w:pPr>
        <w:spacing w:before="75" w:after="0"/>
      </w:pPr>
      <w:r>
        <w:rPr/>
        <w:t xml:space="preserve">三、发展战略 91</w:t>
      </w:r>
    </w:p>
    <w:p>
      <w:pPr>
        <w:spacing w:before="75" w:after="0"/>
      </w:pPr>
      <w:r>
        <w:rPr/>
        <w:t xml:space="preserve">第二节 广州市浪奇实业股份有限公司 92</w:t>
      </w:r>
    </w:p>
    <w:p>
      <w:pPr>
        <w:spacing w:before="75" w:after="0"/>
      </w:pPr>
      <w:r>
        <w:rPr/>
        <w:t xml:space="preserve">一、公司概况 92</w:t>
      </w:r>
    </w:p>
    <w:p>
      <w:pPr>
        <w:spacing w:before="75" w:after="0"/>
      </w:pPr>
      <w:r>
        <w:rPr/>
        <w:t xml:space="preserve">二、企业财务数据分析 93</w:t>
      </w:r>
    </w:p>
    <w:p>
      <w:pPr>
        <w:spacing w:before="75" w:after="0"/>
      </w:pPr>
      <w:r>
        <w:rPr/>
        <w:t xml:space="preserve">1、企业资产负债分析 93</w:t>
      </w:r>
    </w:p>
    <w:p>
      <w:pPr>
        <w:spacing w:before="75" w:after="0"/>
      </w:pPr>
      <w:r>
        <w:rPr/>
        <w:t xml:space="preserve">2、企业收入及利润分析 93</w:t>
      </w:r>
    </w:p>
    <w:p>
      <w:pPr>
        <w:spacing w:before="75" w:after="0"/>
      </w:pPr>
      <w:r>
        <w:rPr/>
        <w:t xml:space="preserve">三、发展战略 93</w:t>
      </w:r>
    </w:p>
    <w:p>
      <w:pPr>
        <w:spacing w:before="75" w:after="0"/>
      </w:pPr>
      <w:r>
        <w:rPr/>
        <w:t xml:space="preserve">第三节 欧莱雅集团 94</w:t>
      </w:r>
    </w:p>
    <w:p>
      <w:pPr>
        <w:spacing w:before="75" w:after="0"/>
      </w:pPr>
      <w:r>
        <w:rPr/>
        <w:t xml:space="preserve">一、公司概况 94</w:t>
      </w:r>
    </w:p>
    <w:p>
      <w:pPr>
        <w:spacing w:before="75" w:after="0"/>
      </w:pPr>
      <w:r>
        <w:rPr/>
        <w:t xml:space="preserve">二、企业财务数据分析 95</w:t>
      </w:r>
    </w:p>
    <w:p>
      <w:pPr>
        <w:spacing w:before="75" w:after="0"/>
      </w:pPr>
      <w:r>
        <w:rPr/>
        <w:t xml:space="preserve">1、企业资产负债分析 95</w:t>
      </w:r>
    </w:p>
    <w:p>
      <w:pPr>
        <w:spacing w:before="75" w:after="0"/>
      </w:pPr>
      <w:r>
        <w:rPr/>
        <w:t xml:space="preserve">2、企业收入及利润分析 95</w:t>
      </w:r>
    </w:p>
    <w:p>
      <w:pPr>
        <w:spacing w:before="75" w:after="0"/>
      </w:pPr>
      <w:r>
        <w:rPr/>
        <w:t xml:space="preserve">三、发展战略 95</w:t>
      </w:r>
    </w:p>
    <w:p>
      <w:pPr>
        <w:spacing w:before="75" w:after="0"/>
      </w:pPr>
      <w:r>
        <w:rPr/>
        <w:t xml:space="preserve">第四节 宝洁公司 96</w:t>
      </w:r>
    </w:p>
    <w:p>
      <w:pPr>
        <w:spacing w:before="75" w:after="0"/>
      </w:pPr>
      <w:r>
        <w:rPr/>
        <w:t xml:space="preserve">一、公司概况 96</w:t>
      </w:r>
    </w:p>
    <w:p>
      <w:pPr>
        <w:spacing w:before="75" w:after="0"/>
      </w:pPr>
      <w:r>
        <w:rPr/>
        <w:t xml:space="preserve">二、企业财务数据分析 97</w:t>
      </w:r>
    </w:p>
    <w:p>
      <w:pPr>
        <w:spacing w:before="75" w:after="0"/>
      </w:pPr>
      <w:r>
        <w:rPr/>
        <w:t xml:space="preserve">1、企业资产负债分析 97</w:t>
      </w:r>
    </w:p>
    <w:p>
      <w:pPr>
        <w:spacing w:before="75" w:after="0"/>
      </w:pPr>
      <w:r>
        <w:rPr/>
        <w:t xml:space="preserve">2、企业收入及利润分析 97</w:t>
      </w:r>
    </w:p>
    <w:p>
      <w:pPr>
        <w:spacing w:before="75" w:after="0"/>
      </w:pPr>
      <w:r>
        <w:rPr/>
        <w:t xml:space="preserve">三、发展战略 97</w:t>
      </w:r>
    </w:p>
    <w:p>
      <w:pPr>
        <w:spacing w:before="75" w:after="0"/>
      </w:pPr>
      <w:r>
        <w:rPr/>
        <w:t xml:space="preserve">第五节 科蒂集团 98</w:t>
      </w:r>
    </w:p>
    <w:p>
      <w:pPr>
        <w:spacing w:before="75" w:after="0"/>
      </w:pPr>
      <w:r>
        <w:rPr/>
        <w:t xml:space="preserve">一、公司概况 98</w:t>
      </w:r>
    </w:p>
    <w:p>
      <w:pPr>
        <w:spacing w:before="75" w:after="0"/>
      </w:pPr>
      <w:r>
        <w:rPr/>
        <w:t xml:space="preserve">二、企业财务数据分析 99</w:t>
      </w:r>
    </w:p>
    <w:p>
      <w:pPr>
        <w:spacing w:before="75" w:after="0"/>
      </w:pPr>
      <w:r>
        <w:rPr/>
        <w:t xml:space="preserve">1、企业资产负债分析 99</w:t>
      </w:r>
    </w:p>
    <w:p>
      <w:pPr>
        <w:spacing w:before="75" w:after="0"/>
      </w:pPr>
      <w:r>
        <w:rPr/>
        <w:t xml:space="preserve">2、企业收入及利润分析 99</w:t>
      </w:r>
    </w:p>
    <w:p>
      <w:pPr>
        <w:spacing w:before="75" w:after="0"/>
      </w:pPr>
      <w:r>
        <w:rPr/>
        <w:t xml:space="preserve">三、发展战略 99</w:t>
      </w:r>
    </w:p>
    <w:p>
      <w:pPr>
        <w:spacing w:before="75" w:after="0"/>
      </w:pPr>
      <w:r>
        <w:rPr/>
        <w:t xml:space="preserve">第六节 资生堂 100</w:t>
      </w:r>
    </w:p>
    <w:p>
      <w:pPr>
        <w:spacing w:before="75" w:after="0"/>
      </w:pPr>
      <w:r>
        <w:rPr/>
        <w:t xml:space="preserve">一、公司概况 100</w:t>
      </w:r>
    </w:p>
    <w:p>
      <w:pPr>
        <w:spacing w:before="75" w:after="0"/>
      </w:pPr>
      <w:r>
        <w:rPr/>
        <w:t xml:space="preserve">二、企业财务数据分析 101</w:t>
      </w:r>
    </w:p>
    <w:p>
      <w:pPr>
        <w:spacing w:before="75" w:after="0"/>
      </w:pPr>
      <w:r>
        <w:rPr/>
        <w:t xml:space="preserve">1、企业资产负债分析 101</w:t>
      </w:r>
    </w:p>
    <w:p>
      <w:pPr>
        <w:spacing w:before="75" w:after="0"/>
      </w:pPr>
      <w:r>
        <w:rPr/>
        <w:t xml:space="preserve">2、企业收入及利润分析 101</w:t>
      </w:r>
    </w:p>
    <w:p>
      <w:pPr>
        <w:spacing w:before="75" w:after="0"/>
      </w:pPr>
      <w:r>
        <w:rPr/>
        <w:t xml:space="preserve">三、发展战略 101</w:t>
      </w:r>
    </w:p>
    <w:p>
      <w:pPr>
        <w:spacing w:before="75" w:after="0"/>
      </w:pPr>
      <w:r>
        <w:rPr/>
        <w:t xml:space="preserve">第七节 爱茉莉太平洋集团 102</w:t>
      </w:r>
    </w:p>
    <w:p>
      <w:pPr>
        <w:spacing w:before="75" w:after="0"/>
      </w:pPr>
      <w:r>
        <w:rPr/>
        <w:t xml:space="preserve">一、公司概况 102</w:t>
      </w:r>
    </w:p>
    <w:p>
      <w:pPr>
        <w:spacing w:before="75" w:after="0"/>
      </w:pPr>
      <w:r>
        <w:rPr/>
        <w:t xml:space="preserve">二、企业财务数据分析 103</w:t>
      </w:r>
    </w:p>
    <w:p>
      <w:pPr>
        <w:spacing w:before="75" w:after="0"/>
      </w:pPr>
      <w:r>
        <w:rPr/>
        <w:t xml:space="preserve">1、企业资产负债分析 103</w:t>
      </w:r>
    </w:p>
    <w:p>
      <w:pPr>
        <w:spacing w:before="75" w:after="0"/>
      </w:pPr>
      <w:r>
        <w:rPr/>
        <w:t xml:space="preserve">2、企业收入及利润分析 103</w:t>
      </w:r>
    </w:p>
    <w:p>
      <w:pPr>
        <w:spacing w:before="75" w:after="0"/>
      </w:pPr>
      <w:r>
        <w:rPr/>
        <w:t xml:space="preserve">三、发展战略 103</w:t>
      </w:r>
    </w:p>
    <w:p>
      <w:pPr>
        <w:spacing w:before="75" w:after="0"/>
      </w:pPr>
      <w:r>
        <w:rPr>
          <w:b w:val="1"/>
          <w:bCs w:val="1"/>
        </w:rPr>
        <w:t xml:space="preserve">第四部分 发展前景展望</w:t>
      </w:r>
    </w:p>
    <w:p>
      <w:pPr>
        <w:spacing w:before="75" w:after="0"/>
      </w:pPr>
      <w:r>
        <w:rPr>
          <w:b w:val="1"/>
          <w:bCs w:val="1"/>
        </w:rPr>
        <w:t xml:space="preserve">第九章 中国彩妆组合行业发展预测 104</w:t>
      </w:r>
    </w:p>
    <w:p>
      <w:pPr>
        <w:spacing w:before="75" w:after="0"/>
      </w:pPr>
      <w:r>
        <w:rPr/>
        <w:t xml:space="preserve">第一节 2026-2031年中国彩妆组合行业产量预测 104</w:t>
      </w:r>
    </w:p>
    <w:p>
      <w:pPr>
        <w:spacing w:before="75" w:after="0"/>
      </w:pPr>
      <w:r>
        <w:rPr/>
        <w:t xml:space="preserve">第二节 2026-2031年中国彩妆组合行业消费量预测 104</w:t>
      </w:r>
    </w:p>
    <w:p>
      <w:pPr>
        <w:spacing w:before="75" w:after="0"/>
      </w:pPr>
      <w:r>
        <w:rPr/>
        <w:t xml:space="preserve">第三节 2026-2031年中国彩妆组合行业产值预测 105</w:t>
      </w:r>
    </w:p>
    <w:p>
      <w:pPr>
        <w:spacing w:before="75" w:after="0"/>
      </w:pPr>
      <w:r>
        <w:rPr>
          <w:b w:val="1"/>
          <w:bCs w:val="1"/>
        </w:rPr>
        <w:t xml:space="preserve">第五部分 发展战略研究</w:t>
      </w:r>
    </w:p>
    <w:p>
      <w:pPr>
        <w:spacing w:before="75" w:after="0"/>
      </w:pPr>
      <w:r>
        <w:rPr>
          <w:b w:val="1"/>
          <w:bCs w:val="1"/>
        </w:rPr>
        <w:t xml:space="preserve">第十章 彩妆组合行业投资前景与投资策略分析 106</w:t>
      </w:r>
    </w:p>
    <w:p>
      <w:pPr>
        <w:spacing w:before="75" w:after="0"/>
      </w:pPr>
      <w:r>
        <w:rPr/>
        <w:t xml:space="preserve">第一节 行业SWOT模型分析 106</w:t>
      </w:r>
    </w:p>
    <w:p>
      <w:pPr>
        <w:spacing w:before="75" w:after="0"/>
      </w:pPr>
      <w:r>
        <w:rPr/>
        <w:t xml:space="preserve">一、优势分析 106</w:t>
      </w:r>
    </w:p>
    <w:p>
      <w:pPr>
        <w:spacing w:before="75" w:after="0"/>
      </w:pPr>
      <w:r>
        <w:rPr/>
        <w:t xml:space="preserve">二、劣势分析 106</w:t>
      </w:r>
    </w:p>
    <w:p>
      <w:pPr>
        <w:spacing w:before="75" w:after="0"/>
      </w:pPr>
      <w:r>
        <w:rPr/>
        <w:t xml:space="preserve">三、机会分析 107</w:t>
      </w:r>
    </w:p>
    <w:p>
      <w:pPr>
        <w:spacing w:before="75" w:after="0"/>
      </w:pPr>
      <w:r>
        <w:rPr/>
        <w:t xml:space="preserve">四、风险分析 107</w:t>
      </w:r>
    </w:p>
    <w:p>
      <w:pPr>
        <w:spacing w:before="75" w:after="0"/>
      </w:pPr>
      <w:r>
        <w:rPr/>
        <w:t xml:space="preserve">第二节 彩妆组合行业发展的PEST分析 108</w:t>
      </w:r>
    </w:p>
    <w:p>
      <w:pPr>
        <w:spacing w:before="75" w:after="0"/>
      </w:pPr>
      <w:r>
        <w:rPr/>
        <w:t xml:space="preserve">一、政治和法律环境分析 108</w:t>
      </w:r>
    </w:p>
    <w:p>
      <w:pPr>
        <w:spacing w:before="75" w:after="0"/>
      </w:pPr>
      <w:r>
        <w:rPr/>
        <w:t xml:space="preserve">二、经济发展环境分析 108</w:t>
      </w:r>
    </w:p>
    <w:p>
      <w:pPr>
        <w:spacing w:before="75" w:after="0"/>
      </w:pPr>
      <w:r>
        <w:rPr/>
        <w:t xml:space="preserve">1、中国GDP增长情况分析 108</w:t>
      </w:r>
    </w:p>
    <w:p>
      <w:pPr>
        <w:spacing w:before="75" w:after="0"/>
      </w:pPr>
      <w:r>
        <w:rPr/>
        <w:t xml:space="preserve">2、中国CPI波动情况分析 109</w:t>
      </w:r>
    </w:p>
    <w:p>
      <w:pPr>
        <w:spacing w:before="75" w:after="0"/>
      </w:pPr>
      <w:r>
        <w:rPr/>
        <w:t xml:space="preserve">3、居民人均收入增长情况分析 110</w:t>
      </w:r>
    </w:p>
    <w:p>
      <w:pPr>
        <w:spacing w:before="75" w:after="0"/>
      </w:pPr>
      <w:r>
        <w:rPr/>
        <w:t xml:space="preserve">4、经济环境影响分析 110</w:t>
      </w:r>
    </w:p>
    <w:p>
      <w:pPr>
        <w:spacing w:before="75" w:after="0"/>
      </w:pPr>
      <w:r>
        <w:rPr/>
        <w:t xml:space="preserve">三、社会、文化与自然环境分析 111</w:t>
      </w:r>
    </w:p>
    <w:p>
      <w:pPr>
        <w:spacing w:before="75" w:after="0"/>
      </w:pPr>
      <w:r>
        <w:rPr/>
        <w:t xml:space="preserve">四、技术发展环境分析 111</w:t>
      </w:r>
    </w:p>
    <w:p>
      <w:pPr>
        <w:spacing w:before="75" w:after="0"/>
      </w:pPr>
      <w:r>
        <w:rPr/>
        <w:t xml:space="preserve">第三节 彩妆组合行业投资价值分析 112</w:t>
      </w:r>
    </w:p>
    <w:p>
      <w:pPr>
        <w:spacing w:before="75" w:after="0"/>
      </w:pPr>
      <w:r>
        <w:rPr/>
        <w:t xml:space="preserve">一、彩妆组合行业发展前景分析 112</w:t>
      </w:r>
    </w:p>
    <w:p>
      <w:pPr>
        <w:spacing w:before="75" w:after="0"/>
      </w:pPr>
      <w:r>
        <w:rPr/>
        <w:t xml:space="preserve">二、彩妆组合行业盈利能力预测 114</w:t>
      </w:r>
    </w:p>
    <w:p>
      <w:pPr>
        <w:spacing w:before="75" w:after="0"/>
      </w:pPr>
      <w:r>
        <w:rPr/>
        <w:t xml:space="preserve">三、投资机会分析 114</w:t>
      </w:r>
    </w:p>
    <w:p>
      <w:pPr>
        <w:spacing w:before="75" w:after="0"/>
      </w:pPr>
      <w:r>
        <w:rPr/>
        <w:t xml:space="preserve">第四节 彩妆组合行业投资风险分析 115</w:t>
      </w:r>
    </w:p>
    <w:p>
      <w:pPr>
        <w:spacing w:before="75" w:after="0"/>
      </w:pPr>
      <w:r>
        <w:rPr/>
        <w:t xml:space="preserve">一、政策风险 115</w:t>
      </w:r>
    </w:p>
    <w:p>
      <w:pPr>
        <w:spacing w:before="75" w:after="0"/>
      </w:pPr>
      <w:r>
        <w:rPr/>
        <w:t xml:space="preserve">二、竞争风险 116</w:t>
      </w:r>
    </w:p>
    <w:p>
      <w:pPr>
        <w:spacing w:before="75" w:after="0"/>
      </w:pPr>
      <w:r>
        <w:rPr/>
        <w:t xml:space="preserve">三、经营风险 118</w:t>
      </w:r>
    </w:p>
    <w:p>
      <w:pPr>
        <w:spacing w:before="75" w:after="0"/>
      </w:pPr>
      <w:r>
        <w:rPr/>
        <w:t xml:space="preserve">四、其他风险 120</w:t>
      </w:r>
    </w:p>
    <w:p>
      <w:pPr>
        <w:spacing w:before="75" w:after="0"/>
      </w:pPr>
      <w:r>
        <w:rPr/>
        <w:t xml:space="preserve">第五节 彩妆组合行业投资策略分析 122</w:t>
      </w:r>
    </w:p>
    <w:p>
      <w:pPr>
        <w:spacing w:before="75" w:after="0"/>
      </w:pPr>
      <w:r>
        <w:rPr/>
        <w:t xml:space="preserve">一、重点投资品种分析 122</w:t>
      </w:r>
    </w:p>
    <w:p>
      <w:pPr>
        <w:spacing w:before="75" w:after="0"/>
      </w:pPr>
      <w:r>
        <w:rPr/>
        <w:t xml:space="preserve">二、重点投资地区分析 122</w:t>
      </w:r>
    </w:p>
    <w:p>
      <w:pPr>
        <w:spacing w:before="75" w:after="0"/>
      </w:pPr>
      <w:r>
        <w:rPr>
          <w:b w:val="1"/>
          <w:bCs w:val="1"/>
        </w:rPr>
        <w:t xml:space="preserve">第十一章 业内专家对中国彩妆组合行业总结及企业重点客户管理建议 123</w:t>
      </w:r>
    </w:p>
    <w:p>
      <w:pPr>
        <w:spacing w:before="75" w:after="0"/>
      </w:pPr>
      <w:r>
        <w:rPr/>
        <w:t xml:space="preserve">第一节 彩妆组合行业企业问题总结 123</w:t>
      </w:r>
    </w:p>
    <w:p>
      <w:pPr>
        <w:spacing w:before="75" w:after="0"/>
      </w:pPr>
      <w:r>
        <w:rPr/>
        <w:t xml:space="preserve">第二节 彩妆组合行业发展战略研究 124</w:t>
      </w:r>
    </w:p>
    <w:p>
      <w:pPr>
        <w:spacing w:before="75" w:after="0"/>
      </w:pPr>
      <w:r>
        <w:rPr/>
        <w:t xml:space="preserve">一、战略综合规划 124</w:t>
      </w:r>
    </w:p>
    <w:p>
      <w:pPr>
        <w:spacing w:before="75" w:after="0"/>
      </w:pPr>
      <w:r>
        <w:rPr/>
        <w:t xml:space="preserve">二、技术开发战略 124</w:t>
      </w:r>
    </w:p>
    <w:p>
      <w:pPr>
        <w:spacing w:before="75" w:after="0"/>
      </w:pPr>
      <w:r>
        <w:rPr/>
        <w:t xml:space="preserve">三、业务组合战略 128</w:t>
      </w:r>
    </w:p>
    <w:p>
      <w:pPr>
        <w:spacing w:before="75" w:after="0"/>
      </w:pPr>
      <w:r>
        <w:rPr/>
        <w:t xml:space="preserve">四、区域战略规划 130</w:t>
      </w:r>
    </w:p>
    <w:p>
      <w:pPr>
        <w:spacing w:before="75" w:after="0"/>
      </w:pPr>
      <w:r>
        <w:rPr/>
        <w:t xml:space="preserve">五、产业战略规划 140</w:t>
      </w:r>
    </w:p>
    <w:p>
      <w:pPr>
        <w:spacing w:before="75" w:after="0"/>
      </w:pPr>
      <w:r>
        <w:rPr/>
        <w:t xml:space="preserve">六、营销品牌战略 141</w:t>
      </w:r>
    </w:p>
    <w:p>
      <w:pPr>
        <w:spacing w:before="75" w:after="0"/>
      </w:pPr>
      <w:r>
        <w:rPr/>
        <w:t xml:space="preserve">七、竞争战略规划 144</w:t>
      </w:r>
    </w:p>
    <w:p>
      <w:pPr>
        <w:spacing w:before="75" w:after="0"/>
      </w:pPr>
      <w:r>
        <w:rPr/>
        <w:t xml:space="preserve">第三节 对中国彩妆组合品牌的战略思考 148</w:t>
      </w:r>
    </w:p>
    <w:p>
      <w:pPr>
        <w:spacing w:before="75" w:after="0"/>
      </w:pPr>
      <w:r>
        <w:rPr/>
        <w:t xml:space="preserve">一、品牌的重要性 148</w:t>
      </w:r>
    </w:p>
    <w:p>
      <w:pPr>
        <w:spacing w:before="75" w:after="0"/>
      </w:pPr>
      <w:r>
        <w:rPr/>
        <w:t xml:space="preserve">二、实施品牌战略的意义 149</w:t>
      </w:r>
    </w:p>
    <w:p>
      <w:pPr>
        <w:spacing w:before="75" w:after="0"/>
      </w:pPr>
      <w:r>
        <w:rPr/>
        <w:t xml:space="preserve">三、企业品牌的现状分析 150</w:t>
      </w:r>
    </w:p>
    <w:p>
      <w:pPr>
        <w:spacing w:before="75" w:after="0"/>
      </w:pPr>
      <w:r>
        <w:rPr/>
        <w:t xml:space="preserve">四、企业的品牌战略 151</w:t>
      </w:r>
    </w:p>
    <w:p>
      <w:pPr>
        <w:spacing w:before="75" w:after="0"/>
      </w:pPr>
      <w:r>
        <w:rPr/>
        <w:t xml:space="preserve">五、汽车用品品牌战略管理的策略 153</w:t>
      </w:r>
    </w:p>
    <w:p>
      <w:pPr>
        <w:spacing w:before="75" w:after="0"/>
      </w:pPr>
      <w:r>
        <w:rPr/>
        <w:t xml:space="preserve">第四节 彩妆组合企业应对策略 157</w:t>
      </w:r>
    </w:p>
    <w:p>
      <w:pPr>
        <w:spacing w:before="75" w:after="0"/>
      </w:pPr>
      <w:r>
        <w:rPr/>
        <w:t xml:space="preserve">一、把握国家投资的契机 157</w:t>
      </w:r>
    </w:p>
    <w:p>
      <w:pPr>
        <w:spacing w:before="75" w:after="0"/>
      </w:pPr>
      <w:r>
        <w:rPr/>
        <w:t xml:space="preserve">二、竞争性战略联盟的实施 158</w:t>
      </w:r>
    </w:p>
    <w:p>
      <w:pPr>
        <w:spacing w:before="75" w:after="0"/>
      </w:pPr>
      <w:r>
        <w:rPr/>
        <w:t xml:space="preserve">三、企业自身应对策略 159</w:t>
      </w:r>
    </w:p>
    <w:p>
      <w:pPr>
        <w:spacing w:before="75" w:after="0"/>
      </w:pPr>
      <w:r>
        <w:rPr/>
        <w:t xml:space="preserve">第五节 彩妆组合市场的重点客户战略实施 159</w:t>
      </w:r>
    </w:p>
    <w:p>
      <w:pPr>
        <w:spacing w:before="75" w:after="0"/>
      </w:pPr>
      <w:r>
        <w:rPr/>
        <w:t xml:space="preserve">一、实施重点客户战略的必要性 159</w:t>
      </w:r>
    </w:p>
    <w:p>
      <w:pPr>
        <w:spacing w:before="75" w:after="0"/>
      </w:pPr>
      <w:r>
        <w:rPr/>
        <w:t xml:space="preserve">二、合理确立重点客户 160</w:t>
      </w:r>
    </w:p>
    <w:p>
      <w:pPr>
        <w:spacing w:before="75" w:after="0"/>
      </w:pPr>
      <w:r>
        <w:rPr/>
        <w:t xml:space="preserve">三、对重点客户的营销策略 161</w:t>
      </w:r>
    </w:p>
    <w:p>
      <w:pPr>
        <w:spacing w:before="75" w:after="0"/>
      </w:pPr>
      <w:r>
        <w:rPr/>
        <w:t xml:space="preserve">四、强化重点客户的管理 167</w:t>
      </w:r>
    </w:p>
    <w:p>
      <w:pPr>
        <w:spacing w:before="75" w:after="0"/>
      </w:pPr>
      <w:r>
        <w:rPr/>
        <w:t xml:space="preserve">五、实施重点客户战略要重点解决的问题 169</w:t>
      </w:r>
    </w:p>
    <w:p>
      <w:pPr>
        <w:spacing w:before="75" w:after="0"/>
      </w:pPr>
      <w:r>
        <w:rPr/>
        <w:t xml:space="preserve">第六节 彩妆组合项目投资建议 170</w:t>
      </w:r>
    </w:p>
    <w:p>
      <w:pPr>
        <w:spacing w:before="75" w:after="0"/>
      </w:pPr>
      <w:r>
        <w:rPr/>
        <w:t xml:space="preserve">一、技术应用注意事项 170</w:t>
      </w:r>
    </w:p>
    <w:p>
      <w:pPr>
        <w:spacing w:before="75" w:after="0"/>
      </w:pPr>
      <w:r>
        <w:rPr/>
        <w:t xml:space="preserve">二、项目投资注意事项 174</w:t>
      </w:r>
    </w:p>
    <w:p>
      <w:pPr>
        <w:spacing w:before="75" w:after="0"/>
      </w:pPr>
      <w:r>
        <w:rPr/>
        <w:t xml:space="preserve">三、企业经营管理注意事项 175</w:t>
      </w:r>
    </w:p>
    <w:p>
      <w:pPr>
        <w:spacing w:before="75" w:after="0"/>
      </w:pPr>
      <w:r>
        <w:rPr/>
        <w:t xml:space="preserve">四、销售注意事项 175</w:t>
      </w:r>
    </w:p>
    <w:p>
      <w:pPr>
        <w:spacing w:before="75" w:after="0"/>
      </w:pPr>
      <w:r>
        <w:rPr/>
        <w:t xml:space="preserve">第七节 汽车用品行业经营策略分析 181</w:t>
      </w:r>
    </w:p>
    <w:p>
      <w:pPr>
        <w:spacing w:before="75" w:after="0"/>
      </w:pPr>
      <w:r>
        <w:rPr/>
        <w:t xml:space="preserve">一、彩妆组合市场细分策略 181</w:t>
      </w:r>
    </w:p>
    <w:p>
      <w:pPr>
        <w:spacing w:before="75" w:after="0"/>
      </w:pPr>
      <w:r>
        <w:rPr/>
        <w:t xml:space="preserve">二、彩妆组合市场创新策略 182</w:t>
      </w:r>
    </w:p>
    <w:p>
      <w:pPr>
        <w:spacing w:before="75" w:after="0"/>
      </w:pPr>
      <w:r>
        <w:rPr/>
        <w:t xml:space="preserve">三、品牌定位与品类规划 183</w:t>
      </w:r>
    </w:p>
    <w:p>
      <w:pPr>
        <w:spacing w:before="75" w:after="0"/>
      </w:pPr>
      <w:r>
        <w:rPr/>
        <w:t xml:space="preserve">四、彩妆组合产品差异化战略 185</w:t>
      </w:r>
    </w:p>
    <w:p>
      <w:pPr>
        <w:spacing w:before="75" w:after="0"/>
      </w:pPr>
      <w:r>
        <w:rPr>
          <w:b w:val="1"/>
          <w:bCs w:val="1"/>
        </w:rPr>
        <w:t xml:space="preserve">图表目录</w:t>
      </w:r>
    </w:p>
    <w:p>
      <w:pPr>
        <w:spacing w:before="75" w:after="0"/>
      </w:pPr>
      <w:r>
        <w:rPr/>
        <w:t xml:space="preserve">图表：2021-2026年各大银行存款利率 13</w:t>
      </w:r>
    </w:p>
    <w:p>
      <w:pPr>
        <w:spacing w:before="75" w:after="0"/>
      </w:pPr>
      <w:r>
        <w:rPr/>
        <w:t xml:space="preserve">图表：2021-2026年银行贷款利率 14</w:t>
      </w:r>
    </w:p>
    <w:p>
      <w:pPr>
        <w:spacing w:before="75" w:after="0"/>
      </w:pPr>
      <w:r>
        <w:rPr/>
        <w:t xml:space="preserve">图表：原料厂商环节企业分布情况 56</w:t>
      </w:r>
    </w:p>
    <w:p>
      <w:pPr>
        <w:spacing w:before="75" w:after="0"/>
      </w:pPr>
      <w:r>
        <w:rPr/>
        <w:t xml:space="preserve">图表：分销商环节企业分布情况 57</w:t>
      </w:r>
    </w:p>
    <w:p>
      <w:pPr>
        <w:spacing w:before="75" w:after="0"/>
      </w:pPr>
      <w:r>
        <w:rPr/>
        <w:t xml:space="preserve">图表：全球10大彩妆原料厂商分布 57</w:t>
      </w:r>
    </w:p>
    <w:p>
      <w:pPr>
        <w:spacing w:before="75" w:after="0"/>
      </w:pPr>
      <w:r>
        <w:rPr/>
        <w:t xml:space="preserve">图表：2021-2026年中国化妆品零售增长走势 62</w:t>
      </w:r>
    </w:p>
    <w:p>
      <w:pPr>
        <w:spacing w:before="75" w:after="0"/>
      </w:pPr>
      <w:r>
        <w:rPr/>
        <w:t xml:space="preserve">图表：2021-2026年中国彩妆组合市场消费总规模 64</w:t>
      </w:r>
    </w:p>
    <w:p>
      <w:pPr>
        <w:spacing w:before="75" w:after="0"/>
      </w:pPr>
      <w:r>
        <w:rPr/>
        <w:t xml:space="preserve">图表：彩妆品牌分类 65</w:t>
      </w:r>
    </w:p>
    <w:p>
      <w:pPr>
        <w:spacing w:before="75" w:after="0"/>
      </w:pPr>
      <w:r>
        <w:rPr/>
        <w:t xml:space="preserve">图表：2021-2026年东北地区彩妆组合市场规模 68</w:t>
      </w:r>
    </w:p>
    <w:p>
      <w:pPr>
        <w:spacing w:before="75" w:after="0"/>
      </w:pPr>
      <w:r>
        <w:rPr/>
        <w:t xml:space="preserve">图表：2021-2026年华北地区彩妆组合市场规模 68</w:t>
      </w:r>
    </w:p>
    <w:p>
      <w:pPr>
        <w:spacing w:before="75" w:after="0"/>
      </w:pPr>
      <w:r>
        <w:rPr/>
        <w:t xml:space="preserve">图表：2021-2026年华东地区彩妆组合市场规模 69</w:t>
      </w:r>
    </w:p>
    <w:p>
      <w:pPr>
        <w:spacing w:before="75" w:after="0"/>
      </w:pPr>
      <w:r>
        <w:rPr/>
        <w:t xml:space="preserve">图表：2021-2026年华中地区彩妆组合市场规模 70</w:t>
      </w:r>
    </w:p>
    <w:p>
      <w:pPr>
        <w:spacing w:before="75" w:after="0"/>
      </w:pPr>
      <w:r>
        <w:rPr/>
        <w:t xml:space="preserve">图表：2021-2026年华南地区彩妆组合市场规模 70</w:t>
      </w:r>
    </w:p>
    <w:p>
      <w:pPr>
        <w:spacing w:before="75" w:after="0"/>
      </w:pPr>
      <w:r>
        <w:rPr/>
        <w:t xml:space="preserve">图表：2021-2026年西部地区彩妆组合市场规模 71</w:t>
      </w:r>
    </w:p>
    <w:p>
      <w:pPr>
        <w:spacing w:before="75" w:after="0"/>
      </w:pPr>
      <w:r>
        <w:rPr/>
        <w:t xml:space="preserve">图表：2021-2026年彩妆组合产业总体产能规模 72</w:t>
      </w:r>
    </w:p>
    <w:p>
      <w:pPr>
        <w:spacing w:before="75" w:after="0"/>
      </w:pPr>
      <w:r>
        <w:rPr/>
        <w:t xml:space="preserve">图表：2021-2026年中国化妆品生产许可证企业数量区域分布 73</w:t>
      </w:r>
    </w:p>
    <w:p>
      <w:pPr>
        <w:spacing w:before="75" w:after="0"/>
      </w:pPr>
      <w:r>
        <w:rPr/>
        <w:t xml:space="preserve">图表：2021-2026年彩妆组合产量规模 73</w:t>
      </w:r>
    </w:p>
    <w:p>
      <w:pPr>
        <w:spacing w:before="75" w:after="0"/>
      </w:pPr>
      <w:r>
        <w:rPr/>
        <w:t xml:space="preserve">图表：2021-2026年中国彩妆行业进口 79</w:t>
      </w:r>
    </w:p>
    <w:p>
      <w:pPr>
        <w:spacing w:before="75" w:after="0"/>
      </w:pPr>
      <w:r>
        <w:rPr/>
        <w:t xml:space="preserve">图表：2021-2026年中国彩妆行业出口 79</w:t>
      </w:r>
    </w:p>
    <w:p>
      <w:pPr>
        <w:spacing w:before="75" w:after="0"/>
      </w:pPr>
      <w:r>
        <w:rPr/>
        <w:t xml:space="preserve">图表：2021-2026年各地区彩妆企业总资产 82</w:t>
      </w:r>
    </w:p>
    <w:p>
      <w:pPr>
        <w:spacing w:before="75" w:after="0"/>
      </w:pPr>
      <w:r>
        <w:rPr/>
        <w:t xml:space="preserve">图表：2021-2026年彩妆组合企业产值利税率对比 83</w:t>
      </w:r>
    </w:p>
    <w:p>
      <w:pPr>
        <w:spacing w:before="75" w:after="0"/>
      </w:pPr>
      <w:r>
        <w:rPr/>
        <w:t xml:space="preserve">图表：2021-2026年彩妆组合企业资金利润率对比 84</w:t>
      </w:r>
    </w:p>
    <w:p>
      <w:pPr>
        <w:spacing w:before="75" w:after="0"/>
      </w:pPr>
      <w:r>
        <w:rPr/>
        <w:t xml:space="preserve">图表：2021-2026年彩妆组合企业成本费用利润率对比 84</w:t>
      </w:r>
    </w:p>
    <w:p>
      <w:pPr>
        <w:spacing w:before="75" w:after="0"/>
      </w:pPr>
      <w:r>
        <w:rPr/>
        <w:t xml:space="preserve">图表：2021-2026年彩妆组合企业资产负债率对比 85</w:t>
      </w:r>
    </w:p>
    <w:p>
      <w:pPr>
        <w:spacing w:before="75" w:after="0"/>
      </w:pPr>
      <w:r>
        <w:rPr/>
        <w:t xml:space="preserve">图表：2021-2026年彩妆组合企业流动资产周转次数对比 85</w:t>
      </w:r>
    </w:p>
    <w:p>
      <w:pPr>
        <w:spacing w:before="75" w:after="0"/>
      </w:pPr>
      <w:r>
        <w:rPr/>
        <w:t xml:space="preserve">图表：2021-2026年各地区彩妆企业产值占比 86</w:t>
      </w:r>
    </w:p>
    <w:p>
      <w:pPr>
        <w:spacing w:before="75" w:after="0"/>
      </w:pPr>
      <w:r>
        <w:rPr/>
        <w:t xml:space="preserve">图表：2021-2026年中国彩妆组合行业所有制结构企业占比 87</w:t>
      </w:r>
    </w:p>
    <w:p>
      <w:pPr>
        <w:spacing w:before="75" w:after="0"/>
      </w:pPr>
      <w:r>
        <w:rPr/>
        <w:t xml:space="preserve">图表：2021-2026年中国彩妆组合行业不同规模企业结构占比 87</w:t>
      </w:r>
    </w:p>
    <w:p>
      <w:pPr>
        <w:spacing w:before="75" w:after="0"/>
      </w:pPr>
      <w:r>
        <w:rPr/>
        <w:t xml:space="preserve">图表：2021-2026年彩妆组合行业不同规模企业人均指标 88</w:t>
      </w:r>
    </w:p>
    <w:p>
      <w:pPr>
        <w:spacing w:before="75" w:after="0"/>
      </w:pPr>
      <w:r>
        <w:rPr/>
        <w:t xml:space="preserve">图表：2021-2026年彩妆组合行业不同规模企业盈利能力 88</w:t>
      </w:r>
    </w:p>
    <w:p>
      <w:pPr>
        <w:spacing w:before="75" w:after="0"/>
      </w:pPr>
      <w:r>
        <w:rPr/>
        <w:t xml:space="preserve">图表：2021-2026年彩妆组合行业不同规模企业营运能力 88</w:t>
      </w:r>
    </w:p>
    <w:p>
      <w:pPr>
        <w:spacing w:before="75" w:after="0"/>
      </w:pPr>
      <w:r>
        <w:rPr/>
        <w:t xml:space="preserve">图表：2021-2026年彩妆组合行业不同规模企业偿债能力 89</w:t>
      </w:r>
    </w:p>
    <w:p>
      <w:pPr>
        <w:spacing w:before="75" w:after="0"/>
      </w:pPr>
      <w:r>
        <w:rPr/>
        <w:t xml:space="preserve">图表：2021-2026年上海家化联合股份有限公司财务风险指标 91</w:t>
      </w:r>
    </w:p>
    <w:p>
      <w:pPr>
        <w:spacing w:before="75" w:after="0"/>
      </w:pPr>
      <w:r>
        <w:rPr/>
        <w:t xml:space="preserve">图表：2021-2026年上海家化联合股份有限公司成长能力指标 91</w:t>
      </w:r>
    </w:p>
    <w:p>
      <w:pPr>
        <w:spacing w:before="75" w:after="0"/>
      </w:pPr>
      <w:r>
        <w:rPr/>
        <w:t xml:space="preserve">图表：2021-2026年雅诗兰黛公司财务风险指标 93</w:t>
      </w:r>
    </w:p>
    <w:p>
      <w:pPr>
        <w:spacing w:before="75" w:after="0"/>
      </w:pPr>
      <w:r>
        <w:rPr/>
        <w:t xml:space="preserve">图表：2021-2026年雅诗兰黛公司成长能力指标 93</w:t>
      </w:r>
    </w:p>
    <w:p>
      <w:pPr>
        <w:spacing w:before="75" w:after="0"/>
      </w:pPr>
      <w:r>
        <w:rPr/>
        <w:t xml:space="preserve">图表：2021-2026年宝洁公司财务风险指标 97</w:t>
      </w:r>
    </w:p>
    <w:p>
      <w:pPr>
        <w:spacing w:before="75" w:after="0"/>
      </w:pPr>
      <w:r>
        <w:rPr/>
        <w:t xml:space="preserve">图表：2021-2026年宝洁公司成长能力指标 97</w:t>
      </w:r>
    </w:p>
    <w:p>
      <w:pPr>
        <w:spacing w:before="75" w:after="0"/>
      </w:pPr>
      <w:r>
        <w:rPr/>
        <w:t xml:space="preserve">图表：2021-2026年科蒂集团财务风险指标 99</w:t>
      </w:r>
    </w:p>
    <w:p>
      <w:pPr>
        <w:spacing w:before="75" w:after="0"/>
      </w:pPr>
      <w:r>
        <w:rPr/>
        <w:t xml:space="preserve">图表：2021-2026年科蒂集团成长能力指标 99</w:t>
      </w:r>
    </w:p>
    <w:p>
      <w:pPr>
        <w:spacing w:before="75" w:after="0"/>
      </w:pPr>
      <w:r>
        <w:rPr/>
        <w:t xml:space="preserve">图表：2026-2031年中国彩妆组合行业产量预测 104</w:t>
      </w:r>
    </w:p>
    <w:p>
      <w:pPr>
        <w:spacing w:before="75" w:after="0"/>
      </w:pPr>
      <w:r>
        <w:rPr/>
        <w:t xml:space="preserve">图表：2026-2031年中国彩妆组合行业产量预测 105</w:t>
      </w:r>
    </w:p>
    <w:p>
      <w:pPr>
        <w:spacing w:before="75" w:after="0"/>
      </w:pPr>
      <w:r>
        <w:rPr/>
        <w:t xml:space="preserve">图表：2021-2026年中国GDP增速变化情况 109</w:t>
      </w:r>
    </w:p>
    <w:p>
      <w:pPr>
        <w:spacing w:before="75" w:after="0"/>
      </w:pPr>
      <w:r>
        <w:rPr/>
        <w:t xml:space="preserve">图表：2021-2026年中国居民消费价格指数CPI变化情况 109</w:t>
      </w:r>
    </w:p>
    <w:p>
      <w:pPr>
        <w:spacing w:before="75" w:after="0"/>
      </w:pPr>
      <w:r>
        <w:rPr/>
        <w:t xml:space="preserve">图表：2021-2026年中国人均可支配收入情况 110</w:t>
      </w:r>
    </w:p>
    <w:p>
      <w:pPr>
        <w:spacing w:before="75" w:after="0"/>
      </w:pPr>
      <w:r>
        <w:rPr/>
        <w:t xml:space="preserve">图表：区域发展战略咨询流程图 137</w:t>
      </w:r>
    </w:p>
    <w:p>
      <w:pPr>
        <w:spacing w:before="75" w:after="0"/>
      </w:pPr>
      <w:r>
        <w:rPr/>
        <w:t xml:space="preserve">图表：区域SWOT战略分析图 138</w:t>
      </w:r>
    </w:p>
    <w:p>
      <w:pPr>
        <w:spacing w:before="75" w:after="0"/>
      </w:pPr>
      <w:r>
        <w:rPr/>
        <w:t xml:space="preserve">图表：四种基本的品牌战略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2026-2031年中国彩妆组合行业供需预测及投资潜力研究咨询报告</dc:title>
  <dc:description>2026-2031年中国彩妆组合行业供需预测及投资潜力研究咨询报告</dc:description>
  <dc:subject>2026-2031年中国彩妆组合行业供需预测及投资潜力研究咨询报告</dc:subject>
  <cp:keywords>研究报告</cp:keywords>
  <cp:category>研究报告</cp:category>
  <cp:lastModifiedBy>北京中道泰和信息咨询有限公司</cp:lastModifiedBy>
  <dcterms:created xsi:type="dcterms:W3CDTF">2026-03-27T11:13:19+08:00</dcterms:created>
  <dcterms:modified xsi:type="dcterms:W3CDTF">2026-03-27T11:13:19+08:00</dcterms:modified>
</cp:coreProperties>
</file>

<file path=docProps/custom.xml><?xml version="1.0" encoding="utf-8"?>
<Properties xmlns="http://schemas.openxmlformats.org/officeDocument/2006/custom-properties" xmlns:vt="http://schemas.openxmlformats.org/officeDocument/2006/docPropsVTypes"/>
</file>