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2024-2029年缝纫线行业发展策略研究报告</w:t>
      </w:r>
    </w:p>
    <w:p>
      <w:pPr>
        <w:spacing w:after="150"/>
      </w:pPr>
      <w:r>
        <w:rPr>
          <w:b w:val="1"/>
          <w:bCs w:val="1"/>
        </w:rPr>
        <w:t xml:space="preserve">报告简介</w:t>
      </w:r>
    </w:p>
    <w:p>
      <w:pPr>
        <w:spacing w:after="150"/>
      </w:pPr>
      <w:r>
        <w:rPr/>
        <w:t xml:space="preserve">缝纫线即为针织衣物制品所需的线，缝纫线按原料可分为天然纤维、合成纤维缝纫线及混合缝纫线三大类。随着涤纶工业的发展，缝纫线用纯涤纶纤维作为其原料的越来越多。</w:t>
      </w:r>
    </w:p>
    <w:p>
      <w:pPr>
        <w:spacing w:after="150"/>
      </w:pPr>
      <w:r>
        <w:rPr/>
        <w:t xml:space="preserve">涤纶纤维是一种品质优良的合成纤维，用以制得的缝线强力高，在各类缝线中仅次于尼龙线，居第二位，而且湿态时不会降低强度。它的缩水率很小，经过适当定型后收缩小于1%，因此缝制的线迹能始终保持平挺美观，无皱缩。耐磨性仅次于锦纶。回潮率低，有良好的耐高温、耐低温、耐光性和耐水性。所以，涤纶线是使用极为广泛的品种，在不少场合，取代了棉缝纫线。涤纶线用途广泛，可用于棉织物、化纤织物与混纺织物的服装缝制，也可用于缝针织外衣。特制的涤纶线还是鞋帽皮革行业的优良用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缝纫线行业及各子行业的发展状况、上下游行业发展状况、市场供需形势、新产品与技术等进行了分析，并重点分析了我国缝纫线行业发展状况和特点，以及中国缝纫线行业将面临的挑战、企业的发展策略等。报告还对全球缝纫线行业发展态势作了详细分析，并对缝纫线行业进行了趋向研判，是缝纫线生产、经营企业，科研、投资机构等单位准确了解目前缝纫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缝纫线行业发展概述</w:t>
      </w:r>
    </w:p>
    <w:p>
      <w:pPr>
        <w:spacing w:after="150"/>
      </w:pPr>
      <w:r>
        <w:rPr/>
        <w:t xml:space="preserve">第一节 缝纫线的概念</w:t>
      </w:r>
    </w:p>
    <w:p>
      <w:pPr>
        <w:spacing w:after="150"/>
      </w:pPr>
      <w:r>
        <w:rPr/>
        <w:t xml:space="preserve">一、缝纫线的定义</w:t>
      </w:r>
    </w:p>
    <w:p>
      <w:pPr>
        <w:spacing w:after="150"/>
      </w:pPr>
      <w:r>
        <w:rPr/>
        <w:t xml:space="preserve">二、缝纫线的分类</w:t>
      </w:r>
    </w:p>
    <w:p>
      <w:pPr>
        <w:spacing w:after="150"/>
      </w:pPr>
      <w:r>
        <w:rPr/>
        <w:t xml:space="preserve">三、缝纫线在国民经济中的地位</w:t>
      </w:r>
    </w:p>
    <w:p>
      <w:pPr>
        <w:spacing w:after="150"/>
      </w:pPr>
      <w:r>
        <w:rPr/>
        <w:t xml:space="preserve">第二节 我国缝纫线市场概况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缝纫线行业上、下游产业链分析</w:t>
      </w:r>
    </w:p>
    <w:p>
      <w:pPr>
        <w:spacing w:after="150"/>
      </w:pPr>
      <w:r>
        <w:rPr/>
        <w:t xml:space="preserve">第一节 缝纫线行业产业链分析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缝纫线上游行业分析</w:t>
      </w:r>
    </w:p>
    <w:p>
      <w:pPr>
        <w:spacing w:after="150"/>
      </w:pPr>
      <w:r>
        <w:rPr/>
        <w:t xml:space="preserve">一、缝纫线成本构成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四、上游行业对缝纫线行业的影响</w:t>
      </w:r>
    </w:p>
    <w:p>
      <w:pPr>
        <w:spacing w:after="150"/>
      </w:pPr>
      <w:r>
        <w:rPr/>
        <w:t xml:space="preserve">第三节 缝纫线下游行业分析</w:t>
      </w:r>
    </w:p>
    <w:p>
      <w:pPr>
        <w:spacing w:after="150"/>
      </w:pPr>
      <w:r>
        <w:rPr/>
        <w:t xml:space="preserve">一、缝纫线下游行业分布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四、下游需求对缝纫线行业的影响</w:t>
      </w:r>
    </w:p>
    <w:p>
      <w:pPr>
        <w:spacing w:after="150"/>
      </w:pPr>
      <w:r>
        <w:rPr>
          <w:b w:val="1"/>
          <w:bCs w:val="1"/>
        </w:rPr>
        <w:t xml:space="preserve">第二部分 行业深度分析</w:t>
      </w:r>
    </w:p>
    <w:p>
      <w:pPr>
        <w:spacing w:after="150"/>
      </w:pPr>
      <w:r>
        <w:rPr>
          <w:b w:val="1"/>
          <w:bCs w:val="1"/>
        </w:rPr>
        <w:t xml:space="preserve">第三章 缝纫线行业国际市场分析</w:t>
      </w:r>
    </w:p>
    <w:p>
      <w:pPr>
        <w:spacing w:after="150"/>
      </w:pPr>
      <w:r>
        <w:rPr/>
        <w:t xml:space="preserve">第一节 国际缝纫线行业发展分析</w:t>
      </w:r>
    </w:p>
    <w:p>
      <w:pPr>
        <w:spacing w:after="150"/>
      </w:pPr>
      <w:r>
        <w:rPr/>
        <w:t xml:space="preserve">一、缝纫线行业发展现状分析</w:t>
      </w:r>
    </w:p>
    <w:p>
      <w:pPr>
        <w:spacing w:after="150"/>
      </w:pPr>
      <w:r>
        <w:rPr/>
        <w:t xml:space="preserve">二、缝纫线行业发展规模分析</w:t>
      </w:r>
    </w:p>
    <w:p>
      <w:pPr>
        <w:spacing w:after="150"/>
      </w:pPr>
      <w:r>
        <w:rPr/>
        <w:t xml:space="preserve">三、缝纫线行业发展趋势分析</w:t>
      </w:r>
    </w:p>
    <w:p>
      <w:pPr>
        <w:spacing w:after="150"/>
      </w:pPr>
      <w:r>
        <w:rPr/>
        <w:t xml:space="preserve">第二节 缝纫线行业区域发展分析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三、缝纫线行业发展重点企业介绍</w:t>
      </w:r>
    </w:p>
    <w:p>
      <w:pPr>
        <w:spacing w:after="150"/>
      </w:pPr>
      <w:r>
        <w:rPr/>
        <w:t xml:space="preserve">四、缝纫线行业发展成功案例分析</w:t>
      </w:r>
    </w:p>
    <w:p>
      <w:pPr>
        <w:spacing w:after="150"/>
      </w:pPr>
      <w:r>
        <w:rPr>
          <w:b w:val="1"/>
          <w:bCs w:val="1"/>
        </w:rPr>
        <w:t xml:space="preserve">第四章 中国缝纫线行业整体运行现状分析</w:t>
      </w:r>
    </w:p>
    <w:p>
      <w:pPr>
        <w:spacing w:after="150"/>
      </w:pPr>
      <w:r>
        <w:rPr/>
        <w:t xml:space="preserve">第一节 缝纫线行业市场供需情况分析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2019-2023年国内缝纫线行业发展现状</w:t>
      </w:r>
    </w:p>
    <w:p>
      <w:pPr>
        <w:spacing w:after="150"/>
      </w:pPr>
      <w:r>
        <w:rPr/>
        <w:t xml:space="preserve">一、缝纫线行业价格现状</w:t>
      </w:r>
    </w:p>
    <w:p>
      <w:pPr>
        <w:spacing w:after="150"/>
      </w:pPr>
      <w:r>
        <w:rPr/>
        <w:t xml:space="preserve">二、缝纫线行业产销状况分析</w:t>
      </w:r>
    </w:p>
    <w:p>
      <w:pPr>
        <w:spacing w:after="150"/>
      </w:pPr>
      <w:r>
        <w:rPr/>
        <w:t xml:space="preserve">三、缝纫线行业市场盈利能力分析</w:t>
      </w:r>
    </w:p>
    <w:p>
      <w:pPr>
        <w:spacing w:after="150"/>
      </w:pPr>
      <w:r>
        <w:rPr>
          <w:b w:val="1"/>
          <w:bCs w:val="1"/>
        </w:rPr>
        <w:t xml:space="preserve">第五章 缝纫线行业区域市场分析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中国缝纫线行业投资机遇分析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二、缝纫线企业在危机中的机遇分析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2024-2029年缝纫线行业发展的影响因素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2024-2029年缝纫线行业投资价值评估分析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2019-2023年缝纫线行业企业竞争格局分析</w:t>
      </w:r>
    </w:p>
    <w:p>
      <w:pPr>
        <w:spacing w:after="150"/>
      </w:pPr>
      <w:r>
        <w:rPr/>
        <w:t xml:space="preserve">第一节 高士线业(深圳)有限公司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东莞东美线业有限公司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沪江线业有限公司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华美线业有限公司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华美线业有限公司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四川省宜宾惠美线业有限责任公司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华瑞(中国)缝纫线有限公司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山东南山纺织服饰有限公司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湖北枫树线业有限公司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浙江华欣新材料股份有限公司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未来缝纫线行业发展预测分析</w:t>
      </w:r>
    </w:p>
    <w:p>
      <w:pPr>
        <w:spacing w:after="150"/>
      </w:pPr>
      <w:r>
        <w:rPr/>
        <w:t xml:space="preserve">第一节 2024-2029年缝纫线行业市场预测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2024-2029年中国缝纫线行业供需预测</w:t>
      </w:r>
    </w:p>
    <w:p>
      <w:pPr>
        <w:spacing w:after="150"/>
      </w:pPr>
      <w:r>
        <w:rPr/>
        <w:t xml:space="preserve">一、中国缝纫线供给预测</w:t>
      </w:r>
    </w:p>
    <w:p>
      <w:pPr>
        <w:spacing w:after="150"/>
      </w:pPr>
      <w:r>
        <w:rPr/>
        <w:t xml:space="preserve">二、中国缝纫线产量预测</w:t>
      </w:r>
    </w:p>
    <w:p>
      <w:pPr>
        <w:spacing w:after="150"/>
      </w:pPr>
      <w:r>
        <w:rPr/>
        <w:t xml:space="preserve">三、中国缝纫线需求预测</w:t>
      </w:r>
    </w:p>
    <w:p>
      <w:pPr>
        <w:spacing w:after="150"/>
      </w:pPr>
      <w:r>
        <w:rPr/>
        <w:t xml:space="preserve">四、中国缝纫线供需平衡预测</w:t>
      </w:r>
    </w:p>
    <w:p>
      <w:pPr>
        <w:spacing w:after="150"/>
      </w:pPr>
      <w:r>
        <w:rPr/>
        <w:t xml:space="preserve">第三节 2024-2029年缝纫线行业发展前景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“十四五”期间缝纫线行业市场竞争策略分析</w:t>
      </w:r>
    </w:p>
    <w:p>
      <w:pPr>
        <w:spacing w:after="150"/>
      </w:pPr>
      <w:r>
        <w:rPr/>
        <w:t xml:space="preserve">第一节 行业总体市场竞争状况分析</w:t>
      </w:r>
    </w:p>
    <w:p>
      <w:pPr>
        <w:spacing w:after="150"/>
      </w:pPr>
      <w:r>
        <w:rPr/>
        <w:t xml:space="preserve">一、缝纫线行业竞争结构分析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二、缝纫线行业企业间竞争格局分析</w:t>
      </w:r>
    </w:p>
    <w:p>
      <w:pPr>
        <w:spacing w:after="150"/>
      </w:pPr>
      <w:r>
        <w:rPr/>
        <w:t xml:space="preserve">三、缝纫线行业集中度分析</w:t>
      </w:r>
    </w:p>
    <w:p>
      <w:pPr>
        <w:spacing w:after="150"/>
      </w:pPr>
      <w:r>
        <w:rPr/>
        <w:t xml:space="preserve">第二节 中国缝纫线行业竞争格局综述</w:t>
      </w:r>
    </w:p>
    <w:p>
      <w:pPr>
        <w:spacing w:after="150"/>
      </w:pPr>
      <w:r>
        <w:rPr/>
        <w:t xml:space="preserve">一、缝纫线行业竞争概况</w:t>
      </w:r>
    </w:p>
    <w:p>
      <w:pPr>
        <w:spacing w:after="150"/>
      </w:pPr>
      <w:r>
        <w:rPr/>
        <w:t xml:space="preserve">1、中国缝纫线行业品牌竞争格局</w:t>
      </w:r>
    </w:p>
    <w:p>
      <w:pPr>
        <w:spacing w:after="150"/>
      </w:pPr>
      <w:r>
        <w:rPr/>
        <w:t xml:space="preserve">2、缝纫线行业未来竞争格局和特点</w:t>
      </w:r>
    </w:p>
    <w:p>
      <w:pPr>
        <w:spacing w:after="150"/>
      </w:pPr>
      <w:r>
        <w:rPr/>
        <w:t xml:space="preserve">3、缝纫线市场进入及竞争对手分析</w:t>
      </w:r>
    </w:p>
    <w:p>
      <w:pPr>
        <w:spacing w:after="150"/>
      </w:pPr>
      <w:r>
        <w:rPr/>
        <w:t xml:space="preserve">二、缝纫线行业主要企业竞争力分析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缝纫线企业竞争策略分析</w:t>
      </w:r>
    </w:p>
    <w:p>
      <w:pPr>
        <w:spacing w:after="150"/>
      </w:pPr>
      <w:r>
        <w:rPr/>
        <w:t xml:space="preserve">一、提高缝纫线企业核心竞争力的对策</w:t>
      </w:r>
    </w:p>
    <w:p>
      <w:pPr>
        <w:spacing w:after="150"/>
      </w:pPr>
      <w:r>
        <w:rPr/>
        <w:t xml:space="preserve">二、影响缝纫线企业核心竞争力的因素及提升途径</w:t>
      </w:r>
    </w:p>
    <w:p>
      <w:pPr>
        <w:spacing w:after="150"/>
      </w:pPr>
      <w:r>
        <w:rPr/>
        <w:t xml:space="preserve">三、提高缝纫线企业竞争力的策略</w:t>
      </w:r>
    </w:p>
    <w:p>
      <w:pPr>
        <w:spacing w:after="150"/>
      </w:pPr>
      <w:r>
        <w:rPr>
          <w:b w:val="1"/>
          <w:bCs w:val="1"/>
        </w:rPr>
        <w:t xml:space="preserve">第五部分 投资战略分析</w:t>
      </w:r>
    </w:p>
    <w:p>
      <w:pPr>
        <w:spacing w:after="150"/>
      </w:pPr>
      <w:r>
        <w:rPr>
          <w:b w:val="1"/>
          <w:bCs w:val="1"/>
        </w:rPr>
        <w:t xml:space="preserve">第十章 对缝纫线行业投资机会与风险分析</w:t>
      </w:r>
    </w:p>
    <w:p>
      <w:pPr>
        <w:spacing w:after="150"/>
      </w:pPr>
      <w:r>
        <w:rPr/>
        <w:t xml:space="preserve">第一节 缝纫线行业投资机会分析</w:t>
      </w:r>
    </w:p>
    <w:p>
      <w:pPr>
        <w:spacing w:after="150"/>
      </w:pPr>
      <w:r>
        <w:rPr/>
        <w:t xml:space="preserve">一、缝纫线投资项目分析</w:t>
      </w:r>
    </w:p>
    <w:p>
      <w:pPr>
        <w:spacing w:after="150"/>
      </w:pPr>
      <w:r>
        <w:rPr/>
        <w:t xml:space="preserve">二、可以投资的缝纫线模式</w:t>
      </w:r>
    </w:p>
    <w:p>
      <w:pPr>
        <w:spacing w:after="150"/>
      </w:pPr>
      <w:r>
        <w:rPr/>
        <w:t xml:space="preserve">三、2019-2023年缝纫线投资机会</w:t>
      </w:r>
    </w:p>
    <w:p>
      <w:pPr>
        <w:spacing w:after="150"/>
      </w:pPr>
      <w:r>
        <w:rPr/>
        <w:t xml:space="preserve">四、2019-2023年缝纫线投资新方向</w:t>
      </w:r>
    </w:p>
    <w:p>
      <w:pPr>
        <w:spacing w:after="150"/>
      </w:pPr>
      <w:r>
        <w:rPr/>
        <w:t xml:space="preserve">五、2024-2029年缝纫线行业投资的建议</w:t>
      </w:r>
    </w:p>
    <w:p>
      <w:pPr>
        <w:spacing w:after="150"/>
      </w:pPr>
      <w:r>
        <w:rPr/>
        <w:t xml:space="preserve">第二节 影响缝纫线行业发展的主要因素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缝纫线行业投资风险及控制策略分析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业内专家对中国缝纫线行业总结及企业重点客户管理建议</w:t>
      </w:r>
    </w:p>
    <w:p>
      <w:pPr>
        <w:spacing w:after="150"/>
      </w:pPr>
      <w:r>
        <w:rPr/>
        <w:t xml:space="preserve">第一节 缝纫线行业企业问题总结</w:t>
      </w:r>
    </w:p>
    <w:p>
      <w:pPr>
        <w:spacing w:after="150"/>
      </w:pPr>
      <w:r>
        <w:rPr/>
        <w:t xml:space="preserve">第二节 缝纫线企业应对策略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缝纫线市场的重点客户战略实施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缝纫线项目投资建议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图表：缝纫线产业链分析</w:t>
      </w:r>
    </w:p>
    <w:p>
      <w:pPr>
        <w:spacing w:after="150"/>
      </w:pPr>
      <w:r>
        <w:rPr/>
        <w:t xml:space="preserve">图表：缝纫线行业生命周期</w:t>
      </w:r>
    </w:p>
    <w:p>
      <w:pPr>
        <w:spacing w:after="150"/>
      </w:pPr>
      <w:r>
        <w:rPr/>
        <w:t xml:space="preserve">图表：2019-2023年中国缝纫线行业市场规模</w:t>
      </w:r>
    </w:p>
    <w:p>
      <w:pPr>
        <w:spacing w:after="150"/>
      </w:pPr>
      <w:r>
        <w:rPr/>
        <w:t xml:space="preserve">图表：2019-2023年全球缝纫线产业市场规模</w:t>
      </w:r>
    </w:p>
    <w:p>
      <w:pPr>
        <w:spacing w:after="150"/>
      </w:pPr>
      <w:r>
        <w:rPr/>
        <w:t xml:space="preserve">图表：2019-2023年缝纫线重要数据指标比较</w:t>
      </w:r>
    </w:p>
    <w:p>
      <w:pPr>
        <w:spacing w:after="150"/>
      </w:pPr>
      <w:r>
        <w:rPr/>
        <w:t xml:space="preserve">图表：2019-2023年中国缝纫线行业利润情况分析</w:t>
      </w:r>
    </w:p>
    <w:p>
      <w:pPr>
        <w:spacing w:after="150"/>
      </w:pPr>
      <w:r>
        <w:rPr/>
        <w:t xml:space="preserve">图表：2019-2023年中国缝纫线行业资产情况分析</w:t>
      </w:r>
    </w:p>
    <w:p>
      <w:pPr>
        <w:spacing w:after="150"/>
      </w:pPr>
      <w:r>
        <w:rPr/>
        <w:t xml:space="preserve">图表：2019-2023年中国缝纫线竞争力分析</w:t>
      </w:r>
    </w:p>
    <w:p>
      <w:pPr>
        <w:spacing w:after="150"/>
      </w:pPr>
      <w:r>
        <w:rPr/>
        <w:t xml:space="preserve">图表：2024-2029年中国缝纫线市场前景预测</w:t>
      </w:r>
    </w:p>
    <w:p>
      <w:pPr>
        <w:spacing w:after="150"/>
      </w:pPr>
      <w:r>
        <w:rPr/>
        <w:t xml:space="preserve">图表：2024-2029年中国缝纫线市场价格走势预测</w:t>
      </w:r>
    </w:p>
    <w:p>
      <w:pPr>
        <w:spacing w:after="150"/>
      </w:pPr>
      <w:r>
        <w:rPr/>
        <w:t xml:space="preserve">图表：2024-2029年中国缝纫线发展前景预测</w:t>
      </w:r>
    </w:p>
    <w:p>
      <w:pPr>
        <w:spacing w:after="150"/>
      </w:pPr>
      <w:r>
        <w:rPr/>
        <w:t xml:space="preserve">图表：2019-2023年缝纫线行业行业集中度分析</w:t>
      </w:r>
    </w:p>
    <w:p>
      <w:pPr>
        <w:spacing w:after="150"/>
      </w:pPr>
      <w:r>
        <w:rPr/>
        <w:t xml:space="preserve">图表：2019-2023年缝纫线行业区域集中度分析</w:t>
      </w:r>
    </w:p>
    <w:p>
      <w:pPr>
        <w:spacing w:after="150"/>
      </w:pPr>
      <w:r>
        <w:rPr/>
        <w:t xml:space="preserve">图表：2019-2023年缝纫线行业企业集中度分析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图表：2019-2023年缝纫线行业资产分析</w:t>
      </w:r>
    </w:p>
    <w:p>
      <w:pPr>
        <w:spacing w:after="150"/>
      </w:pPr>
      <w:r>
        <w:rPr/>
        <w:t xml:space="preserve">图表：2019-2023年缝纫线行业负债分析</w:t>
      </w:r>
    </w:p>
    <w:p>
      <w:pPr>
        <w:spacing w:after="150"/>
      </w:pPr>
      <w:r>
        <w:rPr/>
        <w:t xml:space="preserve">图表：2019-2023年缝纫线行业偿债能力分析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图表：2024-2029年缝纫线行业发展规模分析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2024-2029年缝纫线行业发展策略研究报告</dc:title>
  <dc:description>2024-2029年缝纫线行业发展策略研究报告</dc:description>
  <dc:subject>2024-2029年缝纫线行业发展策略研究报告</dc:subject>
  <cp:keywords>研究报告</cp:keywords>
  <cp:category>研究报告</cp:category>
  <cp:lastModifiedBy>北京中道泰和信息咨询有限公司</cp:lastModifiedBy>
  <dcterms:created xsi:type="dcterms:W3CDTF">2024-01-23T18:04:04+08:00</dcterms:created>
  <dcterms:modified xsi:type="dcterms:W3CDTF">2024-01-23T18:04:04+08:00</dcterms:modified>
</cp:coreProperties>
</file>

<file path=docProps/custom.xml><?xml version="1.0" encoding="utf-8"?>
<Properties xmlns="http://schemas.openxmlformats.org/officeDocument/2006/custom-properties" xmlns:vt="http://schemas.openxmlformats.org/officeDocument/2006/docPropsVTypes"/>
</file>