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2024-2029年中国电脑绣花机行业运行态势及未来形势预测报告</w:t>
      </w:r>
    </w:p>
    <w:p>
      <w:pPr>
        <w:spacing w:after="150"/>
      </w:pPr>
      <w:r>
        <w:rPr>
          <w:b w:val="1"/>
          <w:bCs w:val="1"/>
        </w:rPr>
        <w:t xml:space="preserve">报告简介</w:t>
      </w:r>
    </w:p>
    <w:p>
      <w:pPr>
        <w:spacing w:after="150"/>
      </w:pPr>
      <w:r>
        <w:rPr/>
        <w:t xml:space="preserve">电脑绣花机行业研究报告主要分析了电脑绣花机行业的市场规模、电脑绣花机市场供需求状况、电脑绣花机市场竞争状况和电脑绣花机主要企业经营情况、电脑绣花机市场主要企业的市场占有率，同时对电脑绣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绣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绣花机专业研究单位等公布和提供的大量资料。对我国电脑绣花机行业作了详尽深入的分析，为电脑绣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2019-2023年世界电脑绣花机行业发展形势分析</w:t>
      </w:r>
    </w:p>
    <w:p>
      <w:pPr>
        <w:spacing w:after="150"/>
      </w:pPr>
      <w:r>
        <w:rPr/>
        <w:t xml:space="preserve">第一节 2019-2023年世界电脑绣花机行业运行概况</w:t>
      </w:r>
    </w:p>
    <w:p>
      <w:pPr>
        <w:spacing w:after="150"/>
      </w:pPr>
      <w:r>
        <w:rPr/>
        <w:t xml:space="preserve">一、世界电脑绣花机行业发展概述</w:t>
      </w:r>
    </w:p>
    <w:p>
      <w:pPr>
        <w:spacing w:after="150"/>
      </w:pPr>
      <w:r>
        <w:rPr/>
        <w:t xml:space="preserve">二、全球电脑绣花机行业竞争格局分析</w:t>
      </w:r>
    </w:p>
    <w:p>
      <w:pPr>
        <w:spacing w:after="150"/>
      </w:pPr>
      <w:r>
        <w:rPr/>
        <w:t xml:space="preserve">三、国外电脑绣花机行业领先技术分析</w:t>
      </w:r>
    </w:p>
    <w:p>
      <w:pPr>
        <w:spacing w:after="150"/>
      </w:pPr>
      <w:r>
        <w:rPr/>
        <w:t xml:space="preserve">第二节 2019-2023年世界电脑绣花机行业区域市场格局分析</w:t>
      </w:r>
    </w:p>
    <w:p>
      <w:pPr>
        <w:spacing w:after="150"/>
      </w:pPr>
      <w:r>
        <w:rPr/>
        <w:t xml:space="preserve">一、德国</w:t>
      </w:r>
    </w:p>
    <w:p>
      <w:pPr>
        <w:spacing w:after="150"/>
      </w:pPr>
      <w:r>
        <w:rPr/>
        <w:t xml:space="preserve">二、日本</w:t>
      </w:r>
    </w:p>
    <w:p>
      <w:pPr>
        <w:spacing w:after="150"/>
      </w:pPr>
      <w:r>
        <w:rPr/>
        <w:t xml:space="preserve">三、美国</w:t>
      </w:r>
    </w:p>
    <w:p>
      <w:pPr>
        <w:spacing w:after="150"/>
      </w:pPr>
      <w:r>
        <w:rPr/>
        <w:t xml:space="preserve">第三节 2024-2029年世界电脑绣花机行业发展前景预测分析</w:t>
      </w:r>
    </w:p>
    <w:p>
      <w:pPr>
        <w:spacing w:after="150"/>
      </w:pPr>
      <w:r>
        <w:rPr>
          <w:b w:val="1"/>
          <w:bCs w:val="1"/>
        </w:rPr>
        <w:t xml:space="preserve">第二章 2019-2023年世界电脑绣花机顶尖品牌竞争力分析</w:t>
      </w:r>
    </w:p>
    <w:p>
      <w:pPr>
        <w:spacing w:after="150"/>
      </w:pPr>
      <w:r>
        <w:rPr/>
        <w:t xml:space="preserve">第一节 德国百福绣花机</w:t>
      </w:r>
    </w:p>
    <w:p>
      <w:pPr>
        <w:spacing w:after="150"/>
      </w:pPr>
      <w:r>
        <w:rPr/>
        <w:t xml:space="preserve">一、企业概况</w:t>
      </w:r>
    </w:p>
    <w:p>
      <w:pPr>
        <w:spacing w:after="150"/>
      </w:pPr>
      <w:r>
        <w:rPr/>
        <w:t xml:space="preserve">二、产品总汇</w:t>
      </w:r>
    </w:p>
    <w:p>
      <w:pPr>
        <w:spacing w:after="150"/>
      </w:pPr>
      <w:r>
        <w:rPr/>
        <w:t xml:space="preserve">三、企业竞争力分析</w:t>
      </w:r>
    </w:p>
    <w:p>
      <w:pPr>
        <w:spacing w:after="150"/>
      </w:pPr>
      <w:r>
        <w:rPr/>
        <w:t xml:space="preserve">第二节 德国蔡斯克</w:t>
      </w:r>
    </w:p>
    <w:p>
      <w:pPr>
        <w:spacing w:after="150"/>
      </w:pPr>
      <w:r>
        <w:rPr/>
        <w:t xml:space="preserve">一、企业概况</w:t>
      </w:r>
    </w:p>
    <w:p>
      <w:pPr>
        <w:spacing w:after="150"/>
      </w:pPr>
      <w:r>
        <w:rPr/>
        <w:t xml:space="preserve">二、产品总汇</w:t>
      </w:r>
    </w:p>
    <w:p>
      <w:pPr>
        <w:spacing w:after="150"/>
      </w:pPr>
      <w:r>
        <w:rPr/>
        <w:t xml:space="preserve">三、企业竞争力分析</w:t>
      </w:r>
    </w:p>
    <w:p>
      <w:pPr>
        <w:spacing w:after="150"/>
      </w:pPr>
      <w:r>
        <w:rPr/>
        <w:t xml:space="preserve">第三节 日本田岛</w:t>
      </w:r>
    </w:p>
    <w:p>
      <w:pPr>
        <w:spacing w:after="150"/>
      </w:pPr>
      <w:r>
        <w:rPr/>
        <w:t xml:space="preserve">一、企业概况</w:t>
      </w:r>
    </w:p>
    <w:p>
      <w:pPr>
        <w:spacing w:after="150"/>
      </w:pPr>
      <w:r>
        <w:rPr/>
        <w:t xml:space="preserve">二、产品总汇</w:t>
      </w:r>
    </w:p>
    <w:p>
      <w:pPr>
        <w:spacing w:after="150"/>
      </w:pPr>
      <w:r>
        <w:rPr/>
        <w:t xml:space="preserve">三、企业竞争力分析</w:t>
      </w:r>
    </w:p>
    <w:p>
      <w:pPr>
        <w:spacing w:after="150"/>
      </w:pPr>
      <w:r>
        <w:rPr/>
        <w:t xml:space="preserve">第四节 日本百灵达</w:t>
      </w:r>
    </w:p>
    <w:p>
      <w:pPr>
        <w:spacing w:after="150"/>
      </w:pPr>
      <w:r>
        <w:rPr/>
        <w:t xml:space="preserve">一、企业概况</w:t>
      </w:r>
    </w:p>
    <w:p>
      <w:pPr>
        <w:spacing w:after="150"/>
      </w:pPr>
      <w:r>
        <w:rPr/>
        <w:t xml:space="preserve">二、产品总汇</w:t>
      </w:r>
    </w:p>
    <w:p>
      <w:pPr>
        <w:spacing w:after="150"/>
      </w:pPr>
      <w:r>
        <w:rPr/>
        <w:t xml:space="preserve">三、企业竞争力分析</w:t>
      </w:r>
    </w:p>
    <w:p>
      <w:pPr>
        <w:spacing w:after="150"/>
      </w:pPr>
      <w:r>
        <w:rPr/>
        <w:t xml:space="preserve">第五节 日本兄弟</w:t>
      </w:r>
    </w:p>
    <w:p>
      <w:pPr>
        <w:spacing w:after="150"/>
      </w:pPr>
      <w:r>
        <w:rPr/>
        <w:t xml:space="preserve">一、企业概况</w:t>
      </w:r>
    </w:p>
    <w:p>
      <w:pPr>
        <w:spacing w:after="150"/>
      </w:pPr>
      <w:r>
        <w:rPr/>
        <w:t xml:space="preserve">二、产品总汇</w:t>
      </w:r>
    </w:p>
    <w:p>
      <w:pPr>
        <w:spacing w:after="150"/>
      </w:pPr>
      <w:r>
        <w:rPr/>
        <w:t xml:space="preserve">三、企业竞争力分析</w:t>
      </w:r>
    </w:p>
    <w:p>
      <w:pPr>
        <w:spacing w:after="150"/>
      </w:pPr>
      <w:r>
        <w:rPr>
          <w:b w:val="1"/>
          <w:bCs w:val="1"/>
        </w:rPr>
        <w:t xml:space="preserve">第三章 2019-2023年中国电脑绣花机行业发展环境分析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2019-2023年中国电脑绣花机行业政策环境分析</w:t>
      </w:r>
    </w:p>
    <w:p>
      <w:pPr>
        <w:spacing w:after="150"/>
      </w:pPr>
      <w:r>
        <w:rPr/>
        <w:t xml:space="preserve">一、绣花机标准分析</w:t>
      </w:r>
    </w:p>
    <w:p>
      <w:pPr>
        <w:spacing w:after="150"/>
      </w:pPr>
      <w:r>
        <w:rPr/>
        <w:t xml:space="preserve">二、纺织机械政策分析</w:t>
      </w:r>
    </w:p>
    <w:p>
      <w:pPr>
        <w:spacing w:after="150"/>
      </w:pPr>
      <w:r>
        <w:rPr/>
        <w:t xml:space="preserve">三、进出口政策分析</w:t>
      </w:r>
    </w:p>
    <w:p>
      <w:pPr>
        <w:spacing w:after="150"/>
      </w:pPr>
      <w:r>
        <w:rPr/>
        <w:t xml:space="preserve">第三节 2019-2023年中国社电脑绣花机行业社会环境分析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2019-2023年中国电脑绣花机行业发展态势分析</w:t>
      </w:r>
    </w:p>
    <w:p>
      <w:pPr>
        <w:spacing w:after="150"/>
      </w:pPr>
      <w:r>
        <w:rPr/>
        <w:t xml:space="preserve">第一节 2019-2023年中国电脑绣花机行业发展概述</w:t>
      </w:r>
    </w:p>
    <w:p>
      <w:pPr>
        <w:spacing w:after="150"/>
      </w:pPr>
      <w:r>
        <w:rPr/>
        <w:t xml:space="preserve">一、中国电脑绣花机产业化历程分析</w:t>
      </w:r>
    </w:p>
    <w:p>
      <w:pPr>
        <w:spacing w:after="150"/>
      </w:pPr>
      <w:r>
        <w:rPr/>
        <w:t xml:space="preserve">二、中国电脑绣花机市场发展特点分析</w:t>
      </w:r>
    </w:p>
    <w:p>
      <w:pPr>
        <w:spacing w:after="150"/>
      </w:pPr>
      <w:r>
        <w:rPr/>
        <w:t xml:space="preserve">三、中国电脑绣花机生产情况分析</w:t>
      </w:r>
    </w:p>
    <w:p>
      <w:pPr>
        <w:spacing w:after="150"/>
      </w:pPr>
      <w:r>
        <w:rPr/>
        <w:t xml:space="preserve">第二节 2019-2023年影响中国电脑绣花机行业的因素分析</w:t>
      </w:r>
    </w:p>
    <w:p>
      <w:pPr>
        <w:spacing w:after="150"/>
      </w:pPr>
      <w:r>
        <w:rPr/>
        <w:t xml:space="preserve">第三节 2019-2023年中国电脑绣花机行业发展弊端诠析</w:t>
      </w:r>
    </w:p>
    <w:p>
      <w:pPr>
        <w:spacing w:after="150"/>
      </w:pPr>
      <w:r>
        <w:rPr/>
        <w:t xml:space="preserve">一、电脑绣花机行业发展成就分析</w:t>
      </w:r>
    </w:p>
    <w:p>
      <w:pPr>
        <w:spacing w:after="150"/>
      </w:pPr>
      <w:r>
        <w:rPr/>
        <w:t xml:space="preserve">二、电脑绣花机行业存在的弊端</w:t>
      </w:r>
    </w:p>
    <w:p>
      <w:pPr>
        <w:spacing w:after="150"/>
      </w:pPr>
      <w:r>
        <w:rPr/>
        <w:t xml:space="preserve">三、电脑绣花机行业发展思路分析</w:t>
      </w:r>
    </w:p>
    <w:p>
      <w:pPr>
        <w:spacing w:after="150"/>
      </w:pPr>
      <w:r>
        <w:rPr>
          <w:b w:val="1"/>
          <w:bCs w:val="1"/>
        </w:rPr>
        <w:t xml:space="preserve">第五章 2019-2023年中国绣花机（84479020）进出口数据监测分析</w:t>
      </w:r>
    </w:p>
    <w:p>
      <w:pPr>
        <w:spacing w:after="150"/>
      </w:pPr>
      <w:r>
        <w:rPr/>
        <w:t xml:space="preserve">第一节 2019-2023年中国绣花机进口数据分析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2019-2023年中国绣花机出口数据分析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2019-2023年中国绣花机进出口平均单价分析</w:t>
      </w:r>
    </w:p>
    <w:p>
      <w:pPr>
        <w:spacing w:after="150"/>
      </w:pPr>
      <w:r>
        <w:rPr/>
        <w:t xml:space="preserve">第四节 2019-2023年中国绣花机进出口国家及地区分析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2019-2023年中国缝纫机械制造行业数据监测分析</w:t>
      </w:r>
    </w:p>
    <w:p>
      <w:pPr>
        <w:spacing w:after="150"/>
      </w:pPr>
      <w:r>
        <w:rPr/>
        <w:t xml:space="preserve">第一节 2019-2023年中国缝纫机械制造行业规模分析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2019-2023年中国缝纫机械制造行业结构分析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2019-2023年中国缝纫机械制造行业产值分析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2019-2023年中国缝纫机械制造行业成本费用分析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2019-2023年中国缝纫机械制造行业盈利能力分析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2019-2023年中国电脑绣花机行业竞争格局分析</w:t>
      </w:r>
    </w:p>
    <w:p>
      <w:pPr>
        <w:spacing w:after="150"/>
      </w:pPr>
      <w:r>
        <w:rPr/>
        <w:t xml:space="preserve">第一节 2019-2023年中国电脑绣花机行业竞争格局概述</w:t>
      </w:r>
    </w:p>
    <w:p>
      <w:pPr>
        <w:spacing w:after="150"/>
      </w:pPr>
      <w:r>
        <w:rPr/>
        <w:t xml:space="preserve">第二节 2019-2023年中国电脑绣花机行业集中度分析</w:t>
      </w:r>
    </w:p>
    <w:p>
      <w:pPr>
        <w:spacing w:after="150"/>
      </w:pPr>
      <w:r>
        <w:rPr/>
        <w:t xml:space="preserve">一、电脑绣花机行业区域集中度</w:t>
      </w:r>
    </w:p>
    <w:p>
      <w:pPr>
        <w:spacing w:after="150"/>
      </w:pPr>
      <w:r>
        <w:rPr/>
        <w:t xml:space="preserve">二、电脑绣花机行业市场集中度</w:t>
      </w:r>
    </w:p>
    <w:p>
      <w:pPr>
        <w:spacing w:after="150"/>
      </w:pPr>
      <w:r>
        <w:rPr/>
        <w:t xml:space="preserve">第三节 2019-2023年中国电脑绣花机行业竞争方式分析</w:t>
      </w:r>
    </w:p>
    <w:p>
      <w:pPr>
        <w:spacing w:after="150"/>
      </w:pPr>
      <w:r>
        <w:rPr/>
        <w:t xml:space="preserve">一、产品竞争</w:t>
      </w:r>
    </w:p>
    <w:p>
      <w:pPr>
        <w:spacing w:after="150"/>
      </w:pPr>
      <w:r>
        <w:rPr/>
        <w:t xml:space="preserve">二、价格竞争</w:t>
      </w:r>
    </w:p>
    <w:p>
      <w:pPr>
        <w:spacing w:after="150"/>
      </w:pPr>
      <w:r>
        <w:rPr/>
        <w:t xml:space="preserve">三、品牌竞争</w:t>
      </w:r>
    </w:p>
    <w:p>
      <w:pPr>
        <w:spacing w:after="150"/>
      </w:pPr>
      <w:r>
        <w:rPr/>
        <w:t xml:space="preserve">四、渠道竞争</w:t>
      </w:r>
    </w:p>
    <w:p>
      <w:pPr>
        <w:spacing w:after="150"/>
      </w:pPr>
      <w:r>
        <w:rPr/>
        <w:t xml:space="preserve">第四节 2019-2023年中国电脑绣花机行业竞争策略分析</w:t>
      </w:r>
    </w:p>
    <w:p>
      <w:pPr>
        <w:spacing w:after="150"/>
      </w:pPr>
      <w:r>
        <w:rPr>
          <w:b w:val="1"/>
          <w:bCs w:val="1"/>
        </w:rPr>
        <w:t xml:space="preserve">第八章 2019-2023年中国电脑绣花机优势企业竞争力分析</w:t>
      </w:r>
    </w:p>
    <w:p>
      <w:pPr>
        <w:spacing w:after="150"/>
      </w:pPr>
      <w:r>
        <w:rPr/>
        <w:t xml:space="preserve">第一节 n虹机械(苏州)有限公司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百灵达刺绣机械(南通)有限公司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江门展艺电脑机械有限公司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江西祥宏实业有限公司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佛山伸势达特殊精密有限公司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杭州经纬电子机械制造有限公司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浙江信胜缝制设备有限公司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晋江市福鑫制鞋制衣机械有限公司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佛山市金傲宇电脑机械有限公司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浙江珠光集团临海电脑刺绣设备有限公司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第十一节 略…………</w:t>
      </w:r>
    </w:p>
    <w:p>
      <w:pPr>
        <w:spacing w:after="150"/>
      </w:pPr>
      <w:r>
        <w:rPr>
          <w:b w:val="1"/>
          <w:bCs w:val="1"/>
        </w:rPr>
        <w:t xml:space="preserve">第九章 2019-2023年中国针织机械市场运行态势分析</w:t>
      </w:r>
    </w:p>
    <w:p>
      <w:pPr>
        <w:spacing w:after="150"/>
      </w:pPr>
      <w:r>
        <w:rPr/>
        <w:t xml:space="preserve">第一节 2019-2023年中国针织机械发展现状分析</w:t>
      </w:r>
    </w:p>
    <w:p>
      <w:pPr>
        <w:spacing w:after="150"/>
      </w:pPr>
      <w:r>
        <w:rPr/>
        <w:t xml:space="preserve">一、针织机械的分类</w:t>
      </w:r>
    </w:p>
    <w:p>
      <w:pPr>
        <w:spacing w:after="150"/>
      </w:pPr>
      <w:r>
        <w:rPr/>
        <w:t xml:space="preserve">二、中国针织机械工业概述</w:t>
      </w:r>
    </w:p>
    <w:p>
      <w:pPr>
        <w:spacing w:after="150"/>
      </w:pPr>
      <w:r>
        <w:rPr/>
        <w:t xml:space="preserve">三、2019-2023年针织机械进出口状况</w:t>
      </w:r>
    </w:p>
    <w:p>
      <w:pPr>
        <w:spacing w:after="150"/>
      </w:pPr>
      <w:r>
        <w:rPr/>
        <w:t xml:space="preserve">四、以先进技术促进针织设备发展</w:t>
      </w:r>
    </w:p>
    <w:p>
      <w:pPr>
        <w:spacing w:after="150"/>
      </w:pPr>
      <w:r>
        <w:rPr/>
        <w:t xml:space="preserve">五、针织机械高档设备需求旺盛</w:t>
      </w:r>
    </w:p>
    <w:p>
      <w:pPr>
        <w:spacing w:after="150"/>
      </w:pPr>
      <w:r>
        <w:rPr/>
        <w:t xml:space="preserve">六、中国针织机械的发展着力点</w:t>
      </w:r>
    </w:p>
    <w:p>
      <w:pPr>
        <w:spacing w:after="150"/>
      </w:pPr>
      <w:r>
        <w:rPr/>
        <w:t xml:space="preserve">第二节 2019-2023年中国针织机械产品开发状况分析</w:t>
      </w:r>
    </w:p>
    <w:p>
      <w:pPr>
        <w:spacing w:after="150"/>
      </w:pPr>
      <w:r>
        <w:rPr/>
        <w:t xml:space="preserve">一、电脑提花圆纬机</w:t>
      </w:r>
    </w:p>
    <w:p>
      <w:pPr>
        <w:spacing w:after="150"/>
      </w:pPr>
      <w:r>
        <w:rPr/>
        <w:t xml:space="preserve">二、电脑自动横机</w:t>
      </w:r>
    </w:p>
    <w:p>
      <w:pPr>
        <w:spacing w:after="150"/>
      </w:pPr>
      <w:r>
        <w:rPr/>
        <w:t xml:space="preserve">三、高速特里科经编机</w:t>
      </w:r>
    </w:p>
    <w:p>
      <w:pPr>
        <w:spacing w:after="150"/>
      </w:pPr>
      <w:r>
        <w:rPr/>
        <w:t xml:space="preserve">第三节 2019-2023年中国针织机械及其技术发展分析</w:t>
      </w:r>
    </w:p>
    <w:p>
      <w:pPr>
        <w:spacing w:after="150"/>
      </w:pPr>
      <w:r>
        <w:rPr/>
        <w:t xml:space="preserve">一、纬编圆型针织技术与机械</w:t>
      </w:r>
    </w:p>
    <w:p>
      <w:pPr>
        <w:spacing w:after="150"/>
      </w:pPr>
      <w:r>
        <w:rPr/>
        <w:t xml:space="preserve">二、纬编平型针织技术与机械</w:t>
      </w:r>
    </w:p>
    <w:p>
      <w:pPr>
        <w:spacing w:after="150"/>
      </w:pPr>
      <w:r>
        <w:rPr/>
        <w:t xml:space="preserve">三、经编针织技术与机械</w:t>
      </w:r>
    </w:p>
    <w:p>
      <w:pPr>
        <w:spacing w:after="150"/>
      </w:pPr>
      <w:r>
        <w:rPr>
          <w:b w:val="1"/>
          <w:bCs w:val="1"/>
        </w:rPr>
        <w:t xml:space="preserve">第十章 2019-2023年中国服装纺织纺织行业整体运行新形势透析</w:t>
      </w:r>
    </w:p>
    <w:p>
      <w:pPr>
        <w:spacing w:after="150"/>
      </w:pPr>
      <w:r>
        <w:rPr/>
        <w:t xml:space="preserve">第一节 2019-2023年中国服装行业发展简况</w:t>
      </w:r>
    </w:p>
    <w:p>
      <w:pPr>
        <w:spacing w:after="150"/>
      </w:pPr>
      <w:r>
        <w:rPr/>
        <w:t xml:space="preserve">一、中国服装行业信息化情况及出路解析</w:t>
      </w:r>
    </w:p>
    <w:p>
      <w:pPr>
        <w:spacing w:after="150"/>
      </w:pPr>
      <w:r>
        <w:rPr/>
        <w:t xml:space="preserve">二、2019-2023年服装业代理加盟商面对的难题</w:t>
      </w:r>
    </w:p>
    <w:p>
      <w:pPr>
        <w:spacing w:after="150"/>
      </w:pPr>
      <w:r>
        <w:rPr/>
        <w:t xml:space="preserve">三、2019-2023年中国服装企业发展机遇及转型分析</w:t>
      </w:r>
    </w:p>
    <w:p>
      <w:pPr>
        <w:spacing w:after="150"/>
      </w:pPr>
      <w:r>
        <w:rPr/>
        <w:t xml:space="preserve">第二节 2019-2023年中国纺织服装业升级问题研究</w:t>
      </w:r>
    </w:p>
    <w:p>
      <w:pPr>
        <w:spacing w:after="150"/>
      </w:pPr>
      <w:r>
        <w:rPr/>
        <w:t xml:space="preserve">一、纺织服装业驱动力和产业升级分析</w:t>
      </w:r>
    </w:p>
    <w:p>
      <w:pPr>
        <w:spacing w:after="150"/>
      </w:pPr>
      <w:r>
        <w:rPr/>
        <w:t xml:space="preserve">二、我国纺织服装业在全球价值链中的地位和挑战</w:t>
      </w:r>
    </w:p>
    <w:p>
      <w:pPr>
        <w:spacing w:after="150"/>
      </w:pPr>
      <w:r>
        <w:rPr/>
        <w:t xml:space="preserve">三、我国纺织服装业发展升级的策略</w:t>
      </w:r>
    </w:p>
    <w:p>
      <w:pPr>
        <w:spacing w:after="150"/>
      </w:pPr>
      <w:r>
        <w:rPr/>
        <w:t xml:space="preserve">第三节 2019-2023年我国服装市场需求分析</w:t>
      </w:r>
    </w:p>
    <w:p>
      <w:pPr>
        <w:spacing w:after="150"/>
      </w:pPr>
      <w:r>
        <w:rPr/>
        <w:t xml:space="preserve">一、纺织服装内销的新终端分析</w:t>
      </w:r>
    </w:p>
    <w:p>
      <w:pPr>
        <w:spacing w:after="150"/>
      </w:pPr>
      <w:r>
        <w:rPr/>
        <w:t xml:space="preserve">二、纺织服装业需求增长情况</w:t>
      </w:r>
    </w:p>
    <w:p>
      <w:pPr>
        <w:spacing w:after="150"/>
      </w:pPr>
      <w:r>
        <w:rPr/>
        <w:t xml:space="preserve">三、年全国服装市场变化趋势</w:t>
      </w:r>
    </w:p>
    <w:p>
      <w:pPr>
        <w:spacing w:after="150"/>
      </w:pPr>
      <w:r>
        <w:rPr>
          <w:b w:val="1"/>
          <w:bCs w:val="1"/>
        </w:rPr>
        <w:t xml:space="preserve">第十一章 2024-2029年中国电脑绣花机行业前景预测分析</w:t>
      </w:r>
    </w:p>
    <w:p>
      <w:pPr>
        <w:spacing w:after="150"/>
      </w:pPr>
      <w:r>
        <w:rPr/>
        <w:t xml:space="preserve">第一节 2024-2029年中国电脑绣花机行业环境预测</w:t>
      </w:r>
    </w:p>
    <w:p>
      <w:pPr>
        <w:spacing w:after="150"/>
      </w:pPr>
      <w:r>
        <w:rPr/>
        <w:t xml:space="preserve">第二节 2024-2029年中国电脑绣花机行业发展预测分析</w:t>
      </w:r>
    </w:p>
    <w:p>
      <w:pPr>
        <w:spacing w:after="150"/>
      </w:pPr>
      <w:r>
        <w:rPr/>
        <w:t xml:space="preserve">一、电脑绣花机技术研发方向预测</w:t>
      </w:r>
    </w:p>
    <w:p>
      <w:pPr>
        <w:spacing w:after="150"/>
      </w:pPr>
      <w:r>
        <w:rPr/>
        <w:t xml:space="preserve">二、电脑绣花机行业走向展望</w:t>
      </w:r>
    </w:p>
    <w:p>
      <w:pPr>
        <w:spacing w:after="150"/>
      </w:pPr>
      <w:r>
        <w:rPr/>
        <w:t xml:space="preserve">三、电脑绣花机行业竞争格局预测</w:t>
      </w:r>
    </w:p>
    <w:p>
      <w:pPr>
        <w:spacing w:after="150"/>
      </w:pPr>
      <w:r>
        <w:rPr/>
        <w:t xml:space="preserve">第三节 2024-2029年中国电脑绣花机市场走势预测分析</w:t>
      </w:r>
    </w:p>
    <w:p>
      <w:pPr>
        <w:spacing w:after="150"/>
      </w:pPr>
      <w:r>
        <w:rPr/>
        <w:t xml:space="preserve">一、电脑绣花机产能预测</w:t>
      </w:r>
    </w:p>
    <w:p>
      <w:pPr>
        <w:spacing w:after="150"/>
      </w:pPr>
      <w:r>
        <w:rPr/>
        <w:t xml:space="preserve">二、电脑绣花机需求预测</w:t>
      </w:r>
    </w:p>
    <w:p>
      <w:pPr>
        <w:spacing w:after="150"/>
      </w:pPr>
      <w:r>
        <w:rPr/>
        <w:t xml:space="preserve">三、绣花机进出口形势预测</w:t>
      </w:r>
    </w:p>
    <w:p>
      <w:pPr>
        <w:spacing w:after="150"/>
      </w:pPr>
      <w:r>
        <w:rPr/>
        <w:t xml:space="preserve">第四节 2024-2029年中国电脑绣花机行业市场盈利预测分析</w:t>
      </w:r>
    </w:p>
    <w:p>
      <w:pPr>
        <w:spacing w:after="150"/>
      </w:pPr>
      <w:r>
        <w:rPr>
          <w:b w:val="1"/>
          <w:bCs w:val="1"/>
        </w:rPr>
        <w:t xml:space="preserve">第十二章 2024-2029年中国电脑绣花机行业投资机会与风险预测</w:t>
      </w:r>
    </w:p>
    <w:p>
      <w:pPr>
        <w:spacing w:after="150"/>
      </w:pPr>
      <w:r>
        <w:rPr/>
        <w:t xml:space="preserve">第一节 2024-2029年中国电脑绣花机行业投资机会</w:t>
      </w:r>
    </w:p>
    <w:p>
      <w:pPr>
        <w:spacing w:after="150"/>
      </w:pPr>
      <w:r>
        <w:rPr/>
        <w:t xml:space="preserve">一、中国绣花机行业主要领域投资机会</w:t>
      </w:r>
    </w:p>
    <w:p>
      <w:pPr>
        <w:spacing w:after="150"/>
      </w:pPr>
      <w:r>
        <w:rPr/>
        <w:t xml:space="preserve">二、中国电脑绣花机行业出口市场投资机会</w:t>
      </w:r>
    </w:p>
    <w:p>
      <w:pPr>
        <w:spacing w:after="150"/>
      </w:pPr>
      <w:r>
        <w:rPr/>
        <w:t xml:space="preserve">三、中国电脑绣花机行业企业的多元化投资机会</w:t>
      </w:r>
    </w:p>
    <w:p>
      <w:pPr>
        <w:spacing w:after="150"/>
      </w:pPr>
      <w:r>
        <w:rPr/>
        <w:t xml:space="preserve">第二节 2024-2029年中国电脑绣花机行业投资风险展望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t xml:space="preserve">第三节 专家相关建议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图表：2019-2023年中国货币供应量月度走势图</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图表：2019-2023年中国绣花机进口数量分析</w:t>
      </w:r>
    </w:p>
    <w:p>
      <w:pPr>
        <w:spacing w:after="150"/>
      </w:pPr>
      <w:r>
        <w:rPr/>
        <w:t xml:space="preserve">图表：2019-2023年中国绣花机进口金额分析</w:t>
      </w:r>
    </w:p>
    <w:p>
      <w:pPr>
        <w:spacing w:after="150"/>
      </w:pPr>
      <w:r>
        <w:rPr/>
        <w:t xml:space="preserve">图表：2019-2023年中国绣花机出口数量分析</w:t>
      </w:r>
    </w:p>
    <w:p>
      <w:pPr>
        <w:spacing w:after="150"/>
      </w:pPr>
      <w:r>
        <w:rPr/>
        <w:t xml:space="preserve">图表：2019-2023年中国绣花机出口金额分析</w:t>
      </w:r>
    </w:p>
    <w:p>
      <w:pPr>
        <w:spacing w:after="150"/>
      </w:pPr>
      <w:r>
        <w:rPr/>
        <w:t xml:space="preserve">图表：2019-2023年中国绣花机进出口平均单价分析</w:t>
      </w:r>
    </w:p>
    <w:p>
      <w:pPr>
        <w:spacing w:after="150"/>
      </w:pPr>
      <w:r>
        <w:rPr/>
        <w:t xml:space="preserve">图表：2019-2023年中国绣花机进口国家及地区分析</w:t>
      </w:r>
    </w:p>
    <w:p>
      <w:pPr>
        <w:spacing w:after="150"/>
      </w:pPr>
      <w:r>
        <w:rPr/>
        <w:t xml:space="preserve">图表：2019-2023年中国绣花机出口国家及地区分析</w:t>
      </w:r>
    </w:p>
    <w:p>
      <w:pPr>
        <w:spacing w:after="150"/>
      </w:pPr>
      <w:r>
        <w:rPr/>
        <w:t xml:space="preserve">图表：2019-2023年中国缝纫机械制造行业企业数量增长趋势图</w:t>
      </w:r>
    </w:p>
    <w:p>
      <w:pPr>
        <w:spacing w:after="150"/>
      </w:pPr>
      <w:r>
        <w:rPr/>
        <w:t xml:space="preserve">图表：2019-2023年中国缝纫机械制造行业亏损企业数量增长趋势图</w:t>
      </w:r>
    </w:p>
    <w:p>
      <w:pPr>
        <w:spacing w:after="150"/>
      </w:pPr>
      <w:r>
        <w:rPr/>
        <w:t xml:space="preserve">图表：2019-2023年中国缝纫机械制造行业从业人数增长趋势图</w:t>
      </w:r>
    </w:p>
    <w:p>
      <w:pPr>
        <w:spacing w:after="150"/>
      </w:pPr>
      <w:r>
        <w:rPr/>
        <w:t xml:space="preserve">图表：2019-2023年中国缝纫机械制造行业资产规模增长趋势图</w:t>
      </w:r>
    </w:p>
    <w:p>
      <w:pPr>
        <w:spacing w:after="150"/>
      </w:pPr>
      <w:r>
        <w:rPr/>
        <w:t xml:space="preserve">图表：2019-2023年中国缝纫机械制造行业不同类型企业数量分布图</w:t>
      </w:r>
    </w:p>
    <w:p>
      <w:pPr>
        <w:spacing w:after="150"/>
      </w:pPr>
      <w:r>
        <w:rPr/>
        <w:t xml:space="preserve">图表：2019-2023年中国缝纫机械制造行业不同所有制企业数量分布图</w:t>
      </w:r>
    </w:p>
    <w:p>
      <w:pPr>
        <w:spacing w:after="150"/>
      </w:pPr>
      <w:r>
        <w:rPr/>
        <w:t xml:space="preserve">图表：2019-2023年中国缝纫机械制造行业不同类型企业销售收入分布图</w:t>
      </w:r>
    </w:p>
    <w:p>
      <w:pPr>
        <w:spacing w:after="150"/>
      </w:pPr>
      <w:r>
        <w:rPr/>
        <w:t xml:space="preserve">图表：2019-2023年中国缝纫机械制造行业不同所有制企业销售收入分布图</w:t>
      </w:r>
    </w:p>
    <w:p>
      <w:pPr>
        <w:spacing w:after="150"/>
      </w:pPr>
      <w:r>
        <w:rPr/>
        <w:t xml:space="preserve">图表：2019-2023年中国缝纫机械制造行业产成品增长趋势图</w:t>
      </w:r>
    </w:p>
    <w:p>
      <w:pPr>
        <w:spacing w:after="150"/>
      </w:pPr>
      <w:r>
        <w:rPr/>
        <w:t xml:space="preserve">图表：2019-2023年中国缝纫机械制造行业工业销售产值增长趋势图</w:t>
      </w:r>
    </w:p>
    <w:p>
      <w:pPr>
        <w:spacing w:after="150"/>
      </w:pPr>
      <w:r>
        <w:rPr/>
        <w:t xml:space="preserve">图表：2019-2023年中国缝纫机械制造行业出货值增长趋势图</w:t>
      </w:r>
    </w:p>
    <w:p>
      <w:pPr>
        <w:spacing w:after="150"/>
      </w:pPr>
      <w:r>
        <w:rPr/>
        <w:t xml:space="preserve">图表：2019-2023年中国缝纫机械制造行业销售成本增长趋势图</w:t>
      </w:r>
    </w:p>
    <w:p>
      <w:pPr>
        <w:spacing w:after="150"/>
      </w:pPr>
      <w:r>
        <w:rPr/>
        <w:t xml:space="preserve">图表：2019-2023年中国缝纫机械制造行业费用使用统计图</w:t>
      </w:r>
    </w:p>
    <w:p>
      <w:pPr>
        <w:spacing w:after="150"/>
      </w:pPr>
      <w:r>
        <w:rPr/>
        <w:t xml:space="preserve">图表：2019-2023年中国缝纫机械制造行业主要盈利指标统计图</w:t>
      </w:r>
    </w:p>
    <w:p>
      <w:pPr>
        <w:spacing w:after="150"/>
      </w:pPr>
      <w:r>
        <w:rPr/>
        <w:t xml:space="preserve">图表：2019-2023年中国缝纫机械制造行业主要盈利指标增长趋势图</w:t>
      </w:r>
    </w:p>
    <w:p>
      <w:pPr>
        <w:spacing w:after="150"/>
      </w:pPr>
      <w:r>
        <w:rPr/>
        <w:t xml:space="preserve">图表：n虹机械(苏州)有限公司主要经济指标走势图</w:t>
      </w:r>
    </w:p>
    <w:p>
      <w:pPr>
        <w:spacing w:after="150"/>
      </w:pPr>
      <w:r>
        <w:rPr/>
        <w:t xml:space="preserve">图表：n虹机械(苏州)有限公司经营收入走势图</w:t>
      </w:r>
    </w:p>
    <w:p>
      <w:pPr>
        <w:spacing w:after="150"/>
      </w:pPr>
      <w:r>
        <w:rPr/>
        <w:t xml:space="preserve">图表：n虹机械(苏州)有限公司盈利指标走势图</w:t>
      </w:r>
    </w:p>
    <w:p>
      <w:pPr>
        <w:spacing w:after="150"/>
      </w:pPr>
      <w:r>
        <w:rPr/>
        <w:t xml:space="preserve">图表：n虹机械(苏州)有限公司负债情况图</w:t>
      </w:r>
    </w:p>
    <w:p>
      <w:pPr>
        <w:spacing w:after="150"/>
      </w:pPr>
      <w:r>
        <w:rPr/>
        <w:t xml:space="preserve">图表：n虹机械(苏州)有限公司负债指标走势图</w:t>
      </w:r>
    </w:p>
    <w:p>
      <w:pPr>
        <w:spacing w:after="150"/>
      </w:pPr>
      <w:r>
        <w:rPr/>
        <w:t xml:space="preserve">图表：n虹机械(苏州)有限公司运营能力指标走势图</w:t>
      </w:r>
    </w:p>
    <w:p>
      <w:pPr>
        <w:spacing w:after="150"/>
      </w:pPr>
      <w:r>
        <w:rPr/>
        <w:t xml:space="preserve">图表：n虹机械(苏州)有限公司成长能力指标走势图</w:t>
      </w:r>
    </w:p>
    <w:p>
      <w:pPr>
        <w:spacing w:after="150"/>
      </w:pPr>
      <w:r>
        <w:rPr/>
        <w:t xml:space="preserve">图表：百灵达刺绣机械(南通)有限公司主要经济指标走势图</w:t>
      </w:r>
    </w:p>
    <w:p>
      <w:pPr>
        <w:spacing w:after="150"/>
      </w:pPr>
      <w:r>
        <w:rPr/>
        <w:t xml:space="preserve">图表：百灵达刺绣机械(南通)有限公司经营收入走势图</w:t>
      </w:r>
    </w:p>
    <w:p>
      <w:pPr>
        <w:spacing w:after="150"/>
      </w:pPr>
      <w:r>
        <w:rPr/>
        <w:t xml:space="preserve">图表：百灵达刺绣机械(南通)有限公司盈利指标走势图</w:t>
      </w:r>
    </w:p>
    <w:p>
      <w:pPr>
        <w:spacing w:after="150"/>
      </w:pPr>
      <w:r>
        <w:rPr/>
        <w:t xml:space="preserve">图表：百灵达刺绣机械(南通)有限公司负债情况图</w:t>
      </w:r>
    </w:p>
    <w:p>
      <w:pPr>
        <w:spacing w:after="150"/>
      </w:pPr>
      <w:r>
        <w:rPr/>
        <w:t xml:space="preserve">图表：百灵达刺绣机械(南通)有限公司负债指标走势图</w:t>
      </w:r>
    </w:p>
    <w:p>
      <w:pPr>
        <w:spacing w:after="150"/>
      </w:pPr>
      <w:r>
        <w:rPr/>
        <w:t xml:space="preserve">图表：百灵达刺绣机械(南通)有限公司运营能力指标走势图</w:t>
      </w:r>
    </w:p>
    <w:p>
      <w:pPr>
        <w:spacing w:after="150"/>
      </w:pPr>
      <w:r>
        <w:rPr/>
        <w:t xml:space="preserve">图表：百灵达刺绣机械(南通)有限公司成长能力指标走势图</w:t>
      </w:r>
    </w:p>
    <w:p>
      <w:pPr>
        <w:spacing w:after="150"/>
      </w:pPr>
      <w:r>
        <w:rPr/>
        <w:t xml:space="preserve">图表：江门展艺电脑机械有限公司主要经济指标走势图</w:t>
      </w:r>
    </w:p>
    <w:p>
      <w:pPr>
        <w:spacing w:after="150"/>
      </w:pPr>
      <w:r>
        <w:rPr/>
        <w:t xml:space="preserve">图表：江门展艺电脑机械有限公司经营收入走势图</w:t>
      </w:r>
    </w:p>
    <w:p>
      <w:pPr>
        <w:spacing w:after="150"/>
      </w:pPr>
      <w:r>
        <w:rPr/>
        <w:t xml:space="preserve">图表：江门展艺电脑机械有限公司盈利指标走势图</w:t>
      </w:r>
    </w:p>
    <w:p>
      <w:pPr>
        <w:spacing w:after="150"/>
      </w:pPr>
      <w:r>
        <w:rPr/>
        <w:t xml:space="preserve">图表：江门展艺电脑机械有限公司负债情况图</w:t>
      </w:r>
    </w:p>
    <w:p>
      <w:pPr>
        <w:spacing w:after="150"/>
      </w:pPr>
      <w:r>
        <w:rPr/>
        <w:t xml:space="preserve">图表：江门展艺电脑机械有限公司负债指标走势图</w:t>
      </w:r>
    </w:p>
    <w:p>
      <w:pPr>
        <w:spacing w:after="150"/>
      </w:pPr>
      <w:r>
        <w:rPr/>
        <w:t xml:space="preserve">图表：江门展艺电脑机械有限公司运营能力指标走势图</w:t>
      </w:r>
    </w:p>
    <w:p>
      <w:pPr>
        <w:spacing w:after="150"/>
      </w:pPr>
      <w:r>
        <w:rPr/>
        <w:t xml:space="preserve">图表：江门展艺电脑机械有限公司成长能力指标走势图</w:t>
      </w:r>
    </w:p>
    <w:p>
      <w:pPr>
        <w:spacing w:after="150"/>
      </w:pPr>
      <w:r>
        <w:rPr/>
        <w:t xml:space="preserve">图表：江西祥宏实业有限公司主要经济指标走势图</w:t>
      </w:r>
    </w:p>
    <w:p>
      <w:pPr>
        <w:spacing w:after="150"/>
      </w:pPr>
      <w:r>
        <w:rPr/>
        <w:t xml:space="preserve">图表：江西祥宏实业有限公司经营收入走势图</w:t>
      </w:r>
    </w:p>
    <w:p>
      <w:pPr>
        <w:spacing w:after="150"/>
      </w:pPr>
      <w:r>
        <w:rPr/>
        <w:t xml:space="preserve">图表：江西祥宏实业有限公司盈利指标走势图</w:t>
      </w:r>
    </w:p>
    <w:p>
      <w:pPr>
        <w:spacing w:after="150"/>
      </w:pPr>
      <w:r>
        <w:rPr/>
        <w:t xml:space="preserve">图表：江西祥宏实业有限公司负债情况图</w:t>
      </w:r>
    </w:p>
    <w:p>
      <w:pPr>
        <w:spacing w:after="150"/>
      </w:pPr>
      <w:r>
        <w:rPr/>
        <w:t xml:space="preserve">图表：江西祥宏实业有限公司负债指标走势图</w:t>
      </w:r>
    </w:p>
    <w:p>
      <w:pPr>
        <w:spacing w:after="150"/>
      </w:pPr>
      <w:r>
        <w:rPr/>
        <w:t xml:space="preserve">图表：江西祥宏实业有限公司运营能力指标走势图</w:t>
      </w:r>
    </w:p>
    <w:p>
      <w:pPr>
        <w:spacing w:after="150"/>
      </w:pPr>
      <w:r>
        <w:rPr/>
        <w:t xml:space="preserve">图表：江西祥宏实业有限公司成长能力指标走势图</w:t>
      </w:r>
    </w:p>
    <w:p>
      <w:pPr>
        <w:spacing w:after="150"/>
      </w:pPr>
      <w:r>
        <w:rPr/>
        <w:t xml:space="preserve">图表：佛山伸势达特殊精密有限公司主要经济指标走势图</w:t>
      </w:r>
    </w:p>
    <w:p>
      <w:pPr>
        <w:spacing w:after="150"/>
      </w:pPr>
      <w:r>
        <w:rPr/>
        <w:t xml:space="preserve">图表：佛山伸势达特殊精密有限公司经营收入走势图</w:t>
      </w:r>
    </w:p>
    <w:p>
      <w:pPr>
        <w:spacing w:after="150"/>
      </w:pPr>
      <w:r>
        <w:rPr/>
        <w:t xml:space="preserve">图表：佛山伸势达特殊精密有限公司盈利指标走势图</w:t>
      </w:r>
    </w:p>
    <w:p>
      <w:pPr>
        <w:spacing w:after="150"/>
      </w:pPr>
      <w:r>
        <w:rPr/>
        <w:t xml:space="preserve">图表：佛山伸势达特殊精密有限公司负债情况图</w:t>
      </w:r>
    </w:p>
    <w:p>
      <w:pPr>
        <w:spacing w:after="150"/>
      </w:pPr>
      <w:r>
        <w:rPr/>
        <w:t xml:space="preserve">图表：佛山伸势达特殊精密有限公司负债指标走势图</w:t>
      </w:r>
    </w:p>
    <w:p>
      <w:pPr>
        <w:spacing w:after="150"/>
      </w:pPr>
      <w:r>
        <w:rPr/>
        <w:t xml:space="preserve">图表：佛山伸势达特殊精密有限公司运营能力指标走势图</w:t>
      </w:r>
    </w:p>
    <w:p>
      <w:pPr>
        <w:spacing w:after="150"/>
      </w:pPr>
      <w:r>
        <w:rPr/>
        <w:t xml:space="preserve">图表：佛山伸势达特殊精密有限公司成长能力指标走势图</w:t>
      </w:r>
    </w:p>
    <w:p>
      <w:pPr>
        <w:spacing w:after="150"/>
      </w:pPr>
      <w:r>
        <w:rPr/>
        <w:t xml:space="preserve">图表：杭州经纬电子机械制造有限公司主要经济指标走势图</w:t>
      </w:r>
    </w:p>
    <w:p>
      <w:pPr>
        <w:spacing w:after="150"/>
      </w:pPr>
      <w:r>
        <w:rPr/>
        <w:t xml:space="preserve">图表：杭州经纬电子机械制造有限公司经营收入走势图</w:t>
      </w:r>
    </w:p>
    <w:p>
      <w:pPr>
        <w:spacing w:after="150"/>
      </w:pPr>
      <w:r>
        <w:rPr/>
        <w:t xml:space="preserve">图表：杭州经纬电子机械制造有限公司盈利指标走势图</w:t>
      </w:r>
    </w:p>
    <w:p>
      <w:pPr>
        <w:spacing w:after="150"/>
      </w:pPr>
      <w:r>
        <w:rPr/>
        <w:t xml:space="preserve">图表：杭州经纬电子机械制造有限公司负债情况图</w:t>
      </w:r>
    </w:p>
    <w:p>
      <w:pPr>
        <w:spacing w:after="150"/>
      </w:pPr>
      <w:r>
        <w:rPr/>
        <w:t xml:space="preserve">图表：杭州经纬电子机械制造有限公司负债指标走势图</w:t>
      </w:r>
    </w:p>
    <w:p>
      <w:pPr>
        <w:spacing w:after="150"/>
      </w:pPr>
      <w:r>
        <w:rPr/>
        <w:t xml:space="preserve">图表：杭州经纬电子机械制造有限公司运营能力指标走势图</w:t>
      </w:r>
    </w:p>
    <w:p>
      <w:pPr>
        <w:spacing w:after="150"/>
      </w:pPr>
      <w:r>
        <w:rPr/>
        <w:t xml:space="preserve">图表：杭州经纬电子机械制造有限公司成长能力指标走势图</w:t>
      </w:r>
    </w:p>
    <w:p>
      <w:pPr>
        <w:spacing w:after="150"/>
      </w:pPr>
      <w:r>
        <w:rPr/>
        <w:t xml:space="preserve">图表：浙江信胜缝制设备有限公司主要经济指标走势图</w:t>
      </w:r>
    </w:p>
    <w:p>
      <w:pPr>
        <w:spacing w:after="150"/>
      </w:pPr>
      <w:r>
        <w:rPr/>
        <w:t xml:space="preserve">图表：浙江信胜缝制设备有限公司经营收入走势图</w:t>
      </w:r>
    </w:p>
    <w:p>
      <w:pPr>
        <w:spacing w:after="150"/>
      </w:pPr>
      <w:r>
        <w:rPr/>
        <w:t xml:space="preserve">图表：浙江信胜缝制设备有限公司盈利指标走势图</w:t>
      </w:r>
    </w:p>
    <w:p>
      <w:pPr>
        <w:spacing w:after="150"/>
      </w:pPr>
      <w:r>
        <w:rPr/>
        <w:t xml:space="preserve">图表：浙江信胜缝制设备有限公司负债情况图</w:t>
      </w:r>
    </w:p>
    <w:p>
      <w:pPr>
        <w:spacing w:after="150"/>
      </w:pPr>
      <w:r>
        <w:rPr/>
        <w:t xml:space="preserve">图表：浙江信胜缝制设备有限公司负债指标走势图</w:t>
      </w:r>
    </w:p>
    <w:p>
      <w:pPr>
        <w:spacing w:after="150"/>
      </w:pPr>
      <w:r>
        <w:rPr/>
        <w:t xml:space="preserve">图表：浙江信胜缝制设备有限公司运营能力指标走势图</w:t>
      </w:r>
    </w:p>
    <w:p>
      <w:pPr>
        <w:spacing w:after="150"/>
      </w:pPr>
      <w:r>
        <w:rPr/>
        <w:t xml:space="preserve">图表：浙江信胜缝制设备有限公司成长能力指标走势图</w:t>
      </w:r>
    </w:p>
    <w:p>
      <w:pPr>
        <w:spacing w:after="150"/>
      </w:pPr>
      <w:r>
        <w:rPr/>
        <w:t xml:space="preserve">图表：晋江市福鑫制鞋制衣机械有限公司主要经济指标走势图</w:t>
      </w:r>
    </w:p>
    <w:p>
      <w:pPr>
        <w:spacing w:after="150"/>
      </w:pPr>
      <w:r>
        <w:rPr/>
        <w:t xml:space="preserve">图表：晋江市福鑫制鞋制衣机械有限公司经营收入走势图</w:t>
      </w:r>
    </w:p>
    <w:p>
      <w:pPr>
        <w:spacing w:after="150"/>
      </w:pPr>
      <w:r>
        <w:rPr/>
        <w:t xml:space="preserve">图表：晋江市福鑫制鞋制衣机械有限公司盈利指标走势图</w:t>
      </w:r>
    </w:p>
    <w:p>
      <w:pPr>
        <w:spacing w:after="150"/>
      </w:pPr>
      <w:r>
        <w:rPr/>
        <w:t xml:space="preserve">图表：晋江市福鑫制鞋制衣机械有限公司负债情况图</w:t>
      </w:r>
    </w:p>
    <w:p>
      <w:pPr>
        <w:spacing w:after="150"/>
      </w:pPr>
      <w:r>
        <w:rPr/>
        <w:t xml:space="preserve">图表：晋江市福鑫制鞋制衣机械有限公司负债指标走势图</w:t>
      </w:r>
    </w:p>
    <w:p>
      <w:pPr>
        <w:spacing w:after="150"/>
      </w:pPr>
      <w:r>
        <w:rPr/>
        <w:t xml:space="preserve">图表：晋江市福鑫制鞋制衣机械有限公司运营能力指标走势图</w:t>
      </w:r>
    </w:p>
    <w:p>
      <w:pPr>
        <w:spacing w:after="150"/>
      </w:pPr>
      <w:r>
        <w:rPr/>
        <w:t xml:space="preserve">图表：晋江市福鑫制鞋制衣机械有限公司成长能力指标走势图</w:t>
      </w:r>
    </w:p>
    <w:p>
      <w:pPr>
        <w:spacing w:after="150"/>
      </w:pPr>
      <w:r>
        <w:rPr/>
        <w:t xml:space="preserve">图表：佛山市金傲宇电脑机械有限公司主要经济指标走势图</w:t>
      </w:r>
    </w:p>
    <w:p>
      <w:pPr>
        <w:spacing w:after="150"/>
      </w:pPr>
      <w:r>
        <w:rPr/>
        <w:t xml:space="preserve">图表：佛山市金傲宇电脑机械有限公司经营收入走势图</w:t>
      </w:r>
    </w:p>
    <w:p>
      <w:pPr>
        <w:spacing w:after="150"/>
      </w:pPr>
      <w:r>
        <w:rPr/>
        <w:t xml:space="preserve">图表：佛山市金傲宇电脑机械有限公司盈利指标走势图</w:t>
      </w:r>
    </w:p>
    <w:p>
      <w:pPr>
        <w:spacing w:after="150"/>
      </w:pPr>
      <w:r>
        <w:rPr/>
        <w:t xml:space="preserve">图表：佛山市金傲宇电脑机械有限公司负债情况图</w:t>
      </w:r>
    </w:p>
    <w:p>
      <w:pPr>
        <w:spacing w:after="150"/>
      </w:pPr>
      <w:r>
        <w:rPr/>
        <w:t xml:space="preserve">图表：佛山市金傲宇电脑机械有限公司负债指标走势图</w:t>
      </w:r>
    </w:p>
    <w:p>
      <w:pPr>
        <w:spacing w:after="150"/>
      </w:pPr>
      <w:r>
        <w:rPr/>
        <w:t xml:space="preserve">图表：佛山市金傲宇电脑机械有限公司运营能力指标走势图</w:t>
      </w:r>
    </w:p>
    <w:p>
      <w:pPr>
        <w:spacing w:after="150"/>
      </w:pPr>
      <w:r>
        <w:rPr/>
        <w:t xml:space="preserve">图表：佛山市金傲宇电脑机械有限公司成长能力指标走势图</w:t>
      </w:r>
    </w:p>
    <w:p>
      <w:pPr>
        <w:spacing w:after="150"/>
      </w:pPr>
      <w:r>
        <w:rPr/>
        <w:t xml:space="preserve">图表：浙江珠光集团临海电脑刺绣设备有限公司主要经济指标走势图</w:t>
      </w:r>
    </w:p>
    <w:p>
      <w:pPr>
        <w:spacing w:after="150"/>
      </w:pPr>
      <w:r>
        <w:rPr/>
        <w:t xml:space="preserve">图表：浙江珠光集团临海电脑刺绣设备有限公司经营收入走势图</w:t>
      </w:r>
    </w:p>
    <w:p>
      <w:pPr>
        <w:spacing w:after="150"/>
      </w:pPr>
      <w:r>
        <w:rPr/>
        <w:t xml:space="preserve">图表：浙江珠光集团临海电脑刺绣设备有限公司盈利指标走势图</w:t>
      </w:r>
    </w:p>
    <w:p>
      <w:pPr>
        <w:spacing w:after="150"/>
      </w:pPr>
      <w:r>
        <w:rPr/>
        <w:t xml:space="preserve">图表：浙江珠光集团临海电脑刺绣设备有限公司负债情况图</w:t>
      </w:r>
    </w:p>
    <w:p>
      <w:pPr>
        <w:spacing w:after="150"/>
      </w:pPr>
      <w:r>
        <w:rPr/>
        <w:t xml:space="preserve">图表：浙江珠光集团临海电脑刺绣设备有限公司负债指标走势图</w:t>
      </w:r>
    </w:p>
    <w:p>
      <w:pPr>
        <w:spacing w:after="150"/>
      </w:pPr>
      <w:r>
        <w:rPr/>
        <w:t xml:space="preserve">图表：浙江珠光集团临海电脑刺绣设备有限公司运营能力指标走势图</w:t>
      </w:r>
    </w:p>
    <w:p>
      <w:pPr>
        <w:spacing w:after="150"/>
      </w:pPr>
      <w:r>
        <w:rPr/>
        <w:t xml:space="preserve">图表：浙江珠光集团临海电脑刺绣设备有限公司成长能力指标走势图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2024-2029年中国电脑绣花机行业运行态势及未来形势预测报告</dc:title>
  <dc:description>2024-2029年中国电脑绣花机行业运行态势及未来形势预测报告</dc:description>
  <dc:subject>2024-2029年中国电脑绣花机行业运行态势及未来形势预测报告</dc:subject>
  <cp:keywords>研究报告</cp:keywords>
  <cp:category>研究报告</cp:category>
  <cp:lastModifiedBy>北京中道泰和信息咨询有限公司</cp:lastModifiedBy>
  <dcterms:created xsi:type="dcterms:W3CDTF">2024-01-23T18:01:41+08:00</dcterms:created>
  <dcterms:modified xsi:type="dcterms:W3CDTF">2024-01-23T18:01:41+08:00</dcterms:modified>
</cp:coreProperties>
</file>

<file path=docProps/custom.xml><?xml version="1.0" encoding="utf-8"?>
<Properties xmlns="http://schemas.openxmlformats.org/officeDocument/2006/custom-properties" xmlns:vt="http://schemas.openxmlformats.org/officeDocument/2006/docPropsVTypes"/>
</file>