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2024-2029年中国生物蜡行业市场运行态势及供需格局预测报告</w:t>
      </w:r>
    </w:p>
    <w:p>
      <w:pPr>
        <w:spacing w:after="150"/>
      </w:pPr>
      <w:r>
        <w:rPr>
          <w:b w:val="1"/>
          <w:bCs w:val="1"/>
        </w:rPr>
        <w:t xml:space="preserve">报告简介</w:t>
      </w:r>
    </w:p>
    <w:p>
      <w:pPr>
        <w:spacing w:after="150"/>
      </w:pPr>
      <w:r>
        <w:rPr/>
        <w:t xml:space="preserve">生物蜡行业研究报告中的生物蜡行业数据分析以权威的国家统计数据为基础，采用宏观和微观相结合的分析方式，利用科学的统计分析方法，在描述行业概貌的同时，对生物蜡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生物蜡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生物蜡行业研究单位等公布和提供的大量资料。报告对我国生物蜡行业的供需状况、发展现状、子行业发展变化等进行了分析，重点分析了国内外生物蜡行业的发展现状、如何面对行业的发展挑战、行业的发展建议、行业竞争力，以及行业的投资分析和趋势预测等等。报告还综合了生物蜡行业的整体发展动态，对行业在产品方面提供了参考建议和具体解决办法。报告对于生物蜡产品生产企业、经销商、行业管理部门以及拟进入该行业的投资者具有重要的参考价值，对于研究我国生物蜡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2019-2023年中国生物蜡行业整体局势发展综述 22</w:t>
      </w:r>
    </w:p>
    <w:p>
      <w:pPr>
        <w:spacing w:after="150"/>
      </w:pPr>
      <w:r>
        <w:rPr/>
        <w:t xml:space="preserve">第一节 中国生物蜡行业发展形势情况 22</w:t>
      </w:r>
    </w:p>
    <w:p>
      <w:pPr>
        <w:spacing w:after="150"/>
      </w:pPr>
      <w:r>
        <w:rPr/>
        <w:t xml:space="preserve">一、中国生物蜡行业发展周期 22</w:t>
      </w:r>
    </w:p>
    <w:p>
      <w:pPr>
        <w:spacing w:after="150"/>
      </w:pPr>
      <w:r>
        <w:rPr/>
        <w:t xml:space="preserve">二、中国生物蜡行业产业链分析 22</w:t>
      </w:r>
    </w:p>
    <w:p>
      <w:pPr>
        <w:spacing w:after="150"/>
      </w:pPr>
      <w:r>
        <w:rPr/>
        <w:t xml:space="preserve">三、中国生物蜡行业发展SWOTW分析 26</w:t>
      </w:r>
    </w:p>
    <w:p>
      <w:pPr>
        <w:spacing w:after="150"/>
      </w:pPr>
      <w:r>
        <w:rPr/>
        <w:t xml:space="preserve">第二节 近几年中国生物蜡行业运行状况研究 28</w:t>
      </w:r>
    </w:p>
    <w:p>
      <w:pPr>
        <w:spacing w:after="150"/>
      </w:pPr>
      <w:r>
        <w:rPr/>
        <w:t xml:space="preserve">一、2019-2023年中国生物蜡行业产量统计 28</w:t>
      </w:r>
    </w:p>
    <w:p>
      <w:pPr>
        <w:spacing w:after="150"/>
      </w:pPr>
      <w:r>
        <w:rPr/>
        <w:t xml:space="preserve">二、2019-2023年中国生物蜡行业需求量走势 29</w:t>
      </w:r>
    </w:p>
    <w:p>
      <w:pPr>
        <w:spacing w:after="150"/>
      </w:pPr>
      <w:r>
        <w:rPr/>
        <w:t xml:space="preserve">三、2019-2023年中国生物蜡行业进出口分析 29</w:t>
      </w:r>
    </w:p>
    <w:p>
      <w:pPr>
        <w:spacing w:after="150"/>
      </w:pPr>
      <w:r>
        <w:rPr/>
        <w:t xml:space="preserve">四、2019-2023年中国生物蜡行业整体供需状况 30</w:t>
      </w:r>
    </w:p>
    <w:p>
      <w:pPr>
        <w:spacing w:after="150"/>
      </w:pPr>
      <w:r>
        <w:rPr>
          <w:b w:val="1"/>
          <w:bCs w:val="1"/>
        </w:rPr>
        <w:t xml:space="preserve">第二章 2019-2023年当前经济形势对行业发展环境的影响 31</w:t>
      </w:r>
    </w:p>
    <w:p>
      <w:pPr>
        <w:spacing w:after="150"/>
      </w:pPr>
      <w:r>
        <w:rPr/>
        <w:t xml:space="preserve">第一节 2019-2023年中国生物蜡行业经济环境展望 31</w:t>
      </w:r>
    </w:p>
    <w:p>
      <w:pPr>
        <w:spacing w:after="150"/>
      </w:pPr>
      <w:r>
        <w:rPr/>
        <w:t xml:space="preserve">一、2019-2023年中国国民经济分析 31</w:t>
      </w:r>
    </w:p>
    <w:p>
      <w:pPr>
        <w:spacing w:after="150"/>
      </w:pPr>
      <w:r>
        <w:rPr/>
        <w:t xml:space="preserve">二、2019-2023年中国固定资产投资情况分析 33</w:t>
      </w:r>
    </w:p>
    <w:p>
      <w:pPr>
        <w:spacing w:after="150"/>
      </w:pPr>
      <w:r>
        <w:rPr/>
        <w:t xml:space="preserve">三、2019-2023年中国恩格尔系数分析 35</w:t>
      </w:r>
    </w:p>
    <w:p>
      <w:pPr>
        <w:spacing w:after="150"/>
      </w:pPr>
      <w:r>
        <w:rPr/>
        <w:t xml:space="preserve">四、2024-2029年中国宏观经济发展预测 36</w:t>
      </w:r>
    </w:p>
    <w:p>
      <w:pPr>
        <w:spacing w:after="150"/>
      </w:pPr>
      <w:r>
        <w:rPr/>
        <w:t xml:space="preserve">第二节 中国生物蜡行业社会环境分析 38</w:t>
      </w:r>
    </w:p>
    <w:p>
      <w:pPr>
        <w:spacing w:after="150"/>
      </w:pPr>
      <w:r>
        <w:rPr/>
        <w:t xml:space="preserve">一、居民消费水平分析 38</w:t>
      </w:r>
    </w:p>
    <w:p>
      <w:pPr>
        <w:spacing w:after="150"/>
      </w:pPr>
      <w:r>
        <w:rPr/>
        <w:t xml:space="preserve">二、城镇人员从业状况 39</w:t>
      </w:r>
    </w:p>
    <w:p>
      <w:pPr>
        <w:spacing w:after="150"/>
      </w:pPr>
      <w:r>
        <w:rPr/>
        <w:t xml:space="preserve">第三节 中国生物蜡行业政策法规解读 39</w:t>
      </w:r>
    </w:p>
    <w:p>
      <w:pPr>
        <w:spacing w:after="150"/>
      </w:pPr>
      <w:r>
        <w:rPr/>
        <w:t xml:space="preserve">一、产业振兴规划 39</w:t>
      </w:r>
    </w:p>
    <w:p>
      <w:pPr>
        <w:spacing w:after="150"/>
      </w:pPr>
      <w:r>
        <w:rPr/>
        <w:t xml:space="preserve">二、产业发展规划 40</w:t>
      </w:r>
    </w:p>
    <w:p>
      <w:pPr>
        <w:spacing w:after="150"/>
      </w:pPr>
      <w:r>
        <w:rPr/>
        <w:t xml:space="preserve">三、行业标准政策 41</w:t>
      </w:r>
    </w:p>
    <w:p>
      <w:pPr>
        <w:spacing w:after="150"/>
      </w:pPr>
      <w:r>
        <w:rPr/>
        <w:t xml:space="preserve">四、市场应用政策 56</w:t>
      </w:r>
    </w:p>
    <w:p>
      <w:pPr>
        <w:spacing w:after="150"/>
      </w:pPr>
      <w:r>
        <w:rPr/>
        <w:t xml:space="preserve">五、财政税收政策 58</w:t>
      </w:r>
    </w:p>
    <w:p>
      <w:pPr>
        <w:spacing w:after="150"/>
      </w:pPr>
      <w:r>
        <w:rPr/>
        <w:t xml:space="preserve">第四节 中国生物蜡行业国际贸易环境研究 59</w:t>
      </w:r>
    </w:p>
    <w:p>
      <w:pPr>
        <w:spacing w:after="150"/>
      </w:pPr>
      <w:r>
        <w:rPr/>
        <w:t xml:space="preserve">第五节 当前经济形势对行业发展环境的影响 61</w:t>
      </w:r>
    </w:p>
    <w:p>
      <w:pPr>
        <w:spacing w:after="150"/>
      </w:pPr>
      <w:r>
        <w:rPr>
          <w:b w:val="1"/>
          <w:bCs w:val="1"/>
        </w:rPr>
        <w:t xml:space="preserve">第三章 2019-2023年中国生物蜡行业数据情报跟踪监测 65</w:t>
      </w:r>
    </w:p>
    <w:p>
      <w:pPr>
        <w:spacing w:after="150"/>
      </w:pPr>
      <w:r>
        <w:rPr/>
        <w:t xml:space="preserve">第一节 2019-2023年中国生物蜡行业规模分析 65</w:t>
      </w:r>
    </w:p>
    <w:p>
      <w:pPr>
        <w:spacing w:after="150"/>
      </w:pPr>
      <w:r>
        <w:rPr/>
        <w:t xml:space="preserve">一、企业数量增长分析 65</w:t>
      </w:r>
    </w:p>
    <w:p>
      <w:pPr>
        <w:spacing w:after="150"/>
      </w:pPr>
      <w:r>
        <w:rPr/>
        <w:t xml:space="preserve">二、从业人数增长分析 65</w:t>
      </w:r>
    </w:p>
    <w:p>
      <w:pPr>
        <w:spacing w:after="150"/>
      </w:pPr>
      <w:r>
        <w:rPr/>
        <w:t xml:space="preserve">三、资产规模增长分析 66</w:t>
      </w:r>
    </w:p>
    <w:p>
      <w:pPr>
        <w:spacing w:after="150"/>
      </w:pPr>
      <w:r>
        <w:rPr/>
        <w:t xml:space="preserve">第二节 2019-2023年中国生物蜡行业结构分析 66</w:t>
      </w:r>
    </w:p>
    <w:p>
      <w:pPr>
        <w:spacing w:after="150"/>
      </w:pPr>
      <w:r>
        <w:rPr/>
        <w:t xml:space="preserve">一、企业数量结构分析 66</w:t>
      </w:r>
    </w:p>
    <w:p>
      <w:pPr>
        <w:spacing w:after="150"/>
      </w:pPr>
      <w:r>
        <w:rPr/>
        <w:t xml:space="preserve">二、销售收入结构分析 68</w:t>
      </w:r>
    </w:p>
    <w:p>
      <w:pPr>
        <w:spacing w:after="150"/>
      </w:pPr>
      <w:r>
        <w:rPr/>
        <w:t xml:space="preserve">第三节 2019-2023年中国生物蜡行业产值分析 69</w:t>
      </w:r>
    </w:p>
    <w:p>
      <w:pPr>
        <w:spacing w:after="150"/>
      </w:pPr>
      <w:r>
        <w:rPr/>
        <w:t xml:space="preserve">一、产成品增长分析 69</w:t>
      </w:r>
    </w:p>
    <w:p>
      <w:pPr>
        <w:spacing w:after="150"/>
      </w:pPr>
      <w:r>
        <w:rPr/>
        <w:t xml:space="preserve">二、工业销售产值分析 69</w:t>
      </w:r>
    </w:p>
    <w:p>
      <w:pPr>
        <w:spacing w:after="150"/>
      </w:pPr>
      <w:r>
        <w:rPr/>
        <w:t xml:space="preserve">三、出货值分析 70</w:t>
      </w:r>
    </w:p>
    <w:p>
      <w:pPr>
        <w:spacing w:after="150"/>
      </w:pPr>
      <w:r>
        <w:rPr/>
        <w:t xml:space="preserve">第四节 2019-2023年中国生物蜡行业成本费用分析 70</w:t>
      </w:r>
    </w:p>
    <w:p>
      <w:pPr>
        <w:spacing w:after="150"/>
      </w:pPr>
      <w:r>
        <w:rPr/>
        <w:t xml:space="preserve">一、销售成本分析 70</w:t>
      </w:r>
    </w:p>
    <w:p>
      <w:pPr>
        <w:spacing w:after="150"/>
      </w:pPr>
      <w:r>
        <w:rPr/>
        <w:t xml:space="preserve">二、费用分析 71</w:t>
      </w:r>
    </w:p>
    <w:p>
      <w:pPr>
        <w:spacing w:after="150"/>
      </w:pPr>
      <w:r>
        <w:rPr/>
        <w:t xml:space="preserve">第五节 2019-2023年中国生物蜡行业盈利能力分析 72</w:t>
      </w:r>
    </w:p>
    <w:p>
      <w:pPr>
        <w:spacing w:after="150"/>
      </w:pPr>
      <w:r>
        <w:rPr/>
        <w:t xml:space="preserve">一、主要盈利指标分析 72</w:t>
      </w:r>
    </w:p>
    <w:p>
      <w:pPr>
        <w:spacing w:after="150"/>
      </w:pPr>
      <w:r>
        <w:rPr/>
        <w:t xml:space="preserve">二、主要盈利能力指标分析 72</w:t>
      </w:r>
    </w:p>
    <w:p>
      <w:pPr>
        <w:spacing w:after="150"/>
      </w:pPr>
      <w:r>
        <w:rPr>
          <w:b w:val="1"/>
          <w:bCs w:val="1"/>
        </w:rPr>
        <w:t xml:space="preserve">第四章 2024-2029年中国生物蜡行业区域市场需求状况预测 73</w:t>
      </w:r>
    </w:p>
    <w:p>
      <w:pPr>
        <w:spacing w:after="150"/>
      </w:pPr>
      <w:r>
        <w:rPr/>
        <w:t xml:space="preserve">第一节 2024-2029年华北地区生物蜡市场需求状况 73</w:t>
      </w:r>
    </w:p>
    <w:p>
      <w:pPr>
        <w:spacing w:after="150"/>
      </w:pPr>
      <w:r>
        <w:rPr/>
        <w:t xml:space="preserve">一、2019-2023年行业发展现状分析 73</w:t>
      </w:r>
    </w:p>
    <w:p>
      <w:pPr>
        <w:spacing w:after="150"/>
      </w:pPr>
      <w:r>
        <w:rPr/>
        <w:t xml:space="preserve">二、2019-2023年市场规模情况分析 73</w:t>
      </w:r>
    </w:p>
    <w:p>
      <w:pPr>
        <w:spacing w:after="150"/>
      </w:pPr>
      <w:r>
        <w:rPr/>
        <w:t xml:space="preserve">三、2024-2029年市场需求情况 74</w:t>
      </w:r>
    </w:p>
    <w:p>
      <w:pPr>
        <w:spacing w:after="150"/>
      </w:pPr>
      <w:r>
        <w:rPr/>
        <w:t xml:space="preserve">四、2024-2029年生物蜡行业发展前景预测 75</w:t>
      </w:r>
    </w:p>
    <w:p>
      <w:pPr>
        <w:spacing w:after="150"/>
      </w:pPr>
      <w:r>
        <w:rPr/>
        <w:t xml:space="preserve">第二节 2024-2029年东北地区生物蜡市场规模研究 75</w:t>
      </w:r>
    </w:p>
    <w:p>
      <w:pPr>
        <w:spacing w:after="150"/>
      </w:pPr>
      <w:r>
        <w:rPr/>
        <w:t xml:space="preserve">一、2019-2023年生物蜡行业发展现状 75</w:t>
      </w:r>
    </w:p>
    <w:p>
      <w:pPr>
        <w:spacing w:after="150"/>
      </w:pPr>
      <w:r>
        <w:rPr/>
        <w:t xml:space="preserve">二、2019-2023年市场规模情况分析 76</w:t>
      </w:r>
    </w:p>
    <w:p>
      <w:pPr>
        <w:spacing w:after="150"/>
      </w:pPr>
      <w:r>
        <w:rPr/>
        <w:t xml:space="preserve">三、2024-2029年市场需求情况 76</w:t>
      </w:r>
    </w:p>
    <w:p>
      <w:pPr>
        <w:spacing w:after="150"/>
      </w:pPr>
      <w:r>
        <w:rPr/>
        <w:t xml:space="preserve">四、2024-2029年生物蜡行业发展前景预测 77</w:t>
      </w:r>
    </w:p>
    <w:p>
      <w:pPr>
        <w:spacing w:after="150"/>
      </w:pPr>
      <w:r>
        <w:rPr/>
        <w:t xml:space="preserve">第三节 2024-2029年华东地区生物蜡行业前景展望 77</w:t>
      </w:r>
    </w:p>
    <w:p>
      <w:pPr>
        <w:spacing w:after="150"/>
      </w:pPr>
      <w:r>
        <w:rPr/>
        <w:t xml:space="preserve">一、2019-2023年生物蜡行业发展回顾 77</w:t>
      </w:r>
    </w:p>
    <w:p>
      <w:pPr>
        <w:spacing w:after="150"/>
      </w:pPr>
      <w:r>
        <w:rPr/>
        <w:t xml:space="preserve">二、2019-2023年市场规模情况分析 78</w:t>
      </w:r>
    </w:p>
    <w:p>
      <w:pPr>
        <w:spacing w:after="150"/>
      </w:pPr>
      <w:r>
        <w:rPr/>
        <w:t xml:space="preserve">三、2024-2029年市场需求情况 78</w:t>
      </w:r>
    </w:p>
    <w:p>
      <w:pPr>
        <w:spacing w:after="150"/>
      </w:pPr>
      <w:r>
        <w:rPr/>
        <w:t xml:space="preserve">四、2024-2029年生物蜡行业发展前景预测 79</w:t>
      </w:r>
    </w:p>
    <w:p>
      <w:pPr>
        <w:spacing w:after="150"/>
      </w:pPr>
      <w:r>
        <w:rPr/>
        <w:t xml:space="preserve">第四节 2024-2029年华南地区生物蜡市场需求预测 79</w:t>
      </w:r>
    </w:p>
    <w:p>
      <w:pPr>
        <w:spacing w:after="150"/>
      </w:pPr>
      <w:r>
        <w:rPr/>
        <w:t xml:space="preserve">一、2019-2023年生物蜡行业发展局势分析 79</w:t>
      </w:r>
    </w:p>
    <w:p>
      <w:pPr>
        <w:spacing w:after="150"/>
      </w:pPr>
      <w:r>
        <w:rPr/>
        <w:t xml:space="preserve">二、2019-2023年市场规模情况分析 80</w:t>
      </w:r>
    </w:p>
    <w:p>
      <w:pPr>
        <w:spacing w:after="150"/>
      </w:pPr>
      <w:r>
        <w:rPr/>
        <w:t xml:space="preserve">三、2024-2029年市场需求格局 80</w:t>
      </w:r>
    </w:p>
    <w:p>
      <w:pPr>
        <w:spacing w:after="150"/>
      </w:pPr>
      <w:r>
        <w:rPr/>
        <w:t xml:space="preserve">四、2024-2029年生物蜡行业发展前景预测 81</w:t>
      </w:r>
    </w:p>
    <w:p>
      <w:pPr>
        <w:spacing w:after="150"/>
      </w:pPr>
      <w:r>
        <w:rPr/>
        <w:t xml:space="preserve">第五节 2024-2029年华中地区生物蜡行业发展潜力分析 81</w:t>
      </w:r>
    </w:p>
    <w:p>
      <w:pPr>
        <w:spacing w:after="150"/>
      </w:pPr>
      <w:r>
        <w:rPr/>
        <w:t xml:space="preserve">一、2019-2023年生物蜡行业发展情况 81</w:t>
      </w:r>
    </w:p>
    <w:p>
      <w:pPr>
        <w:spacing w:after="150"/>
      </w:pPr>
      <w:r>
        <w:rPr/>
        <w:t xml:space="preserve">二、2019-2023年市场规模研究 82</w:t>
      </w:r>
    </w:p>
    <w:p>
      <w:pPr>
        <w:spacing w:after="150"/>
      </w:pPr>
      <w:r>
        <w:rPr/>
        <w:t xml:space="preserve">三、2024-2029年市场需求情况 82</w:t>
      </w:r>
    </w:p>
    <w:p>
      <w:pPr>
        <w:spacing w:after="150"/>
      </w:pPr>
      <w:r>
        <w:rPr/>
        <w:t xml:space="preserve">四、2024-2029年生物蜡行业发展前景预测 83</w:t>
      </w:r>
    </w:p>
    <w:p>
      <w:pPr>
        <w:spacing w:after="150"/>
      </w:pPr>
      <w:r>
        <w:rPr/>
        <w:t xml:space="preserve">第六节 2024-2029年西南地区生物蜡市场规模预测 83</w:t>
      </w:r>
    </w:p>
    <w:p>
      <w:pPr>
        <w:spacing w:after="150"/>
      </w:pPr>
      <w:r>
        <w:rPr/>
        <w:t xml:space="preserve">一、2019-2023年生物蜡行业发展形势 83</w:t>
      </w:r>
    </w:p>
    <w:p>
      <w:pPr>
        <w:spacing w:after="150"/>
      </w:pPr>
      <w:r>
        <w:rPr/>
        <w:t xml:space="preserve">二、2019-2023年市场规模情况 84</w:t>
      </w:r>
    </w:p>
    <w:p>
      <w:pPr>
        <w:spacing w:after="150"/>
      </w:pPr>
      <w:r>
        <w:rPr/>
        <w:t xml:space="preserve">三、2024-2029年市场需求预测 84</w:t>
      </w:r>
    </w:p>
    <w:p>
      <w:pPr>
        <w:spacing w:after="150"/>
      </w:pPr>
      <w:r>
        <w:rPr/>
        <w:t xml:space="preserve">四、2024-2029年生物蜡行业发展前景预测 85</w:t>
      </w:r>
    </w:p>
    <w:p>
      <w:pPr>
        <w:spacing w:after="150"/>
      </w:pPr>
      <w:r>
        <w:rPr/>
        <w:t xml:space="preserve">第七节 2024-2029年西北地区生物蜡行业发展预测 85</w:t>
      </w:r>
    </w:p>
    <w:p>
      <w:pPr>
        <w:spacing w:after="150"/>
      </w:pPr>
      <w:r>
        <w:rPr/>
        <w:t xml:space="preserve">一、2019-2023年生物蜡行业发展现状分析 85</w:t>
      </w:r>
    </w:p>
    <w:p>
      <w:pPr>
        <w:spacing w:after="150"/>
      </w:pPr>
      <w:r>
        <w:rPr/>
        <w:t xml:space="preserve">二、2019-2023年市场规模情况分析 86</w:t>
      </w:r>
    </w:p>
    <w:p>
      <w:pPr>
        <w:spacing w:after="150"/>
      </w:pPr>
      <w:r>
        <w:rPr/>
        <w:t xml:space="preserve">三、2024-2029年生物蜡行业市场需求状况 86</w:t>
      </w:r>
    </w:p>
    <w:p>
      <w:pPr>
        <w:spacing w:after="150"/>
      </w:pPr>
      <w:r>
        <w:rPr/>
        <w:t xml:space="preserve">四、2024-2029年生物蜡行业发展前景预测 87</w:t>
      </w:r>
    </w:p>
    <w:p>
      <w:pPr>
        <w:spacing w:after="150"/>
      </w:pPr>
      <w:r>
        <w:rPr>
          <w:b w:val="1"/>
          <w:bCs w:val="1"/>
        </w:rPr>
        <w:t xml:space="preserve">第五章 相关产业链分析（上游、下游） 88</w:t>
      </w:r>
    </w:p>
    <w:p>
      <w:pPr>
        <w:spacing w:after="150"/>
      </w:pPr>
      <w:r>
        <w:rPr/>
        <w:t xml:space="preserve">第一节 上游产业 88</w:t>
      </w:r>
    </w:p>
    <w:p>
      <w:pPr>
        <w:spacing w:after="150"/>
      </w:pPr>
      <w:r>
        <w:rPr/>
        <w:t xml:space="preserve">一、行业发展现状分析 88</w:t>
      </w:r>
    </w:p>
    <w:p>
      <w:pPr>
        <w:spacing w:after="150"/>
      </w:pPr>
      <w:r>
        <w:rPr/>
        <w:t xml:space="preserve">二、市场供求形势预测 92</w:t>
      </w:r>
    </w:p>
    <w:p>
      <w:pPr>
        <w:spacing w:after="150"/>
      </w:pPr>
      <w:r>
        <w:rPr/>
        <w:t xml:space="preserve">三、上游供应链对生物蜡行业发展的影响 96</w:t>
      </w:r>
    </w:p>
    <w:p>
      <w:pPr>
        <w:spacing w:after="150"/>
      </w:pPr>
      <w:r>
        <w:rPr/>
        <w:t xml:space="preserve">第二节 下游产业 97</w:t>
      </w:r>
    </w:p>
    <w:p>
      <w:pPr>
        <w:spacing w:after="150"/>
      </w:pPr>
      <w:r>
        <w:rPr/>
        <w:t xml:space="preserve">一、行业发展现状分析 97</w:t>
      </w:r>
    </w:p>
    <w:p>
      <w:pPr>
        <w:spacing w:after="150"/>
      </w:pPr>
      <w:r>
        <w:rPr/>
        <w:t xml:space="preserve">二、市场供求形势预测 97</w:t>
      </w:r>
    </w:p>
    <w:p>
      <w:pPr>
        <w:spacing w:after="150"/>
      </w:pPr>
      <w:r>
        <w:rPr/>
        <w:t xml:space="preserve">三、下游供应链对生物蜡行业发展的影响 99</w:t>
      </w:r>
    </w:p>
    <w:p>
      <w:pPr>
        <w:spacing w:after="150"/>
      </w:pPr>
      <w:r>
        <w:rPr>
          <w:b w:val="1"/>
          <w:bCs w:val="1"/>
        </w:rPr>
        <w:t xml:space="preserve">第六章 2019-2023年中国生物蜡行业成本费用统计分析 103</w:t>
      </w:r>
    </w:p>
    <w:p>
      <w:pPr>
        <w:spacing w:after="150"/>
      </w:pPr>
      <w:r>
        <w:rPr/>
        <w:t xml:space="preserve">第一节 2019-2023年生物蜡行业产品销售成本分析 103</w:t>
      </w:r>
    </w:p>
    <w:p>
      <w:pPr>
        <w:spacing w:after="150"/>
      </w:pPr>
      <w:r>
        <w:rPr/>
        <w:t xml:space="preserve">一、2019-2023年生物蜡行业销售成本总额分析 103</w:t>
      </w:r>
    </w:p>
    <w:p>
      <w:pPr>
        <w:spacing w:after="150"/>
      </w:pPr>
      <w:r>
        <w:rPr/>
        <w:t xml:space="preserve">二、不同规模企业销售成本比较分析 103</w:t>
      </w:r>
    </w:p>
    <w:p>
      <w:pPr>
        <w:spacing w:after="150"/>
      </w:pPr>
      <w:r>
        <w:rPr/>
        <w:t xml:space="preserve">三、不同所有制企业销售成本比较分析 104</w:t>
      </w:r>
    </w:p>
    <w:p>
      <w:pPr>
        <w:spacing w:after="150"/>
      </w:pPr>
      <w:r>
        <w:rPr/>
        <w:t xml:space="preserve">第二节 2019-2023年生物蜡行业营业费用分析 105</w:t>
      </w:r>
    </w:p>
    <w:p>
      <w:pPr>
        <w:spacing w:after="150"/>
      </w:pPr>
      <w:r>
        <w:rPr/>
        <w:t xml:space="preserve">一、2019-2023年生物蜡行业营业费用总额分析 105</w:t>
      </w:r>
    </w:p>
    <w:p>
      <w:pPr>
        <w:spacing w:after="150"/>
      </w:pPr>
      <w:r>
        <w:rPr/>
        <w:t xml:space="preserve">二、不同规模企业营业费用比较分析 105</w:t>
      </w:r>
    </w:p>
    <w:p>
      <w:pPr>
        <w:spacing w:after="150"/>
      </w:pPr>
      <w:r>
        <w:rPr/>
        <w:t xml:space="preserve">三、不同所有制企业营业费用比较分析 106</w:t>
      </w:r>
    </w:p>
    <w:p>
      <w:pPr>
        <w:spacing w:after="150"/>
      </w:pPr>
      <w:r>
        <w:rPr/>
        <w:t xml:space="preserve">第三节 2019-2023年生物蜡行业管理费用分析 107</w:t>
      </w:r>
    </w:p>
    <w:p>
      <w:pPr>
        <w:spacing w:after="150"/>
      </w:pPr>
      <w:r>
        <w:rPr/>
        <w:t xml:space="preserve">一、2019-2023年生物蜡行业管理费用总额分析 107</w:t>
      </w:r>
    </w:p>
    <w:p>
      <w:pPr>
        <w:spacing w:after="150"/>
      </w:pPr>
      <w:r>
        <w:rPr/>
        <w:t xml:space="preserve">二、不同规模企业管理费用比较分析 107</w:t>
      </w:r>
    </w:p>
    <w:p>
      <w:pPr>
        <w:spacing w:after="150"/>
      </w:pPr>
      <w:r>
        <w:rPr/>
        <w:t xml:space="preserve">三、不同所有制企业管理费用比较分析 108</w:t>
      </w:r>
    </w:p>
    <w:p>
      <w:pPr>
        <w:spacing w:after="150"/>
      </w:pPr>
      <w:r>
        <w:rPr/>
        <w:t xml:space="preserve">第四节 2019-2023年生物蜡行业财务费用分析 109</w:t>
      </w:r>
    </w:p>
    <w:p>
      <w:pPr>
        <w:spacing w:after="150"/>
      </w:pPr>
      <w:r>
        <w:rPr/>
        <w:t xml:space="preserve">一、2019-2023年生物蜡行业财务费用总额分析 109</w:t>
      </w:r>
    </w:p>
    <w:p>
      <w:pPr>
        <w:spacing w:after="150"/>
      </w:pPr>
      <w:r>
        <w:rPr/>
        <w:t xml:space="preserve">二、不同规模企业财务费用比较分析 109</w:t>
      </w:r>
    </w:p>
    <w:p>
      <w:pPr>
        <w:spacing w:after="150"/>
      </w:pPr>
      <w:r>
        <w:rPr/>
        <w:t xml:space="preserve">三、不同所有制企业财务费用比较分析 110</w:t>
      </w:r>
    </w:p>
    <w:p>
      <w:pPr>
        <w:spacing w:after="150"/>
      </w:pPr>
      <w:r>
        <w:rPr>
          <w:b w:val="1"/>
          <w:bCs w:val="1"/>
        </w:rPr>
        <w:t xml:space="preserve">第七章 中国生物蜡产业市场营销策略竞争深度研究 111</w:t>
      </w:r>
    </w:p>
    <w:p>
      <w:pPr>
        <w:spacing w:after="150"/>
      </w:pPr>
      <w:r>
        <w:rPr/>
        <w:t xml:space="preserve">第一节 不同规模企业市场营销策略竞争分析 111</w:t>
      </w:r>
    </w:p>
    <w:p>
      <w:pPr>
        <w:spacing w:after="150"/>
      </w:pPr>
      <w:r>
        <w:rPr/>
        <w:t xml:space="preserve">一、不同规模企业市场产品策略 111</w:t>
      </w:r>
    </w:p>
    <w:p>
      <w:pPr>
        <w:spacing w:after="150"/>
      </w:pPr>
      <w:r>
        <w:rPr/>
        <w:t xml:space="preserve">二、不同规模企业市场渠道策略 112</w:t>
      </w:r>
    </w:p>
    <w:p>
      <w:pPr>
        <w:spacing w:after="150"/>
      </w:pPr>
      <w:r>
        <w:rPr/>
        <w:t xml:space="preserve">三、不同规模企业市场价格策略 114</w:t>
      </w:r>
    </w:p>
    <w:p>
      <w:pPr>
        <w:spacing w:after="150"/>
      </w:pPr>
      <w:r>
        <w:rPr/>
        <w:t xml:space="preserve">四、不同规模企业广告媒体策略 115</w:t>
      </w:r>
    </w:p>
    <w:p>
      <w:pPr>
        <w:spacing w:after="150"/>
      </w:pPr>
      <w:r>
        <w:rPr/>
        <w:t xml:space="preserve">五、不同规模企业客户服务策略 115</w:t>
      </w:r>
    </w:p>
    <w:p>
      <w:pPr>
        <w:spacing w:after="150"/>
      </w:pPr>
      <w:r>
        <w:rPr/>
        <w:t xml:space="preserve">第二节 不同所有制企业市场营销策略竞争分析 116</w:t>
      </w:r>
    </w:p>
    <w:p>
      <w:pPr>
        <w:spacing w:after="150"/>
      </w:pPr>
      <w:r>
        <w:rPr/>
        <w:t xml:space="preserve">一、不同所有制企业市场产品策略 116</w:t>
      </w:r>
    </w:p>
    <w:p>
      <w:pPr>
        <w:spacing w:after="150"/>
      </w:pPr>
      <w:r>
        <w:rPr/>
        <w:t xml:space="preserve">二、不同所有制企业市场渠道策略 117</w:t>
      </w:r>
    </w:p>
    <w:p>
      <w:pPr>
        <w:spacing w:after="150"/>
      </w:pPr>
      <w:r>
        <w:rPr/>
        <w:t xml:space="preserve">三、不同所有制企业市场价格策略 118</w:t>
      </w:r>
    </w:p>
    <w:p>
      <w:pPr>
        <w:spacing w:after="150"/>
      </w:pPr>
      <w:r>
        <w:rPr/>
        <w:t xml:space="preserve">四、不同所有制企业广告媒体策略 120</w:t>
      </w:r>
    </w:p>
    <w:p>
      <w:pPr>
        <w:spacing w:after="150"/>
      </w:pPr>
      <w:r>
        <w:rPr/>
        <w:t xml:space="preserve">五、不同所有制企业客户服务策略 120</w:t>
      </w:r>
    </w:p>
    <w:p>
      <w:pPr>
        <w:spacing w:after="150"/>
      </w:pPr>
      <w:r>
        <w:rPr/>
        <w:t xml:space="preserve">第三节 不同规模企业/所有制企业市场营销策略专家观点 121</w:t>
      </w:r>
    </w:p>
    <w:p>
      <w:pPr>
        <w:spacing w:after="150"/>
      </w:pPr>
      <w:r>
        <w:rPr>
          <w:b w:val="1"/>
          <w:bCs w:val="1"/>
        </w:rPr>
        <w:t xml:space="preserve">第八章 2019-2023年中国生物蜡行业营销策略和销售渠道考察 122</w:t>
      </w:r>
    </w:p>
    <w:p>
      <w:pPr>
        <w:spacing w:after="150"/>
      </w:pPr>
      <w:r>
        <w:rPr/>
        <w:t xml:space="preserve">第一节 中国生物蜡行业目前主要营销渠道分析 122</w:t>
      </w:r>
    </w:p>
    <w:p>
      <w:pPr>
        <w:spacing w:after="150"/>
      </w:pPr>
      <w:r>
        <w:rPr/>
        <w:t xml:space="preserve">第二节 中国生物蜡行业重点企业营销策略 122</w:t>
      </w:r>
    </w:p>
    <w:p>
      <w:pPr>
        <w:spacing w:after="150"/>
      </w:pPr>
      <w:r>
        <w:rPr/>
        <w:t xml:space="preserve">第三节 中国生物蜡行业产品营销策略建议 123</w:t>
      </w:r>
    </w:p>
    <w:p>
      <w:pPr>
        <w:spacing w:after="150"/>
      </w:pPr>
      <w:r>
        <w:rPr/>
        <w:t xml:space="preserve">第四节 中国生物蜡行业营销渠道变革专家研究 125</w:t>
      </w:r>
    </w:p>
    <w:p>
      <w:pPr>
        <w:spacing w:after="150"/>
      </w:pPr>
      <w:r>
        <w:rPr/>
        <w:t xml:space="preserve">一、生物蜡行业营销渠道新理念 125</w:t>
      </w:r>
    </w:p>
    <w:p>
      <w:pPr>
        <w:spacing w:after="150"/>
      </w:pPr>
      <w:r>
        <w:rPr/>
        <w:t xml:space="preserve">二、生物蜡行业渠道管理新发展 129</w:t>
      </w:r>
    </w:p>
    <w:p>
      <w:pPr>
        <w:spacing w:after="150"/>
      </w:pPr>
      <w:r>
        <w:rPr/>
        <w:t xml:space="preserve">三、当前中国中小企业的外部营销环境 131</w:t>
      </w:r>
    </w:p>
    <w:p>
      <w:pPr>
        <w:spacing w:after="150"/>
      </w:pPr>
      <w:r>
        <w:rPr/>
        <w:t xml:space="preserve">四、中小企业营销渠道存在的问题和不足 132</w:t>
      </w:r>
    </w:p>
    <w:p>
      <w:pPr>
        <w:spacing w:after="150"/>
      </w:pPr>
      <w:r>
        <w:rPr/>
        <w:t xml:space="preserve">第五节 中国生物蜡行业营销渠道发展趋势点评 134</w:t>
      </w:r>
    </w:p>
    <w:p>
      <w:pPr>
        <w:spacing w:after="150"/>
      </w:pPr>
      <w:r>
        <w:rPr/>
        <w:t xml:space="preserve">一、营销渠道结构扁平化 134</w:t>
      </w:r>
    </w:p>
    <w:p>
      <w:pPr>
        <w:spacing w:after="150"/>
      </w:pPr>
      <w:r>
        <w:rPr/>
        <w:t xml:space="preserve">二、营销渠道终端个性化 134</w:t>
      </w:r>
    </w:p>
    <w:p>
      <w:pPr>
        <w:spacing w:after="150"/>
      </w:pPr>
      <w:r>
        <w:rPr/>
        <w:t xml:space="preserve">三、营销渠道关系互动化 134</w:t>
      </w:r>
    </w:p>
    <w:p>
      <w:pPr>
        <w:spacing w:after="150"/>
      </w:pPr>
      <w:r>
        <w:rPr/>
        <w:t xml:space="preserve">四、营销渠道商品多样化 135</w:t>
      </w:r>
    </w:p>
    <w:p>
      <w:pPr>
        <w:spacing w:after="150"/>
      </w:pPr>
      <w:r>
        <w:rPr>
          <w:b w:val="1"/>
          <w:bCs w:val="1"/>
        </w:rPr>
        <w:t xml:space="preserve">第九章 2019-2023年中国生物蜡行业需求用户分析 136</w:t>
      </w:r>
    </w:p>
    <w:p>
      <w:pPr>
        <w:spacing w:after="150"/>
      </w:pPr>
      <w:r>
        <w:rPr/>
        <w:t xml:space="preserve">第一节 2019-2023年生物蜡行业用户认知程度分析 136</w:t>
      </w:r>
    </w:p>
    <w:p>
      <w:pPr>
        <w:spacing w:after="150"/>
      </w:pPr>
      <w:r>
        <w:rPr/>
        <w:t xml:space="preserve">第二节 2019-2023年中国生物蜡行业用户需求特点 136</w:t>
      </w:r>
    </w:p>
    <w:p>
      <w:pPr>
        <w:spacing w:after="150"/>
      </w:pPr>
      <w:r>
        <w:rPr/>
        <w:t xml:space="preserve">第三节 2019-2023年中国生物蜡行业用户关注因素分析 137</w:t>
      </w:r>
    </w:p>
    <w:p>
      <w:pPr>
        <w:spacing w:after="150"/>
      </w:pPr>
      <w:r>
        <w:rPr/>
        <w:t xml:space="preserve">第四节 2019-2023年生物蜡行业其它用户特征分析 140</w:t>
      </w:r>
    </w:p>
    <w:p>
      <w:pPr>
        <w:spacing w:after="150"/>
      </w:pPr>
      <w:r>
        <w:rPr>
          <w:b w:val="1"/>
          <w:bCs w:val="1"/>
        </w:rPr>
        <w:t xml:space="preserve">第十章 2019-2023年中国生物蜡行业整体竞争格局形势剖析 142</w:t>
      </w:r>
    </w:p>
    <w:p>
      <w:pPr>
        <w:spacing w:after="150"/>
      </w:pPr>
      <w:r>
        <w:rPr/>
        <w:t xml:space="preserve">第一节 2019-2023年中国生物蜡行业集中度分析 142</w:t>
      </w:r>
    </w:p>
    <w:p>
      <w:pPr>
        <w:spacing w:after="150"/>
      </w:pPr>
      <w:r>
        <w:rPr/>
        <w:t xml:space="preserve">一、行业集中度分析 142</w:t>
      </w:r>
    </w:p>
    <w:p>
      <w:pPr>
        <w:spacing w:after="150"/>
      </w:pPr>
      <w:r>
        <w:rPr/>
        <w:t xml:space="preserve">二、不同所有制企业市场份额调查 142</w:t>
      </w:r>
    </w:p>
    <w:p>
      <w:pPr>
        <w:spacing w:after="150"/>
      </w:pPr>
      <w:r>
        <w:rPr/>
        <w:t xml:space="preserve">三、不同规模企业市场份额调查 143</w:t>
      </w:r>
    </w:p>
    <w:p>
      <w:pPr>
        <w:spacing w:after="150"/>
      </w:pPr>
      <w:r>
        <w:rPr/>
        <w:t xml:space="preserve">四、不同类型市场主要企业分析 144</w:t>
      </w:r>
    </w:p>
    <w:p>
      <w:pPr>
        <w:spacing w:after="150"/>
      </w:pPr>
      <w:r>
        <w:rPr/>
        <w:t xml:space="preserve">第二节 2019-2023年中国区域竞争格局深度剖析 144</w:t>
      </w:r>
    </w:p>
    <w:p>
      <w:pPr>
        <w:spacing w:after="150"/>
      </w:pPr>
      <w:r>
        <w:rPr/>
        <w:t xml:space="preserve">一、主要生产区域 144</w:t>
      </w:r>
    </w:p>
    <w:p>
      <w:pPr>
        <w:spacing w:after="150"/>
      </w:pPr>
      <w:r>
        <w:rPr/>
        <w:t xml:space="preserve">二、主要消费区域 145</w:t>
      </w:r>
    </w:p>
    <w:p>
      <w:pPr>
        <w:spacing w:after="150"/>
      </w:pPr>
      <w:r>
        <w:rPr/>
        <w:t xml:space="preserve">三、主要产销区市场对接分析 145</w:t>
      </w:r>
    </w:p>
    <w:p>
      <w:pPr>
        <w:spacing w:after="150"/>
      </w:pPr>
      <w:r>
        <w:rPr/>
        <w:t xml:space="preserve">第三节 2019-2023年中国生物蜡行业与替代品行业市场占有率分析 146</w:t>
      </w:r>
    </w:p>
    <w:p>
      <w:pPr>
        <w:spacing w:after="150"/>
      </w:pPr>
      <w:r>
        <w:rPr/>
        <w:t xml:space="preserve">第四节 2024-2029年中国生物蜡行业市场竞争趋势预测 146</w:t>
      </w:r>
    </w:p>
    <w:p>
      <w:pPr>
        <w:spacing w:after="150"/>
      </w:pPr>
      <w:r>
        <w:rPr>
          <w:b w:val="1"/>
          <w:bCs w:val="1"/>
        </w:rPr>
        <w:t xml:space="preserve">第十一章 2019-2023年中国生物蜡企业竞争力指标分析147</w:t>
      </w:r>
    </w:p>
    <w:p>
      <w:pPr>
        <w:spacing w:after="150"/>
      </w:pPr>
      <w:r>
        <w:rPr/>
        <w:t xml:space="preserve">第一节 苏州逾世纪生物科技有限公司 147</w:t>
      </w:r>
    </w:p>
    <w:p>
      <w:pPr>
        <w:spacing w:after="150"/>
      </w:pPr>
      <w:r>
        <w:rPr/>
        <w:t xml:space="preserve">一、企业发展概况 147</w:t>
      </w:r>
    </w:p>
    <w:p>
      <w:pPr>
        <w:spacing w:after="150"/>
      </w:pPr>
      <w:r>
        <w:rPr/>
        <w:t xml:space="preserve">二、企业主要经济指标分析 147</w:t>
      </w:r>
    </w:p>
    <w:p>
      <w:pPr>
        <w:spacing w:after="150"/>
      </w:pPr>
      <w:r>
        <w:rPr/>
        <w:t xml:space="preserve">三、企业盈利能力分析 148</w:t>
      </w:r>
    </w:p>
    <w:p>
      <w:pPr>
        <w:spacing w:after="150"/>
      </w:pPr>
      <w:r>
        <w:rPr/>
        <w:t xml:space="preserve">四、企业偿债能力分析 149</w:t>
      </w:r>
    </w:p>
    <w:p>
      <w:pPr>
        <w:spacing w:after="150"/>
      </w:pPr>
      <w:r>
        <w:rPr/>
        <w:t xml:space="preserve">五、企业运营能力分析 151</w:t>
      </w:r>
    </w:p>
    <w:p>
      <w:pPr>
        <w:spacing w:after="150"/>
      </w:pPr>
      <w:r>
        <w:rPr/>
        <w:t xml:space="preserve">六、企业成长能力分析 153</w:t>
      </w:r>
    </w:p>
    <w:p>
      <w:pPr>
        <w:spacing w:after="150"/>
      </w:pPr>
      <w:r>
        <w:rPr/>
        <w:t xml:space="preserve">第二节 四川嘉祥川蜡生物技术有限公司 154</w:t>
      </w:r>
    </w:p>
    <w:p>
      <w:pPr>
        <w:spacing w:after="150"/>
      </w:pPr>
      <w:r>
        <w:rPr/>
        <w:t xml:space="preserve">一、企业发展概况 154</w:t>
      </w:r>
    </w:p>
    <w:p>
      <w:pPr>
        <w:spacing w:after="150"/>
      </w:pPr>
      <w:r>
        <w:rPr/>
        <w:t xml:space="preserve">二、企业主要经济指标分析 154</w:t>
      </w:r>
    </w:p>
    <w:p>
      <w:pPr>
        <w:spacing w:after="150"/>
      </w:pPr>
      <w:r>
        <w:rPr/>
        <w:t xml:space="preserve">三、企业盈利能力分析 154</w:t>
      </w:r>
    </w:p>
    <w:p>
      <w:pPr>
        <w:spacing w:after="150"/>
      </w:pPr>
      <w:r>
        <w:rPr/>
        <w:t xml:space="preserve">四、企业偿债能力分析 155</w:t>
      </w:r>
    </w:p>
    <w:p>
      <w:pPr>
        <w:spacing w:after="150"/>
      </w:pPr>
      <w:r>
        <w:rPr/>
        <w:t xml:space="preserve">五、企业运营能力分析 157</w:t>
      </w:r>
    </w:p>
    <w:p>
      <w:pPr>
        <w:spacing w:after="150"/>
      </w:pPr>
      <w:r>
        <w:rPr/>
        <w:t xml:space="preserve">六、企业成长能力分析 159</w:t>
      </w:r>
    </w:p>
    <w:p>
      <w:pPr>
        <w:spacing w:after="150"/>
      </w:pPr>
      <w:r>
        <w:rPr/>
        <w:t xml:space="preserve">第三节 宁都宇林生物科技开发有限公司 160</w:t>
      </w:r>
    </w:p>
    <w:p>
      <w:pPr>
        <w:spacing w:after="150"/>
      </w:pPr>
      <w:r>
        <w:rPr/>
        <w:t xml:space="preserve">一、企业发展概况 160</w:t>
      </w:r>
    </w:p>
    <w:p>
      <w:pPr>
        <w:spacing w:after="150"/>
      </w:pPr>
      <w:r>
        <w:rPr/>
        <w:t xml:space="preserve">二、企业主要经济指标分析 160</w:t>
      </w:r>
    </w:p>
    <w:p>
      <w:pPr>
        <w:spacing w:after="150"/>
      </w:pPr>
      <w:r>
        <w:rPr/>
        <w:t xml:space="preserve">三、企业盈利能力分析 161</w:t>
      </w:r>
    </w:p>
    <w:p>
      <w:pPr>
        <w:spacing w:after="150"/>
      </w:pPr>
      <w:r>
        <w:rPr/>
        <w:t xml:space="preserve">四、企业偿债能力分析 162</w:t>
      </w:r>
    </w:p>
    <w:p>
      <w:pPr>
        <w:spacing w:after="150"/>
      </w:pPr>
      <w:r>
        <w:rPr/>
        <w:t xml:space="preserve">五、企业运营能力分析 164</w:t>
      </w:r>
    </w:p>
    <w:p>
      <w:pPr>
        <w:spacing w:after="150"/>
      </w:pPr>
      <w:r>
        <w:rPr/>
        <w:t xml:space="preserve">六、企业成长能力分析 166</w:t>
      </w:r>
    </w:p>
    <w:p>
      <w:pPr>
        <w:spacing w:after="150"/>
      </w:pPr>
      <w:r>
        <w:rPr/>
        <w:t xml:space="preserve">第四节 北京嘉德鸿盛生物化学科技有限公司 167</w:t>
      </w:r>
    </w:p>
    <w:p>
      <w:pPr>
        <w:spacing w:after="150"/>
      </w:pPr>
      <w:r>
        <w:rPr/>
        <w:t xml:space="preserve">一、企业发展概况 167</w:t>
      </w:r>
    </w:p>
    <w:p>
      <w:pPr>
        <w:spacing w:after="150"/>
      </w:pPr>
      <w:r>
        <w:rPr/>
        <w:t xml:space="preserve">二、企业主要经济指标分析 167</w:t>
      </w:r>
    </w:p>
    <w:p>
      <w:pPr>
        <w:spacing w:after="150"/>
      </w:pPr>
      <w:r>
        <w:rPr/>
        <w:t xml:space="preserve">三、企业盈利能力分析 168</w:t>
      </w:r>
    </w:p>
    <w:p>
      <w:pPr>
        <w:spacing w:after="150"/>
      </w:pPr>
      <w:r>
        <w:rPr/>
        <w:t xml:space="preserve">四、企业偿债能力分析 169</w:t>
      </w:r>
    </w:p>
    <w:p>
      <w:pPr>
        <w:spacing w:after="150"/>
      </w:pPr>
      <w:r>
        <w:rPr/>
        <w:t xml:space="preserve">五、企业运营能力分析 171</w:t>
      </w:r>
    </w:p>
    <w:p>
      <w:pPr>
        <w:spacing w:after="150"/>
      </w:pPr>
      <w:r>
        <w:rPr/>
        <w:t xml:space="preserve">六、企业成长能力分析 173</w:t>
      </w:r>
    </w:p>
    <w:p>
      <w:pPr>
        <w:spacing w:after="150"/>
      </w:pPr>
      <w:r>
        <w:rPr/>
        <w:t xml:space="preserve">第五节 河北东本坤犇科技有限公司 174</w:t>
      </w:r>
    </w:p>
    <w:p>
      <w:pPr>
        <w:spacing w:after="150"/>
      </w:pPr>
      <w:r>
        <w:rPr/>
        <w:t xml:space="preserve">一、企业发展概况 174</w:t>
      </w:r>
    </w:p>
    <w:p>
      <w:pPr>
        <w:spacing w:after="150"/>
      </w:pPr>
      <w:r>
        <w:rPr/>
        <w:t xml:space="preserve">二、企业主要经济指标分析 174</w:t>
      </w:r>
    </w:p>
    <w:p>
      <w:pPr>
        <w:spacing w:after="150"/>
      </w:pPr>
      <w:r>
        <w:rPr/>
        <w:t xml:space="preserve">三、企业盈利能力分析 174</w:t>
      </w:r>
    </w:p>
    <w:p>
      <w:pPr>
        <w:spacing w:after="150"/>
      </w:pPr>
      <w:r>
        <w:rPr/>
        <w:t xml:space="preserve">四、企业偿债能力分析 175</w:t>
      </w:r>
    </w:p>
    <w:p>
      <w:pPr>
        <w:spacing w:after="150"/>
      </w:pPr>
      <w:r>
        <w:rPr/>
        <w:t xml:space="preserve">五、企业运营能力分析 177</w:t>
      </w:r>
    </w:p>
    <w:p>
      <w:pPr>
        <w:spacing w:after="150"/>
      </w:pPr>
      <w:r>
        <w:rPr/>
        <w:t xml:space="preserve">六、企业成长能力分析 179</w:t>
      </w:r>
    </w:p>
    <w:p>
      <w:pPr>
        <w:spacing w:after="150"/>
      </w:pPr>
      <w:r>
        <w:rPr>
          <w:b w:val="1"/>
          <w:bCs w:val="1"/>
        </w:rPr>
        <w:t xml:space="preserve">第十二章 2024-2029年中国生物蜡行业市场盈利预测与投资潜力 181</w:t>
      </w:r>
    </w:p>
    <w:p>
      <w:pPr>
        <w:spacing w:after="150"/>
      </w:pPr>
      <w:r>
        <w:rPr/>
        <w:t xml:space="preserve">第一节 2024-2029年中国生物蜡行业重点企业投资行为研究 181</w:t>
      </w:r>
    </w:p>
    <w:p>
      <w:pPr>
        <w:spacing w:after="150"/>
      </w:pPr>
      <w:r>
        <w:rPr/>
        <w:t xml:space="preserve">第二节 2024-2029年中国生物蜡行业市场规模预测 182</w:t>
      </w:r>
    </w:p>
    <w:p>
      <w:pPr>
        <w:spacing w:after="150"/>
      </w:pPr>
      <w:r>
        <w:rPr/>
        <w:t xml:space="preserve">第三节 2024-2029年中国生物蜡行业盈利水平分析 183</w:t>
      </w:r>
    </w:p>
    <w:p>
      <w:pPr>
        <w:spacing w:after="150"/>
      </w:pPr>
      <w:r>
        <w:rPr/>
        <w:t xml:space="preserve">第四节 2024-2029年中国生物蜡投资机会分析 184</w:t>
      </w:r>
    </w:p>
    <w:p>
      <w:pPr>
        <w:spacing w:after="150"/>
      </w:pPr>
      <w:r>
        <w:rPr/>
        <w:t xml:space="preserve">一、细分市场机会 184</w:t>
      </w:r>
    </w:p>
    <w:p>
      <w:pPr>
        <w:spacing w:after="150"/>
      </w:pPr>
      <w:r>
        <w:rPr/>
        <w:t xml:space="preserve">二、新进入者投资机会 185</w:t>
      </w:r>
    </w:p>
    <w:p>
      <w:pPr>
        <w:spacing w:after="150"/>
      </w:pPr>
      <w:r>
        <w:rPr/>
        <w:t xml:space="preserve">三、产业链投资机会 185</w:t>
      </w:r>
    </w:p>
    <w:p>
      <w:pPr>
        <w:spacing w:after="150"/>
      </w:pPr>
      <w:r>
        <w:rPr/>
        <w:t xml:space="preserve">第五节 2024-2029年中国生物蜡总体机会专家评价 186</w:t>
      </w:r>
    </w:p>
    <w:p>
      <w:pPr>
        <w:spacing w:after="150"/>
      </w:pPr>
      <w:r>
        <w:rPr>
          <w:b w:val="1"/>
          <w:bCs w:val="1"/>
        </w:rPr>
        <w:t xml:space="preserve">第十三章 2024-2029年中国生物蜡行业前景展望及对策分析 188</w:t>
      </w:r>
    </w:p>
    <w:p>
      <w:pPr>
        <w:spacing w:after="150"/>
      </w:pPr>
      <w:r>
        <w:rPr/>
        <w:t xml:space="preserve">第一节 2024-2029年中国生物蜡行业发展前景展望 188</w:t>
      </w:r>
    </w:p>
    <w:p>
      <w:pPr>
        <w:spacing w:after="150"/>
      </w:pPr>
      <w:r>
        <w:rPr/>
        <w:t xml:space="preserve">一、生物蜡行业市场发展前景分析 188</w:t>
      </w:r>
    </w:p>
    <w:p>
      <w:pPr>
        <w:spacing w:after="150"/>
      </w:pPr>
      <w:r>
        <w:rPr/>
        <w:t xml:space="preserve">二、生物蜡行业市场蕴藏的商机探讨 188</w:t>
      </w:r>
    </w:p>
    <w:p>
      <w:pPr>
        <w:spacing w:after="150"/>
      </w:pPr>
      <w:r>
        <w:rPr/>
        <w:t xml:space="preserve">三、生物蜡行业“十四五”规划解读 190</w:t>
      </w:r>
    </w:p>
    <w:p>
      <w:pPr>
        <w:spacing w:after="150"/>
      </w:pPr>
      <w:r>
        <w:rPr/>
        <w:t xml:space="preserve">第二节 2024-2029年中国行业发展对策研究 191</w:t>
      </w:r>
    </w:p>
    <w:p>
      <w:pPr>
        <w:spacing w:after="150"/>
      </w:pPr>
      <w:r>
        <w:rPr/>
        <w:t xml:space="preserve">一、把握国家投资的契机 191</w:t>
      </w:r>
    </w:p>
    <w:p>
      <w:pPr>
        <w:spacing w:after="150"/>
      </w:pPr>
      <w:r>
        <w:rPr/>
        <w:t xml:space="preserve">二、竞争性战略联盟的实施 191</w:t>
      </w:r>
    </w:p>
    <w:p>
      <w:pPr>
        <w:spacing w:after="150"/>
      </w:pPr>
      <w:r>
        <w:rPr/>
        <w:t xml:space="preserve">三、市场重点客户战略实施 192</w:t>
      </w:r>
    </w:p>
    <w:p>
      <w:pPr>
        <w:spacing w:after="150"/>
      </w:pPr>
      <w:r>
        <w:rPr>
          <w:b w:val="1"/>
          <w:bCs w:val="1"/>
        </w:rPr>
        <w:t xml:space="preserve">第十四章 2024-2029年中国生物蜡产业未来发展预测及投资风险 195</w:t>
      </w:r>
    </w:p>
    <w:p>
      <w:pPr>
        <w:spacing w:after="150"/>
      </w:pPr>
      <w:r>
        <w:rPr/>
        <w:t xml:space="preserve">第一节 当前行业存在的问题解决 195</w:t>
      </w:r>
    </w:p>
    <w:p>
      <w:pPr>
        <w:spacing w:after="150"/>
      </w:pPr>
      <w:r>
        <w:rPr/>
        <w:t xml:space="preserve">第二节 中国生物蜡行业发展预测与投资前景 196</w:t>
      </w:r>
    </w:p>
    <w:p>
      <w:pPr>
        <w:spacing w:after="150"/>
      </w:pPr>
      <w:r>
        <w:rPr/>
        <w:t xml:space="preserve">第三节 中国生物蜡产业投资风险 198</w:t>
      </w:r>
    </w:p>
    <w:p>
      <w:pPr>
        <w:spacing w:after="150"/>
      </w:pPr>
      <w:r>
        <w:rPr/>
        <w:t xml:space="preserve">一、政策风险 198</w:t>
      </w:r>
    </w:p>
    <w:p>
      <w:pPr>
        <w:spacing w:after="150"/>
      </w:pPr>
      <w:r>
        <w:rPr/>
        <w:t xml:space="preserve">二、技术风险 198</w:t>
      </w:r>
    </w:p>
    <w:p>
      <w:pPr>
        <w:spacing w:after="150"/>
      </w:pPr>
      <w:r>
        <w:rPr/>
        <w:t xml:space="preserve">三、市场风险 199</w:t>
      </w:r>
    </w:p>
    <w:p>
      <w:pPr>
        <w:spacing w:after="150"/>
      </w:pPr>
      <w:r>
        <w:rPr/>
        <w:t xml:space="preserve">四、财务风险 200</w:t>
      </w:r>
    </w:p>
    <w:p>
      <w:pPr>
        <w:spacing w:after="150"/>
      </w:pPr>
      <w:r>
        <w:rPr/>
        <w:t xml:space="preserve">五、经营管理风险 200</w:t>
      </w:r>
    </w:p>
    <w:p>
      <w:pPr>
        <w:spacing w:after="150"/>
      </w:pPr>
      <w:r>
        <w:rPr/>
        <w:t xml:space="preserve">第四节 当前经济不景气环境下生物蜡企业防范措施及策略 200</w:t>
      </w:r>
    </w:p>
    <w:p>
      <w:pPr>
        <w:spacing w:after="150"/>
      </w:pPr>
      <w:r>
        <w:rPr>
          <w:b w:val="1"/>
          <w:bCs w:val="1"/>
        </w:rPr>
        <w:t xml:space="preserve">第十五章 2024-2029年中国生物蜡行业投资风险策略探讨 203</w:t>
      </w:r>
    </w:p>
    <w:p>
      <w:pPr>
        <w:spacing w:after="150"/>
      </w:pPr>
      <w:r>
        <w:rPr/>
        <w:t xml:space="preserve">第一节 产品定位与定价 203</w:t>
      </w:r>
    </w:p>
    <w:p>
      <w:pPr>
        <w:spacing w:after="150"/>
      </w:pPr>
      <w:r>
        <w:rPr/>
        <w:t xml:space="preserve">第二节 成本控制建议 204</w:t>
      </w:r>
    </w:p>
    <w:p>
      <w:pPr>
        <w:spacing w:after="150"/>
      </w:pPr>
      <w:r>
        <w:rPr/>
        <w:t xml:space="preserve">第三节 技术创新研究 207</w:t>
      </w:r>
    </w:p>
    <w:p>
      <w:pPr>
        <w:spacing w:after="150"/>
      </w:pPr>
      <w:r>
        <w:rPr/>
        <w:t xml:space="preserve">第四节 投资策略解析 208</w:t>
      </w:r>
    </w:p>
    <w:p>
      <w:pPr>
        <w:spacing w:after="150"/>
      </w:pPr>
      <w:r>
        <w:rPr/>
        <w:t xml:space="preserve">第五节 如何应对当前经济形势 209</w:t>
      </w:r>
    </w:p>
    <w:p>
      <w:pPr>
        <w:spacing w:after="150"/>
      </w:pPr>
      <w:r>
        <w:rPr>
          <w:b w:val="1"/>
          <w:bCs w:val="1"/>
        </w:rPr>
        <w:t xml:space="preserve">第十六章 项目投资可行性及注意事项210</w:t>
      </w:r>
    </w:p>
    <w:p>
      <w:pPr>
        <w:spacing w:after="150"/>
      </w:pPr>
      <w:r>
        <w:rPr/>
        <w:t xml:space="preserve">第一节 2024-2029年中国生物蜡行业投资可行性分析 210</w:t>
      </w:r>
    </w:p>
    <w:p>
      <w:pPr>
        <w:spacing w:after="150"/>
      </w:pPr>
      <w:r>
        <w:rPr/>
        <w:t xml:space="preserve">一、行业活力系数比较及分析 210</w:t>
      </w:r>
    </w:p>
    <w:p>
      <w:pPr>
        <w:spacing w:after="150"/>
      </w:pPr>
      <w:r>
        <w:rPr/>
        <w:t xml:space="preserve">二、行业投资收益率比较及分析 210</w:t>
      </w:r>
    </w:p>
    <w:p>
      <w:pPr>
        <w:spacing w:after="150"/>
      </w:pPr>
      <w:r>
        <w:rPr/>
        <w:t xml:space="preserve">三、生物蜡行业投资效益分析 211</w:t>
      </w:r>
    </w:p>
    <w:p>
      <w:pPr>
        <w:spacing w:after="150"/>
      </w:pPr>
      <w:r>
        <w:rPr/>
        <w:t xml:space="preserve">第二节 中国生物蜡行业投资环境考察 211</w:t>
      </w:r>
    </w:p>
    <w:p>
      <w:pPr>
        <w:spacing w:after="150"/>
      </w:pPr>
      <w:r>
        <w:rPr/>
        <w:t xml:space="preserve">一、经济因素 211</w:t>
      </w:r>
    </w:p>
    <w:p>
      <w:pPr>
        <w:spacing w:after="150"/>
      </w:pPr>
      <w:r>
        <w:rPr/>
        <w:t xml:space="preserve">二、政策因素 212</w:t>
      </w:r>
    </w:p>
    <w:p>
      <w:pPr>
        <w:spacing w:after="150"/>
      </w:pPr>
      <w:r>
        <w:rPr/>
        <w:t xml:space="preserve">三、人口因素 214</w:t>
      </w:r>
    </w:p>
    <w:p>
      <w:pPr>
        <w:spacing w:after="150"/>
      </w:pPr>
      <w:r>
        <w:rPr/>
        <w:t xml:space="preserve">四、社会发展因素 214</w:t>
      </w:r>
    </w:p>
    <w:p>
      <w:pPr>
        <w:spacing w:after="150"/>
      </w:pPr>
      <w:r>
        <w:rPr/>
        <w:t xml:space="preserve">第三节 中国生物蜡行业投资风险控制策略 215</w:t>
      </w:r>
    </w:p>
    <w:p>
      <w:pPr>
        <w:spacing w:after="150"/>
      </w:pPr>
      <w:r>
        <w:rPr/>
        <w:t xml:space="preserve">一、行业投资风险控制及策略研究 215</w:t>
      </w:r>
    </w:p>
    <w:p>
      <w:pPr>
        <w:spacing w:after="150"/>
      </w:pPr>
      <w:r>
        <w:rPr/>
        <w:t xml:space="preserve">二、建立健全投资风险预警机制 217</w:t>
      </w:r>
    </w:p>
    <w:p>
      <w:pPr>
        <w:spacing w:after="150"/>
      </w:pPr>
      <w:r>
        <w:rPr/>
        <w:t xml:space="preserve">三、建立完善的质量管理体系(提高产品市场竞争力) 222</w:t>
      </w:r>
    </w:p>
    <w:p>
      <w:pPr>
        <w:spacing w:after="150"/>
      </w:pPr>
      <w:r>
        <w:rPr/>
        <w:t xml:space="preserve">四、建立健全企业内控机制(降低投资风险的可能性) 224</w:t>
      </w:r>
    </w:p>
    <w:p>
      <w:pPr>
        <w:spacing w:after="150"/>
      </w:pPr>
      <w:r>
        <w:rPr/>
        <w:t xml:space="preserve">第四节 生物蜡行业技术应用注意事项 226</w:t>
      </w:r>
    </w:p>
    <w:p>
      <w:pPr>
        <w:spacing w:after="150"/>
      </w:pPr>
      <w:r>
        <w:rPr/>
        <w:t xml:space="preserve">第五节 生物蜡行业项目投资注意事项 226</w:t>
      </w:r>
    </w:p>
    <w:p>
      <w:pPr>
        <w:spacing w:after="150"/>
      </w:pPr>
      <w:r>
        <w:rPr/>
        <w:t xml:space="preserve">一、注意选择好项目实施团队 226</w:t>
      </w:r>
    </w:p>
    <w:p>
      <w:pPr>
        <w:spacing w:after="150"/>
      </w:pPr>
      <w:r>
        <w:rPr/>
        <w:t xml:space="preserve">二、注意对项目的前期分析 227</w:t>
      </w:r>
    </w:p>
    <w:p>
      <w:pPr>
        <w:spacing w:after="150"/>
      </w:pPr>
      <w:r>
        <w:rPr/>
        <w:t xml:space="preserve">三、注意与企业现有产业相衔接 227</w:t>
      </w:r>
    </w:p>
    <w:p>
      <w:pPr>
        <w:spacing w:after="150"/>
      </w:pPr>
      <w:r>
        <w:rPr/>
        <w:t xml:space="preserve">四、注意与所在地区产业相连接 228</w:t>
      </w:r>
    </w:p>
    <w:p>
      <w:pPr>
        <w:spacing w:after="150"/>
      </w:pPr>
      <w:r>
        <w:rPr/>
        <w:t xml:space="preserve">五、注意与现有营销体系相连接 228</w:t>
      </w:r>
    </w:p>
    <w:p>
      <w:pPr>
        <w:spacing w:after="150"/>
      </w:pPr>
      <w:r>
        <w:rPr/>
        <w:t xml:space="preserve">六、注意对项目投资总额的控制 228</w:t>
      </w:r>
    </w:p>
    <w:p>
      <w:pPr>
        <w:spacing w:after="150"/>
      </w:pPr>
      <w:r>
        <w:rPr/>
        <w:t xml:space="preserve">第六节 生物蜡行业生产开发注意事项 229</w:t>
      </w:r>
    </w:p>
    <w:p>
      <w:pPr>
        <w:spacing w:after="150"/>
      </w:pPr>
      <w:r>
        <w:rPr/>
        <w:t xml:space="preserve">一、战线统一 229</w:t>
      </w:r>
    </w:p>
    <w:p>
      <w:pPr>
        <w:spacing w:after="150"/>
      </w:pPr>
      <w:r>
        <w:rPr/>
        <w:t xml:space="preserve">二、开发新产品要差异化，拥有个性 229</w:t>
      </w:r>
    </w:p>
    <w:p>
      <w:pPr>
        <w:spacing w:after="150"/>
      </w:pPr>
      <w:r>
        <w:rPr/>
        <w:t xml:space="preserve">三、注重生产现场管理，精益化生产 230</w:t>
      </w:r>
    </w:p>
    <w:p>
      <w:pPr>
        <w:spacing w:after="150"/>
      </w:pPr>
      <w:r>
        <w:rPr/>
        <w:t xml:space="preserve">第七节 生物蜡行业销售注意事项 232</w:t>
      </w:r>
    </w:p>
    <w:p>
      <w:pPr>
        <w:spacing w:after="150"/>
      </w:pPr>
      <w:r>
        <w:rPr>
          <w:b w:val="1"/>
          <w:bCs w:val="1"/>
        </w:rPr>
        <w:t xml:space="preserve">图表目录</w:t>
      </w:r>
    </w:p>
    <w:p>
      <w:pPr>
        <w:spacing w:after="150"/>
      </w:pPr>
      <w:r>
        <w:rPr/>
        <w:t xml:space="preserve">图表 1 2019-2023年我国生物蜡行业工业销售产值及增长情况 28</w:t>
      </w:r>
    </w:p>
    <w:p>
      <w:pPr>
        <w:spacing w:after="150"/>
      </w:pPr>
      <w:r>
        <w:rPr/>
        <w:t xml:space="preserve">图表 2 2019-2023年我国生物蜡行业销售收入及增长情况 29</w:t>
      </w:r>
    </w:p>
    <w:p>
      <w:pPr>
        <w:spacing w:after="150"/>
      </w:pPr>
      <w:r>
        <w:rPr/>
        <w:t xml:space="preserve">图表 3 2019-2023年我国生物蜡行业出口金额 29</w:t>
      </w:r>
    </w:p>
    <w:p>
      <w:pPr>
        <w:spacing w:after="150"/>
      </w:pPr>
      <w:r>
        <w:rPr/>
        <w:t xml:space="preserve">图表 4 2019-2023年我国生物蜡行业供需情况 30</w:t>
      </w:r>
    </w:p>
    <w:p>
      <w:pPr>
        <w:spacing w:after="150"/>
      </w:pPr>
      <w:r>
        <w:rPr/>
        <w:t xml:space="preserve">图表 5 2019-2023年国内生产总值季度累计同比增长率(%) 31</w:t>
      </w:r>
    </w:p>
    <w:p>
      <w:pPr>
        <w:spacing w:after="150"/>
      </w:pPr>
      <w:r>
        <w:rPr/>
        <w:t xml:space="preserve">图表 6 2019-2023年固定资产投资完成额月度累计同比增长率(%) 33</w:t>
      </w:r>
    </w:p>
    <w:p>
      <w:pPr>
        <w:spacing w:after="150"/>
      </w:pPr>
      <w:r>
        <w:rPr/>
        <w:t xml:space="preserve">图表 7 2019-2023年按收入来源分的全国居民人均可支配收入及占比 38</w:t>
      </w:r>
    </w:p>
    <w:p>
      <w:pPr>
        <w:spacing w:after="150"/>
      </w:pPr>
      <w:r>
        <w:rPr/>
        <w:t xml:space="preserve">图表 8 2019-2023年出口总额月度同比增长率与进口总额月度同比增长率(%) 59</w:t>
      </w:r>
    </w:p>
    <w:p>
      <w:pPr>
        <w:spacing w:after="150"/>
      </w:pPr>
      <w:r>
        <w:rPr/>
        <w:t xml:space="preserve">图表 9 2019-2023年我国生物蜡行业规模企业个数 65</w:t>
      </w:r>
    </w:p>
    <w:p>
      <w:pPr>
        <w:spacing w:after="150"/>
      </w:pPr>
      <w:r>
        <w:rPr/>
        <w:t xml:space="preserve">图表 10 2019-2023年我国生物蜡行业从业人员 65</w:t>
      </w:r>
    </w:p>
    <w:p>
      <w:pPr>
        <w:spacing w:after="150"/>
      </w:pPr>
      <w:r>
        <w:rPr/>
        <w:t xml:space="preserve">图表 11 2019-2023年我国生物蜡行业资产合计及增长情况 66</w:t>
      </w:r>
    </w:p>
    <w:p>
      <w:pPr>
        <w:spacing w:after="150"/>
      </w:pPr>
      <w:r>
        <w:rPr/>
        <w:t xml:space="preserve">图表 12 2019-2023年我国生物蜡行业不同规模企业数量分布图 66</w:t>
      </w:r>
    </w:p>
    <w:p>
      <w:pPr>
        <w:spacing w:after="150"/>
      </w:pPr>
      <w:r>
        <w:rPr/>
        <w:t xml:space="preserve">图表 13 2019-2023年我国生物蜡行业不同所有制企业数量分布图 67</w:t>
      </w:r>
    </w:p>
    <w:p>
      <w:pPr>
        <w:spacing w:after="150"/>
      </w:pPr>
      <w:r>
        <w:rPr/>
        <w:t xml:space="preserve">图表 14 2019-2023年我国生物蜡行业不同规模企业销售收入分布图 68</w:t>
      </w:r>
    </w:p>
    <w:p>
      <w:pPr>
        <w:spacing w:after="150"/>
      </w:pPr>
      <w:r>
        <w:rPr/>
        <w:t xml:space="preserve">图表 15 2019-2023年我国生物蜡行业不同所有制企业销售收入分布图 68</w:t>
      </w:r>
    </w:p>
    <w:p>
      <w:pPr>
        <w:spacing w:after="150"/>
      </w:pPr>
      <w:r>
        <w:rPr/>
        <w:t xml:space="preserve">图表 16 2019-2023年我国生物蜡行业产成品及增长情况 69</w:t>
      </w:r>
    </w:p>
    <w:p>
      <w:pPr>
        <w:spacing w:after="150"/>
      </w:pPr>
      <w:r>
        <w:rPr/>
        <w:t xml:space="preserve">图表 17 2019-2023年我国生物蜡行业工业 销售产值及增长情况 69</w:t>
      </w:r>
    </w:p>
    <w:p>
      <w:pPr>
        <w:spacing w:after="150"/>
      </w:pPr>
      <w:r>
        <w:rPr/>
        <w:t xml:space="preserve">图表 18 2019-2023年我国生物蜡行业出货值及增长情况 70</w:t>
      </w:r>
    </w:p>
    <w:p>
      <w:pPr>
        <w:spacing w:after="150"/>
      </w:pPr>
      <w:r>
        <w:rPr/>
        <w:t xml:space="preserve">图表 19 2019-2023年我国生物蜡行业主营业务成本及增长情况 71</w:t>
      </w:r>
    </w:p>
    <w:p>
      <w:pPr>
        <w:spacing w:after="150"/>
      </w:pPr>
      <w:r>
        <w:rPr/>
        <w:t xml:space="preserve">图表 20 2019-2023年我国生物蜡行业营业费用及增长情况 71</w:t>
      </w:r>
    </w:p>
    <w:p>
      <w:pPr>
        <w:spacing w:after="150"/>
      </w:pPr>
      <w:r>
        <w:rPr/>
        <w:t xml:space="preserve">图表 21 2019-2023年我国生物蜡行业销售收入及增长情况 72</w:t>
      </w:r>
    </w:p>
    <w:p>
      <w:pPr>
        <w:spacing w:after="150"/>
      </w:pPr>
      <w:r>
        <w:rPr/>
        <w:t xml:space="preserve">图表 22 2019-2023年我国生物蜡行业利润总额及增长情况 72</w:t>
      </w:r>
    </w:p>
    <w:p>
      <w:pPr>
        <w:spacing w:after="150"/>
      </w:pPr>
      <w:r>
        <w:rPr/>
        <w:t xml:space="preserve">图表 23 2019-2023年华北地区生物蜡行业销售收入及增长情况 73</w:t>
      </w:r>
    </w:p>
    <w:p>
      <w:pPr>
        <w:spacing w:after="150"/>
      </w:pPr>
      <w:r>
        <w:rPr/>
        <w:t xml:space="preserve">图表 24 2019-2023年东北地区生物蜡行业销售收入及增长情况 76</w:t>
      </w:r>
    </w:p>
    <w:p>
      <w:pPr>
        <w:spacing w:after="150"/>
      </w:pPr>
      <w:r>
        <w:rPr/>
        <w:t xml:space="preserve">图表 25 2019-2023年华东地区生物蜡行业销售收入及增长情况 78</w:t>
      </w:r>
    </w:p>
    <w:p>
      <w:pPr>
        <w:spacing w:after="150"/>
      </w:pPr>
      <w:r>
        <w:rPr/>
        <w:t xml:space="preserve">图表 26 2019-2023年华南地区生物蜡行业销售收入及增长情况 80</w:t>
      </w:r>
    </w:p>
    <w:p>
      <w:pPr>
        <w:spacing w:after="150"/>
      </w:pPr>
      <w:r>
        <w:rPr/>
        <w:t xml:space="preserve">图表 27 2019-2023年华中地区生物蜡行业销售收入及增长情况 82</w:t>
      </w:r>
    </w:p>
    <w:p>
      <w:pPr>
        <w:spacing w:after="150"/>
      </w:pPr>
      <w:r>
        <w:rPr/>
        <w:t xml:space="preserve">图表 28 2019-2023年西南地区生物蜡行业销售收入及增长情况 84</w:t>
      </w:r>
    </w:p>
    <w:p>
      <w:pPr>
        <w:spacing w:after="150"/>
      </w:pPr>
      <w:r>
        <w:rPr/>
        <w:t xml:space="preserve">图表 29 2019-2023年西北地区生物蜡行业销售收入及增长情况 86</w:t>
      </w:r>
    </w:p>
    <w:p>
      <w:pPr>
        <w:spacing w:after="150"/>
      </w:pPr>
      <w:r>
        <w:rPr/>
        <w:t xml:space="preserve">图表 30 漆蜡中脂肪酸组成(%) 88</w:t>
      </w:r>
    </w:p>
    <w:p>
      <w:pPr>
        <w:spacing w:after="150"/>
      </w:pPr>
      <w:r>
        <w:rPr/>
        <w:t xml:space="preserve">图表 31 传统机械压榨法提取的漆油主要成分(%) 89</w:t>
      </w:r>
    </w:p>
    <w:p>
      <w:pPr>
        <w:spacing w:after="150"/>
      </w:pPr>
      <w:r>
        <w:rPr/>
        <w:t xml:space="preserve">图表 32 漆籽油中脂肪酸组成 89</w:t>
      </w:r>
    </w:p>
    <w:p>
      <w:pPr>
        <w:spacing w:after="150"/>
      </w:pPr>
      <w:r>
        <w:rPr/>
        <w:t xml:space="preserve">图表 33 漆粕的主要成分(%) 90</w:t>
      </w:r>
    </w:p>
    <w:p>
      <w:pPr>
        <w:spacing w:after="150"/>
      </w:pPr>
      <w:r>
        <w:rPr/>
        <w:t xml:space="preserve">图表 34 漆蜡的性质 91</w:t>
      </w:r>
    </w:p>
    <w:p>
      <w:pPr>
        <w:spacing w:after="150"/>
      </w:pPr>
      <w:r>
        <w:rPr/>
        <w:t xml:space="preserve">图表 35 漆油的性质 91</w:t>
      </w:r>
    </w:p>
    <w:p>
      <w:pPr>
        <w:spacing w:after="150"/>
      </w:pPr>
      <w:r>
        <w:rPr/>
        <w:t xml:space="preserve">图表 36 漆籽提取工艺 96</w:t>
      </w:r>
    </w:p>
    <w:p>
      <w:pPr>
        <w:spacing w:after="150"/>
      </w:pPr>
      <w:r>
        <w:rPr/>
        <w:t xml:space="preserve">图表 37 2019-2023年我国生物蜡行业主营业务成本及增长情况 103</w:t>
      </w:r>
    </w:p>
    <w:p>
      <w:pPr>
        <w:spacing w:after="150"/>
      </w:pPr>
      <w:r>
        <w:rPr/>
        <w:t xml:space="preserve">图表 38 2019-2023年我国生物蜡行业不同规模企业主营业务成本分布图 103</w:t>
      </w:r>
    </w:p>
    <w:p>
      <w:pPr>
        <w:spacing w:after="150"/>
      </w:pPr>
      <w:r>
        <w:rPr/>
        <w:t xml:space="preserve">图表 39 2019-2023年我国生物蜡行业不同所有制企业主营业务成本分布图 104</w:t>
      </w:r>
    </w:p>
    <w:p>
      <w:pPr>
        <w:spacing w:after="150"/>
      </w:pPr>
      <w:r>
        <w:rPr/>
        <w:t xml:space="preserve">图表 40 2019-2023年我国生物蜡行业营业费用及增长情况 105</w:t>
      </w:r>
    </w:p>
    <w:p>
      <w:pPr>
        <w:spacing w:after="150"/>
      </w:pPr>
      <w:r>
        <w:rPr/>
        <w:t xml:space="preserve">图表 41 2019-2023年我国生物蜡行业不同规模企业营业费用分布图 105</w:t>
      </w:r>
    </w:p>
    <w:p>
      <w:pPr>
        <w:spacing w:after="150"/>
      </w:pPr>
      <w:r>
        <w:rPr/>
        <w:t xml:space="preserve">图表 42 2019-2023年我国生物蜡行业不同所有制企业营业费用分布图 106</w:t>
      </w:r>
    </w:p>
    <w:p>
      <w:pPr>
        <w:spacing w:after="150"/>
      </w:pPr>
      <w:r>
        <w:rPr/>
        <w:t xml:space="preserve">图表 43 2019-2023年我国生物蜡行业管理费用及增长情况 107</w:t>
      </w:r>
    </w:p>
    <w:p>
      <w:pPr>
        <w:spacing w:after="150"/>
      </w:pPr>
      <w:r>
        <w:rPr/>
        <w:t xml:space="preserve">图表 44 2019-2023年我国生物蜡行业不同规模企业管理费用分布图 107</w:t>
      </w:r>
    </w:p>
    <w:p>
      <w:pPr>
        <w:spacing w:after="150"/>
      </w:pPr>
      <w:r>
        <w:rPr/>
        <w:t xml:space="preserve">图表 45 2019-2023年我国生物蜡行业不同所有制企业管理费用分布图 108</w:t>
      </w:r>
    </w:p>
    <w:p>
      <w:pPr>
        <w:spacing w:after="150"/>
      </w:pPr>
      <w:r>
        <w:rPr/>
        <w:t xml:space="preserve">图表 46 2019-2023年我国生物蜡行业财务费用及增长情况 109</w:t>
      </w:r>
    </w:p>
    <w:p>
      <w:pPr>
        <w:spacing w:after="150"/>
      </w:pPr>
      <w:r>
        <w:rPr/>
        <w:t xml:space="preserve">图表 47 2019-2023年我国生物蜡行业不同规模企业财务费用分布图 109</w:t>
      </w:r>
    </w:p>
    <w:p>
      <w:pPr>
        <w:spacing w:after="150"/>
      </w:pPr>
      <w:r>
        <w:rPr/>
        <w:t xml:space="preserve">图表 48 2019-2023年我国生物蜡行业不同所有制财务管理费用分布图 110</w:t>
      </w:r>
    </w:p>
    <w:p>
      <w:pPr>
        <w:spacing w:after="150"/>
      </w:pPr>
      <w:r>
        <w:rPr/>
        <w:t xml:space="preserve">图表 49 生物蜡生产企业定价目标选择 114</w:t>
      </w:r>
    </w:p>
    <w:p>
      <w:pPr>
        <w:spacing w:after="150"/>
      </w:pPr>
      <w:r>
        <w:rPr/>
        <w:t xml:space="preserve">图表 50 生物蜡企业对付竞争者降价的程序 118</w:t>
      </w:r>
    </w:p>
    <w:p>
      <w:pPr>
        <w:spacing w:after="150"/>
      </w:pPr>
      <w:r>
        <w:rPr/>
        <w:t xml:space="preserve">图表 51 消费者对生物蜡品牌认知度宏观调查 136</w:t>
      </w:r>
    </w:p>
    <w:p>
      <w:pPr>
        <w:spacing w:after="150"/>
      </w:pPr>
      <w:r>
        <w:rPr/>
        <w:t xml:space="preserve">图表 52 消费者对生物蜡品牌认知渠道调查 137</w:t>
      </w:r>
    </w:p>
    <w:p>
      <w:pPr>
        <w:spacing w:after="150"/>
      </w:pPr>
      <w:r>
        <w:rPr/>
        <w:t xml:space="preserve">图表 53 不同收入客户品牌消费态度情况 140</w:t>
      </w:r>
    </w:p>
    <w:p>
      <w:pPr>
        <w:spacing w:after="150"/>
      </w:pPr>
      <w:r>
        <w:rPr/>
        <w:t xml:space="preserve">图表 54 不同年龄客户品牌消费态度情况 141</w:t>
      </w:r>
    </w:p>
    <w:p>
      <w:pPr>
        <w:spacing w:after="150"/>
      </w:pPr>
      <w:r>
        <w:rPr/>
        <w:t xml:space="preserve">图表 55 不同地区消费者对生物蜡的品牌态度情况 141</w:t>
      </w:r>
    </w:p>
    <w:p>
      <w:pPr>
        <w:spacing w:after="150"/>
      </w:pPr>
      <w:r>
        <w:rPr/>
        <w:t xml:space="preserve">图表 56 2019-2023年我国生物蜡行业不同所有制企业销售收入分布图 142</w:t>
      </w:r>
    </w:p>
    <w:p>
      <w:pPr>
        <w:spacing w:after="150"/>
      </w:pPr>
      <w:r>
        <w:rPr/>
        <w:t xml:space="preserve">图表 57 2019-2023年我国生物蜡行业不同规模企业销售收入分布图 143</w:t>
      </w:r>
    </w:p>
    <w:p>
      <w:pPr>
        <w:spacing w:after="150"/>
      </w:pPr>
      <w:r>
        <w:rPr/>
        <w:t xml:space="preserve">图表 58 2019-2023年我国生物蜡行业不同地区工业总产值占比 144</w:t>
      </w:r>
    </w:p>
    <w:p>
      <w:pPr>
        <w:spacing w:after="150"/>
      </w:pPr>
      <w:r>
        <w:rPr/>
        <w:t xml:space="preserve">图表 59 2019-2023年我国生物蜡行业不同地区销售收入占比 145</w:t>
      </w:r>
    </w:p>
    <w:p>
      <w:pPr>
        <w:spacing w:after="150"/>
      </w:pPr>
      <w:r>
        <w:rPr/>
        <w:t xml:space="preserve">图表 60 近3年苏州逾世纪生物科技有限公司销售毛利率变化情况 148</w:t>
      </w:r>
    </w:p>
    <w:p>
      <w:pPr>
        <w:spacing w:after="150"/>
      </w:pPr>
      <w:r>
        <w:rPr/>
        <w:t xml:space="preserve">图表 61 近3年苏州逾世纪生物科技有限公司资产负债率变化情况 149</w:t>
      </w:r>
    </w:p>
    <w:p>
      <w:pPr>
        <w:spacing w:after="150"/>
      </w:pPr>
      <w:r>
        <w:rPr/>
        <w:t xml:space="preserve">图表 62 近3年苏州逾世纪生物科技有限公司产权比率变化情况 150</w:t>
      </w:r>
    </w:p>
    <w:p>
      <w:pPr>
        <w:spacing w:after="150"/>
      </w:pPr>
      <w:r>
        <w:rPr/>
        <w:t xml:space="preserve">图表 63 近3年苏州逾世纪生物科技有限公司固定资产周转次数情况 151</w:t>
      </w:r>
    </w:p>
    <w:p>
      <w:pPr>
        <w:spacing w:after="150"/>
      </w:pPr>
      <w:r>
        <w:rPr/>
        <w:t xml:space="preserve">图表 64 近3年苏州逾世纪生物科技有限公司流动资产周转次数变化情况 152</w:t>
      </w:r>
    </w:p>
    <w:p>
      <w:pPr>
        <w:spacing w:after="150"/>
      </w:pPr>
      <w:r>
        <w:rPr/>
        <w:t xml:space="preserve">图表 65 近3年苏州逾世纪生物科技有限公司总资产周转次数变化情况 153</w:t>
      </w:r>
    </w:p>
    <w:p>
      <w:pPr>
        <w:spacing w:after="150"/>
      </w:pPr>
      <w:r>
        <w:rPr/>
        <w:t xml:space="preserve">图表 66 近3年四川嘉祥川蜡生物技术有限公司销售毛利率变化情况 154</w:t>
      </w:r>
    </w:p>
    <w:p>
      <w:pPr>
        <w:spacing w:after="150"/>
      </w:pPr>
      <w:r>
        <w:rPr/>
        <w:t xml:space="preserve">图表 67 近3年四川嘉祥川蜡生物技术有限公司资产负债率变化情况 156</w:t>
      </w:r>
    </w:p>
    <w:p>
      <w:pPr>
        <w:spacing w:after="150"/>
      </w:pPr>
      <w:r>
        <w:rPr/>
        <w:t xml:space="preserve">图表 68 近3年四川嘉祥川蜡生物技术有限公司产权比率变化情况 156</w:t>
      </w:r>
    </w:p>
    <w:p>
      <w:pPr>
        <w:spacing w:after="150"/>
      </w:pPr>
      <w:r>
        <w:rPr/>
        <w:t xml:space="preserve">图表 69 近3年四川嘉祥川蜡生物技术有限公司固定资产周转次数情况 157</w:t>
      </w:r>
    </w:p>
    <w:p>
      <w:pPr>
        <w:spacing w:after="150"/>
      </w:pPr>
      <w:r>
        <w:rPr/>
        <w:t xml:space="preserve">图表 70 近3年四川嘉祥川蜡生物技术有限公司流动资产周转次数变化情况 158</w:t>
      </w:r>
    </w:p>
    <w:p>
      <w:pPr>
        <w:spacing w:after="150"/>
      </w:pPr>
      <w:r>
        <w:rPr/>
        <w:t xml:space="preserve">图表 71 近3年四川嘉祥川蜡生物技术有限公司总资产周转次数变化情况 159</w:t>
      </w:r>
    </w:p>
    <w:p>
      <w:pPr>
        <w:spacing w:after="150"/>
      </w:pPr>
      <w:r>
        <w:rPr/>
        <w:t xml:space="preserve">图表 72 近3年宁都宇林生物科技开发有限公司销售毛利率变化情况 161</w:t>
      </w:r>
    </w:p>
    <w:p>
      <w:pPr>
        <w:spacing w:after="150"/>
      </w:pPr>
      <w:r>
        <w:rPr/>
        <w:t xml:space="preserve">图表 73 近3年宁都宇林生物科技开发有限公司资产负债率变化情况 162</w:t>
      </w:r>
    </w:p>
    <w:p>
      <w:pPr>
        <w:spacing w:after="150"/>
      </w:pPr>
      <w:r>
        <w:rPr/>
        <w:t xml:space="preserve">图表 74 近3年宁都宇林生物科技开发有限公司产权比率变化情况 163</w:t>
      </w:r>
    </w:p>
    <w:p>
      <w:pPr>
        <w:spacing w:after="150"/>
      </w:pPr>
      <w:r>
        <w:rPr/>
        <w:t xml:space="preserve">图表 75 近3年宁都宇林生物科技开发有限公司固定资产周转次数情况 164</w:t>
      </w:r>
    </w:p>
    <w:p>
      <w:pPr>
        <w:spacing w:after="150"/>
      </w:pPr>
      <w:r>
        <w:rPr/>
        <w:t xml:space="preserve">图表 76 近3年宁都宇林生物科技开发有限公司流动资产周转次数变化情况 165</w:t>
      </w:r>
    </w:p>
    <w:p>
      <w:pPr>
        <w:spacing w:after="150"/>
      </w:pPr>
      <w:r>
        <w:rPr/>
        <w:t xml:space="preserve">图表 77 近3年宁都宇林生物科技开发有限公司总资产周转次数变化情况 166</w:t>
      </w:r>
    </w:p>
    <w:p>
      <w:pPr>
        <w:spacing w:after="150"/>
      </w:pPr>
      <w:r>
        <w:rPr/>
        <w:t xml:space="preserve">图表 78 近3年北京嘉德鸿盛生物化学科技有限公司销售毛利率变化情况 168</w:t>
      </w:r>
    </w:p>
    <w:p>
      <w:pPr>
        <w:spacing w:after="150"/>
      </w:pPr>
      <w:r>
        <w:rPr/>
        <w:t xml:space="preserve">图表 79 近3年北京嘉德鸿盛生物化学科技有限公司资产负债率变化情况 169</w:t>
      </w:r>
    </w:p>
    <w:p>
      <w:pPr>
        <w:spacing w:after="150"/>
      </w:pPr>
      <w:r>
        <w:rPr/>
        <w:t xml:space="preserve">图表 80 近3年北京嘉德鸿盛生物化学科技有限公司产权比率变化情况 170</w:t>
      </w:r>
    </w:p>
    <w:p>
      <w:pPr>
        <w:spacing w:after="150"/>
      </w:pPr>
      <w:r>
        <w:rPr/>
        <w:t xml:space="preserve">图表 81 近3年北京嘉德鸿盛生物化学科技有限公司固定资产周转次数情况 171</w:t>
      </w:r>
    </w:p>
    <w:p>
      <w:pPr>
        <w:spacing w:after="150"/>
      </w:pPr>
      <w:r>
        <w:rPr/>
        <w:t xml:space="preserve">图表 82 近3年北京嘉德鸿盛生物化学科技有限公司流动资产周转次数变化情况 172</w:t>
      </w:r>
    </w:p>
    <w:p>
      <w:pPr>
        <w:spacing w:after="150"/>
      </w:pPr>
      <w:r>
        <w:rPr/>
        <w:t xml:space="preserve">图表 83 近3年北京嘉德鸿盛生物化学科技有限公司总资产周转次数变化情况 173</w:t>
      </w:r>
    </w:p>
    <w:p>
      <w:pPr>
        <w:spacing w:after="150"/>
      </w:pPr>
      <w:r>
        <w:rPr/>
        <w:t xml:space="preserve">图表 84 近3年河北东本坤犇科技有限公司销售毛利率变化情况 175</w:t>
      </w:r>
    </w:p>
    <w:p>
      <w:pPr>
        <w:spacing w:after="150"/>
      </w:pPr>
      <w:r>
        <w:rPr/>
        <w:t xml:space="preserve">图表 85 近3年河北东本坤犇科技有限公司资产负债率变化情况 176</w:t>
      </w:r>
    </w:p>
    <w:p>
      <w:pPr>
        <w:spacing w:after="150"/>
      </w:pPr>
      <w:r>
        <w:rPr/>
        <w:t xml:space="preserve">图表 86 近3年河北东本坤犇科技有限公司产权比率变化情况 177</w:t>
      </w:r>
    </w:p>
    <w:p>
      <w:pPr>
        <w:spacing w:after="150"/>
      </w:pPr>
      <w:r>
        <w:rPr/>
        <w:t xml:space="preserve">图表 87 近3年河北东本坤犇科技有限公司固定资产周转次数情况 178</w:t>
      </w:r>
    </w:p>
    <w:p>
      <w:pPr>
        <w:spacing w:after="150"/>
      </w:pPr>
      <w:r>
        <w:rPr/>
        <w:t xml:space="preserve">图表 88 近3年河北东本坤犇科技有限公司流动资产周转次数变化情况 178</w:t>
      </w:r>
    </w:p>
    <w:p>
      <w:pPr>
        <w:spacing w:after="150"/>
      </w:pPr>
      <w:r>
        <w:rPr/>
        <w:t xml:space="preserve">图表 89 近3年河北东本坤犇科技有限公司总资产周转次数变化情况 179</w:t>
      </w:r>
    </w:p>
    <w:p>
      <w:pPr>
        <w:spacing w:after="150"/>
      </w:pPr>
      <w:r>
        <w:rPr/>
        <w:t xml:space="preserve">图表 90 生物蜡产业链投资示意图 181</w:t>
      </w:r>
    </w:p>
    <w:p>
      <w:pPr>
        <w:spacing w:after="150"/>
      </w:pPr>
      <w:r>
        <w:rPr/>
        <w:t xml:space="preserve">图表 91 2024-2029年我国生物蜡行业工业总产值预测图 182</w:t>
      </w:r>
    </w:p>
    <w:p>
      <w:pPr>
        <w:spacing w:after="150"/>
      </w:pPr>
      <w:r>
        <w:rPr/>
        <w:t xml:space="preserve">图表 92 2024-2029年我国生物蜡行业销售收入预测图 183</w:t>
      </w:r>
    </w:p>
    <w:p>
      <w:pPr>
        <w:spacing w:after="150"/>
      </w:pPr>
      <w:r>
        <w:rPr/>
        <w:t xml:space="preserve">图表 93 2024-2029年生物蜡行业投资方向预测 184</w:t>
      </w:r>
    </w:p>
    <w:p>
      <w:pPr>
        <w:spacing w:after="150"/>
      </w:pPr>
      <w:r>
        <w:rPr/>
        <w:t xml:space="preserve">图表 94 生物蜡行业生产开发策略 197</w:t>
      </w:r>
    </w:p>
    <w:p>
      <w:pPr>
        <w:spacing w:after="150"/>
      </w:pPr>
      <w:r>
        <w:rPr/>
        <w:t xml:space="preserve">图表 95 2024-2029年生物蜡行业同业竞争风险及控制策略 198</w:t>
      </w:r>
    </w:p>
    <w:p>
      <w:pPr>
        <w:spacing w:after="150"/>
      </w:pPr>
      <w:r>
        <w:rPr/>
        <w:t xml:space="preserve">图表 96 2024-2029年我国生物蜡行业总资产周转率预测 210</w:t>
      </w:r>
    </w:p>
    <w:p>
      <w:pPr>
        <w:spacing w:after="150"/>
      </w:pPr>
      <w:r>
        <w:rPr/>
        <w:t xml:space="preserve">图表 97 2024-2029年我国生物蜡行业销售利润率预测 210</w:t>
      </w:r>
    </w:p>
    <w:p>
      <w:pPr>
        <w:spacing w:after="150"/>
      </w:pPr>
      <w:r>
        <w:rPr/>
        <w:t xml:space="preserve">图表 98 2024-2029年我国生物蜡行业总资产利润率预测 211</w:t>
      </w:r>
    </w:p>
    <w:p>
      <w:pPr>
        <w:spacing w:after="150"/>
      </w:pPr>
      <w:r>
        <w:rPr/>
        <w:t xml:space="preserve">图表 99 生物蜡销售策略 233</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本文地址：https://www.51baogao.cn/bg/20170321/56275.shtml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21/562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2024-2029年中国生物蜡行业市场运行态势及供需格局预测报告</dc:title>
  <dc:description>2024-2029年中国生物蜡行业市场运行态势及供需格局预测报告</dc:description>
  <dc:subject>2024-2029年中国生物蜡行业市场运行态势及供需格局预测报告</dc:subject>
  <cp:keywords>研究报告</cp:keywords>
  <cp:category>研究报告</cp:category>
  <cp:lastModifiedBy>北京中道泰和信息咨询有限公司</cp:lastModifiedBy>
  <dcterms:created xsi:type="dcterms:W3CDTF">2024-01-23T18:00:26+08:00</dcterms:created>
  <dcterms:modified xsi:type="dcterms:W3CDTF">2024-01-23T18:00:26+08:00</dcterms:modified>
</cp:coreProperties>
</file>

<file path=docProps/custom.xml><?xml version="1.0" encoding="utf-8"?>
<Properties xmlns="http://schemas.openxmlformats.org/officeDocument/2006/custom-properties" xmlns:vt="http://schemas.openxmlformats.org/officeDocument/2006/docPropsVTypes"/>
</file>