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2026-2031年中国口腔科技工室设备行业供需预测及投资潜力研究咨询报告</w:t>
      </w:r>
    </w:p>
    <w:p>
      <w:pPr>
        <w:spacing w:after="150"/>
      </w:pPr>
      <w:r>
        <w:rPr>
          <w:b w:val="1"/>
          <w:bCs w:val="1"/>
        </w:rPr>
        <w:t xml:space="preserve">报告简介</w:t>
      </w:r>
    </w:p>
    <w:p>
      <w:pPr>
        <w:spacing w:after="150"/>
      </w:pPr>
      <w:r>
        <w:rPr/>
        <w:t xml:space="preserve">口腔科技工室设备是医学技术装备的组成部分。在国际上称为牙科设备(dentale quipment)，是指专门生产并(或)提供给有资格的人员在牙科学临床及(或)其相关操作步骤中使用的各种设备、机器、仪器及附件的总称。口腔设备的分类，按照“性质”分两大类：即公用设备类和专科设备类。后者还包括口腔内科，口腔外科，口腔修复科，口腔正畸科设备等。</w:t>
      </w:r>
    </w:p>
    <w:p>
      <w:pPr>
        <w:spacing w:after="150"/>
      </w:pPr>
      <w:r>
        <w:rPr/>
        <w:t xml:space="preserve">口腔科技工室设备行业研究报告主要分析了口腔科技工室设备行业的市场规模、口腔科技工室设备市场供需求状况、口腔科技工室设备市场竞争状况和口腔科技工室设备主要企业经营情况、口腔科技工室设备市场主要企业的市场占有率，同时对口腔科技工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科技工室设备专业研究单位等公布和提供的大量资料。对我国口腔科技工室设备行业作了详尽深入的分析，为口腔科技工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2021-2026年口腔科技工室设备行业发展综述 1</w:t>
      </w:r>
    </w:p>
    <w:p>
      <w:pPr>
        <w:spacing w:before="75" w:after="0"/>
      </w:pPr>
      <w:r>
        <w:rPr/>
        <w:t xml:space="preserve">第一节 口腔科技工室设备行业界定 1</w:t>
      </w:r>
    </w:p>
    <w:p>
      <w:pPr>
        <w:spacing w:before="75" w:after="0"/>
      </w:pPr>
      <w:r>
        <w:rPr/>
        <w:t xml:space="preserve">一、行业定义 1</w:t>
      </w:r>
    </w:p>
    <w:p>
      <w:pPr>
        <w:spacing w:before="75" w:after="0"/>
      </w:pPr>
      <w:r>
        <w:rPr/>
        <w:t xml:space="preserve">二、主要产品品种/主要细分行业 1</w:t>
      </w:r>
    </w:p>
    <w:p>
      <w:pPr>
        <w:spacing w:before="75" w:after="0"/>
      </w:pPr>
      <w:r>
        <w:rPr/>
        <w:t xml:space="preserve">三、产业链结构分析 2</w:t>
      </w:r>
    </w:p>
    <w:p>
      <w:pPr>
        <w:spacing w:before="75" w:after="0"/>
      </w:pPr>
      <w:r>
        <w:rPr/>
        <w:t xml:space="preserve">第二节 口腔科技工室设备行业发展成熟度分析 3</w:t>
      </w:r>
    </w:p>
    <w:p>
      <w:pPr>
        <w:spacing w:before="75" w:after="0"/>
      </w:pPr>
      <w:r>
        <w:rPr/>
        <w:t xml:space="preserve">一、行业发展周期分析 3</w:t>
      </w:r>
    </w:p>
    <w:p>
      <w:pPr>
        <w:spacing w:before="75" w:after="0"/>
      </w:pPr>
      <w:r>
        <w:rPr/>
        <w:t xml:space="preserve">二、行业中外市场成熟度对比 3</w:t>
      </w:r>
    </w:p>
    <w:p>
      <w:pPr>
        <w:spacing w:before="75" w:after="0"/>
      </w:pPr>
      <w:r>
        <w:rPr/>
        <w:t xml:space="preserve">三、行业及其主要子行业成熟度分析 3</w:t>
      </w:r>
    </w:p>
    <w:p>
      <w:pPr>
        <w:spacing w:before="75" w:after="0"/>
      </w:pPr>
      <w:r>
        <w:rPr>
          <w:b w:val="1"/>
          <w:bCs w:val="1"/>
        </w:rPr>
        <w:t xml:space="preserve">第二章 2026-2031年中国口腔科技工室设备企业PEST（环境）分析 5</w:t>
      </w:r>
    </w:p>
    <w:p>
      <w:pPr>
        <w:spacing w:before="75" w:after="0"/>
      </w:pPr>
      <w:r>
        <w:rPr/>
        <w:t xml:space="preserve">第一节 经济环境分析 5</w:t>
      </w:r>
    </w:p>
    <w:p>
      <w:pPr>
        <w:spacing w:before="75" w:after="0"/>
      </w:pPr>
      <w:r>
        <w:rPr/>
        <w:t xml:space="preserve">一、2021-2026年我国宏观经济运行情况 5</w:t>
      </w:r>
    </w:p>
    <w:p>
      <w:pPr>
        <w:spacing w:before="75" w:after="0"/>
      </w:pPr>
      <w:r>
        <w:rPr/>
        <w:t xml:space="preserve">1、居民人均GDP增长 5</w:t>
      </w:r>
    </w:p>
    <w:p>
      <w:pPr>
        <w:spacing w:before="75" w:after="0"/>
      </w:pPr>
      <w:r>
        <w:rPr/>
        <w:t xml:space="preserve">2、居民收入增长情况 8</w:t>
      </w:r>
    </w:p>
    <w:p>
      <w:pPr>
        <w:spacing w:before="75" w:after="0"/>
      </w:pPr>
      <w:r>
        <w:rPr/>
        <w:t xml:space="preserve">二、2026-2031年我国宏观经济形势分析 8</w:t>
      </w:r>
    </w:p>
    <w:p>
      <w:pPr>
        <w:spacing w:before="75" w:after="0"/>
      </w:pPr>
      <w:r>
        <w:rPr/>
        <w:t xml:space="preserve">三、2026-2031年投资趋势及其影响预测 12</w:t>
      </w:r>
    </w:p>
    <w:p>
      <w:pPr>
        <w:spacing w:before="75" w:after="0"/>
      </w:pPr>
      <w:r>
        <w:rPr/>
        <w:t xml:space="preserve">第二节 政策环境分析 12</w:t>
      </w:r>
    </w:p>
    <w:p>
      <w:pPr>
        <w:spacing w:before="75" w:after="0"/>
      </w:pPr>
      <w:r>
        <w:rPr/>
        <w:t xml:space="preserve">一、行业相关的政策法规分析 12</w:t>
      </w:r>
    </w:p>
    <w:p>
      <w:pPr>
        <w:spacing w:before="75" w:after="0"/>
      </w:pPr>
      <w:r>
        <w:rPr/>
        <w:t xml:space="preserve">二、行业政策对行业的影响 14</w:t>
      </w:r>
    </w:p>
    <w:p>
      <w:pPr>
        <w:spacing w:before="75" w:after="0"/>
      </w:pPr>
      <w:r>
        <w:rPr/>
        <w:t xml:space="preserve">第三节 社会环境分析 15</w:t>
      </w:r>
    </w:p>
    <w:p>
      <w:pPr>
        <w:spacing w:before="75" w:after="0"/>
      </w:pPr>
      <w:r>
        <w:rPr/>
        <w:t xml:space="preserve">一、国内社会环境发展现状 15</w:t>
      </w:r>
    </w:p>
    <w:p>
      <w:pPr>
        <w:spacing w:before="75" w:after="0"/>
      </w:pPr>
      <w:r>
        <w:rPr/>
        <w:t xml:space="preserve">1、中国人口规模 15</w:t>
      </w:r>
    </w:p>
    <w:p>
      <w:pPr>
        <w:spacing w:before="75" w:after="0"/>
      </w:pPr>
      <w:r>
        <w:rPr/>
        <w:t xml:space="preserve">2、中国人口年龄结构 16</w:t>
      </w:r>
    </w:p>
    <w:p>
      <w:pPr>
        <w:spacing w:before="75" w:after="0"/>
      </w:pPr>
      <w:r>
        <w:rPr/>
        <w:t xml:space="preserve">3、中国人口健康状况 16</w:t>
      </w:r>
    </w:p>
    <w:p>
      <w:pPr>
        <w:spacing w:before="75" w:after="0"/>
      </w:pPr>
      <w:r>
        <w:rPr/>
        <w:t xml:space="preserve">4、中国人口老龄化进程 17</w:t>
      </w:r>
    </w:p>
    <w:p>
      <w:pPr>
        <w:spacing w:before="75" w:after="0"/>
      </w:pPr>
      <w:r>
        <w:rPr/>
        <w:t xml:space="preserve">5、中国城镇化发展状况 18</w:t>
      </w:r>
    </w:p>
    <w:p>
      <w:pPr>
        <w:spacing w:before="75" w:after="0"/>
      </w:pPr>
      <w:r>
        <w:rPr/>
        <w:t xml:space="preserve">6、中国居民消费习惯分析 19</w:t>
      </w:r>
    </w:p>
    <w:p>
      <w:pPr>
        <w:spacing w:before="75" w:after="0"/>
      </w:pPr>
      <w:r>
        <w:rPr/>
        <w:t xml:space="preserve">二、社会环境对行业的影响 19</w:t>
      </w:r>
    </w:p>
    <w:p>
      <w:pPr>
        <w:spacing w:before="75" w:after="0"/>
      </w:pPr>
      <w:r>
        <w:rPr/>
        <w:t xml:space="preserve">第四节 技术环境分析 19</w:t>
      </w:r>
    </w:p>
    <w:p>
      <w:pPr>
        <w:spacing w:before="75" w:after="0"/>
      </w:pPr>
      <w:r>
        <w:rPr>
          <w:b w:val="1"/>
          <w:bCs w:val="1"/>
        </w:rPr>
        <w:t xml:space="preserve">第三章 口腔科技工室设备行业生产技术分析 23</w:t>
      </w:r>
    </w:p>
    <w:p>
      <w:pPr>
        <w:spacing w:before="75" w:after="0"/>
      </w:pPr>
      <w:r>
        <w:rPr/>
        <w:t xml:space="preserve">第一节 口腔科技工室设备行业生产技术发展现状 23</w:t>
      </w:r>
    </w:p>
    <w:p>
      <w:pPr>
        <w:spacing w:before="75" w:after="0"/>
      </w:pPr>
      <w:r>
        <w:rPr/>
        <w:t xml:space="preserve">第二节 口腔科技工室设备行业产品生产工艺特点或流程 23</w:t>
      </w:r>
    </w:p>
    <w:p>
      <w:pPr>
        <w:spacing w:before="75" w:after="0"/>
      </w:pPr>
      <w:r>
        <w:rPr/>
        <w:t xml:space="preserve">第三节 口腔科技工室设备行业生产技术发展趋势分析 25</w:t>
      </w:r>
    </w:p>
    <w:p>
      <w:pPr>
        <w:spacing w:before="75" w:after="0"/>
      </w:pPr>
      <w:r>
        <w:rPr>
          <w:b w:val="1"/>
          <w:bCs w:val="1"/>
        </w:rPr>
        <w:t xml:space="preserve">第四章 2021-2026年中国口腔科技工室设备企业发展情况分析 28</w:t>
      </w:r>
    </w:p>
    <w:p>
      <w:pPr>
        <w:spacing w:before="75" w:after="0"/>
      </w:pPr>
      <w:r>
        <w:rPr/>
        <w:t xml:space="preserve">第一节 中国口腔科技工室设备企业发展分析 28</w:t>
      </w:r>
    </w:p>
    <w:p>
      <w:pPr>
        <w:spacing w:before="75" w:after="0"/>
      </w:pPr>
      <w:r>
        <w:rPr/>
        <w:t xml:space="preserve">一、2021-2026年口腔科技工室设备企业运行情况及特点分析 28</w:t>
      </w:r>
    </w:p>
    <w:p>
      <w:pPr>
        <w:spacing w:before="75" w:after="0"/>
      </w:pPr>
      <w:r>
        <w:rPr/>
        <w:t xml:space="preserve">二、2021-2026年口腔科技工室设备企业投资情况分析 31</w:t>
      </w:r>
    </w:p>
    <w:p>
      <w:pPr>
        <w:spacing w:before="75" w:after="0"/>
      </w:pPr>
      <w:r>
        <w:rPr/>
        <w:t xml:space="preserve">三、中国口腔科技工室设备企业产品结构分析 33</w:t>
      </w:r>
    </w:p>
    <w:p>
      <w:pPr>
        <w:spacing w:before="75" w:after="0"/>
      </w:pPr>
      <w:r>
        <w:rPr/>
        <w:t xml:space="preserve">四、中国口腔科技工室设备企业与宏观经济相关性分析 34</w:t>
      </w:r>
    </w:p>
    <w:p>
      <w:pPr>
        <w:spacing w:before="75" w:after="0"/>
      </w:pPr>
      <w:r>
        <w:rPr/>
        <w:t xml:space="preserve">第二节 中国企业区域发展分析 35</w:t>
      </w:r>
    </w:p>
    <w:p>
      <w:pPr>
        <w:spacing w:before="75" w:after="0"/>
      </w:pPr>
      <w:r>
        <w:rPr>
          <w:b w:val="1"/>
          <w:bCs w:val="1"/>
        </w:rPr>
        <w:t xml:space="preserve">第五章 2021-2026年中国口腔科技工室设备市场供需调查分析 36</w:t>
      </w:r>
    </w:p>
    <w:p>
      <w:pPr>
        <w:spacing w:before="75" w:after="0"/>
      </w:pPr>
      <w:r>
        <w:rPr/>
        <w:t xml:space="preserve">第一节 2021-2026年中国口腔科技工室设备市场供给分析 36</w:t>
      </w:r>
    </w:p>
    <w:p>
      <w:pPr>
        <w:spacing w:before="75" w:after="0"/>
      </w:pPr>
      <w:r>
        <w:rPr/>
        <w:t xml:space="preserve">一、产品市场供给 36</w:t>
      </w:r>
    </w:p>
    <w:p>
      <w:pPr>
        <w:spacing w:before="75" w:after="0"/>
      </w:pPr>
      <w:r>
        <w:rPr/>
        <w:t xml:space="preserve">二、价格供给 37</w:t>
      </w:r>
    </w:p>
    <w:p>
      <w:pPr>
        <w:spacing w:before="75" w:after="0"/>
      </w:pPr>
      <w:r>
        <w:rPr/>
        <w:t xml:space="preserve">三、渠道供给 38</w:t>
      </w:r>
    </w:p>
    <w:p>
      <w:pPr>
        <w:spacing w:before="75" w:after="0"/>
      </w:pPr>
      <w:r>
        <w:rPr/>
        <w:t xml:space="preserve">1、活动推广 39</w:t>
      </w:r>
    </w:p>
    <w:p>
      <w:pPr>
        <w:spacing w:before="75" w:after="0"/>
      </w:pPr>
      <w:r>
        <w:rPr/>
        <w:t xml:space="preserve">2、义诊与会销宣讲 39</w:t>
      </w:r>
    </w:p>
    <w:p>
      <w:pPr>
        <w:spacing w:before="75" w:after="0"/>
      </w:pPr>
      <w:r>
        <w:rPr/>
        <w:t xml:space="preserve">3、客户积分制 40</w:t>
      </w:r>
    </w:p>
    <w:p>
      <w:pPr>
        <w:spacing w:before="75" w:after="0"/>
      </w:pPr>
      <w:r>
        <w:rPr/>
        <w:t xml:space="preserve">4、卡式营销 41</w:t>
      </w:r>
    </w:p>
    <w:p>
      <w:pPr>
        <w:spacing w:before="75" w:after="0"/>
      </w:pPr>
      <w:r>
        <w:rPr/>
        <w:t xml:space="preserve">5、客户管理 41</w:t>
      </w:r>
    </w:p>
    <w:p>
      <w:pPr>
        <w:spacing w:before="75" w:after="0"/>
      </w:pPr>
      <w:r>
        <w:rPr/>
        <w:t xml:space="preserve">6、折扣促销 42</w:t>
      </w:r>
    </w:p>
    <w:p>
      <w:pPr>
        <w:spacing w:before="75" w:after="0"/>
      </w:pPr>
      <w:r>
        <w:rPr/>
        <w:t xml:space="preserve">第二节 2021-2026年中国口腔科技工室设备市场需求分析 43</w:t>
      </w:r>
    </w:p>
    <w:p>
      <w:pPr>
        <w:spacing w:before="75" w:after="0"/>
      </w:pPr>
      <w:r>
        <w:rPr/>
        <w:t xml:space="preserve">一、产品市场需求 43</w:t>
      </w:r>
    </w:p>
    <w:p>
      <w:pPr>
        <w:spacing w:before="75" w:after="0"/>
      </w:pPr>
      <w:r>
        <w:rPr/>
        <w:t xml:space="preserve">二、价格需求 44</w:t>
      </w:r>
    </w:p>
    <w:p>
      <w:pPr>
        <w:spacing w:before="75" w:after="0"/>
      </w:pPr>
      <w:r>
        <w:rPr/>
        <w:t xml:space="preserve">三、渠道需求 44</w:t>
      </w:r>
    </w:p>
    <w:p>
      <w:pPr>
        <w:spacing w:before="75" w:after="0"/>
      </w:pPr>
      <w:r>
        <w:rPr/>
        <w:t xml:space="preserve">四、购买需求 45</w:t>
      </w:r>
    </w:p>
    <w:p>
      <w:pPr>
        <w:spacing w:before="75" w:after="0"/>
      </w:pPr>
      <w:r>
        <w:rPr/>
        <w:t xml:space="preserve">第三节 2021-2026年中国口腔科技工室设备市场特征分析 45</w:t>
      </w:r>
    </w:p>
    <w:p>
      <w:pPr>
        <w:spacing w:before="75" w:after="0"/>
      </w:pPr>
      <w:r>
        <w:rPr/>
        <w:t xml:space="preserve">一、2021-2026年中国口腔科技工室设备产品特征分析 45</w:t>
      </w:r>
    </w:p>
    <w:p>
      <w:pPr>
        <w:spacing w:before="75" w:after="0"/>
      </w:pPr>
      <w:r>
        <w:rPr/>
        <w:t xml:space="preserve">二、2021-2026年中国口腔科技工室设备价格特征分析 45</w:t>
      </w:r>
    </w:p>
    <w:p>
      <w:pPr>
        <w:spacing w:before="75" w:after="0"/>
      </w:pPr>
      <w:r>
        <w:rPr/>
        <w:t xml:space="preserve">三、2021-2026年中国口腔科技工室设备渠道特征 46</w:t>
      </w:r>
    </w:p>
    <w:p>
      <w:pPr>
        <w:spacing w:before="75" w:after="0"/>
      </w:pPr>
      <w:r>
        <w:rPr/>
        <w:t xml:space="preserve">四、2021-2026年中国口腔科技工室设备购买特征 46</w:t>
      </w:r>
    </w:p>
    <w:p>
      <w:pPr>
        <w:spacing w:before="75" w:after="0"/>
      </w:pPr>
      <w:r>
        <w:rPr>
          <w:b w:val="1"/>
          <w:bCs w:val="1"/>
        </w:rPr>
        <w:t xml:space="preserve">第六章 口腔科技工室设备企业市场竞争格局分析 48</w:t>
      </w:r>
    </w:p>
    <w:p>
      <w:pPr>
        <w:spacing w:before="75" w:after="0"/>
      </w:pPr>
      <w:r>
        <w:rPr/>
        <w:t xml:space="preserve">第一节 2021-2026年中国口腔科技工室设备企业集中度分析 48</w:t>
      </w:r>
    </w:p>
    <w:p>
      <w:pPr>
        <w:spacing w:before="75" w:after="0"/>
      </w:pPr>
      <w:r>
        <w:rPr/>
        <w:t xml:space="preserve">第二节 中国口腔科技工室设备企业规模经济情况分析 48</w:t>
      </w:r>
    </w:p>
    <w:p>
      <w:pPr>
        <w:spacing w:before="75" w:after="0"/>
      </w:pPr>
      <w:r>
        <w:rPr/>
        <w:t xml:space="preserve">第三节 2021-2026年中国口腔科技工室设备企业格局以及竞争态势分析 49</w:t>
      </w:r>
    </w:p>
    <w:p>
      <w:pPr>
        <w:spacing w:before="75" w:after="0"/>
      </w:pPr>
      <w:r>
        <w:rPr/>
        <w:t xml:space="preserve">一、企业整体竞争格局及态势分析 49</w:t>
      </w:r>
    </w:p>
    <w:p>
      <w:pPr>
        <w:spacing w:before="75" w:after="0"/>
      </w:pPr>
      <w:r>
        <w:rPr/>
        <w:t xml:space="preserve">二、区域市场竞争格局及态势分析 50</w:t>
      </w:r>
    </w:p>
    <w:p>
      <w:pPr>
        <w:spacing w:before="75" w:after="0"/>
      </w:pPr>
      <w:r>
        <w:rPr/>
        <w:t xml:space="preserve">第四节 中国企业进入和退出壁垒分析 50</w:t>
      </w:r>
    </w:p>
    <w:p>
      <w:pPr>
        <w:spacing w:before="75" w:after="0"/>
      </w:pPr>
      <w:r>
        <w:rPr/>
        <w:t xml:space="preserve">一、技术壁垒 50</w:t>
      </w:r>
    </w:p>
    <w:p>
      <w:pPr>
        <w:spacing w:before="75" w:after="0"/>
      </w:pPr>
      <w:r>
        <w:rPr/>
        <w:t xml:space="preserve">二、资金壁垒 50</w:t>
      </w:r>
    </w:p>
    <w:p>
      <w:pPr>
        <w:spacing w:before="75" w:after="0"/>
      </w:pPr>
      <w:r>
        <w:rPr/>
        <w:t xml:space="preserve">三、市场壁垒 50</w:t>
      </w:r>
    </w:p>
    <w:p>
      <w:pPr>
        <w:spacing w:before="75" w:after="0"/>
      </w:pPr>
      <w:r>
        <w:rPr/>
        <w:t xml:space="preserve">第五节 2021-2026年中国口腔科技工室设备企业主要优势企业竞争力综合评价 51</w:t>
      </w:r>
    </w:p>
    <w:p>
      <w:pPr>
        <w:spacing w:before="75" w:after="0"/>
      </w:pPr>
      <w:r>
        <w:rPr>
          <w:b w:val="1"/>
          <w:bCs w:val="1"/>
        </w:rPr>
        <w:t xml:space="preserve">第七章 2021-2026年口腔科技工室设备企业主要竞争对手分析 53</w:t>
      </w:r>
    </w:p>
    <w:p>
      <w:pPr>
        <w:spacing w:before="75" w:after="0"/>
      </w:pPr>
      <w:r>
        <w:rPr/>
        <w:t xml:space="preserve">第一节 华润万东医疗装备股份有限公司 53</w:t>
      </w:r>
    </w:p>
    <w:p>
      <w:pPr>
        <w:spacing w:before="75" w:after="0"/>
      </w:pPr>
      <w:r>
        <w:rPr/>
        <w:t xml:space="preserve">一、企业简介 53</w:t>
      </w:r>
    </w:p>
    <w:p>
      <w:pPr>
        <w:spacing w:before="75" w:after="0"/>
      </w:pPr>
      <w:r>
        <w:rPr/>
        <w:t xml:space="preserve">二、主导产品分析 53</w:t>
      </w:r>
    </w:p>
    <w:p>
      <w:pPr>
        <w:spacing w:before="75" w:after="0"/>
      </w:pPr>
      <w:r>
        <w:rPr/>
        <w:t xml:space="preserve">三、经营状况分析 54</w:t>
      </w:r>
    </w:p>
    <w:p>
      <w:pPr>
        <w:spacing w:before="75" w:after="0"/>
      </w:pPr>
      <w:r>
        <w:rPr/>
        <w:t xml:space="preserve">四、企业盈利能力分析 55</w:t>
      </w:r>
    </w:p>
    <w:p>
      <w:pPr>
        <w:spacing w:before="75" w:after="0"/>
      </w:pPr>
      <w:r>
        <w:rPr/>
        <w:t xml:space="preserve">五、企业偿债能力分析 55</w:t>
      </w:r>
    </w:p>
    <w:p>
      <w:pPr>
        <w:spacing w:before="75" w:after="0"/>
      </w:pPr>
      <w:r>
        <w:rPr/>
        <w:t xml:space="preserve">六、企业经营策略和发展战略分析 55</w:t>
      </w:r>
    </w:p>
    <w:p>
      <w:pPr>
        <w:spacing w:before="75" w:after="0"/>
      </w:pPr>
      <w:r>
        <w:rPr/>
        <w:t xml:space="preserve">第二节 山东沪鸽口腔材料股份有限公司 56</w:t>
      </w:r>
    </w:p>
    <w:p>
      <w:pPr>
        <w:spacing w:before="75" w:after="0"/>
      </w:pPr>
      <w:r>
        <w:rPr/>
        <w:t xml:space="preserve">一、企业简介 56</w:t>
      </w:r>
    </w:p>
    <w:p>
      <w:pPr>
        <w:spacing w:before="75" w:after="0"/>
      </w:pPr>
      <w:r>
        <w:rPr/>
        <w:t xml:space="preserve">二、主导产品分析 57</w:t>
      </w:r>
    </w:p>
    <w:p>
      <w:pPr>
        <w:spacing w:before="75" w:after="0"/>
      </w:pPr>
      <w:r>
        <w:rPr/>
        <w:t xml:space="preserve">三、经营状况分析 57</w:t>
      </w:r>
    </w:p>
    <w:p>
      <w:pPr>
        <w:spacing w:before="75" w:after="0"/>
      </w:pPr>
      <w:r>
        <w:rPr/>
        <w:t xml:space="preserve">四、企业盈利能力分析 57</w:t>
      </w:r>
    </w:p>
    <w:p>
      <w:pPr>
        <w:spacing w:before="75" w:after="0"/>
      </w:pPr>
      <w:r>
        <w:rPr/>
        <w:t xml:space="preserve">五、企业偿债能力分析 58</w:t>
      </w:r>
    </w:p>
    <w:p>
      <w:pPr>
        <w:spacing w:before="75" w:after="0"/>
      </w:pPr>
      <w:r>
        <w:rPr/>
        <w:t xml:space="preserve">六、企业经营策略和发展战略分析 58</w:t>
      </w:r>
    </w:p>
    <w:p>
      <w:pPr>
        <w:spacing w:before="75" w:after="0"/>
      </w:pPr>
      <w:r>
        <w:rPr/>
        <w:t xml:space="preserve">第三节 成都华美牙科植牙美齿连锁集团 58</w:t>
      </w:r>
    </w:p>
    <w:p>
      <w:pPr>
        <w:spacing w:before="75" w:after="0"/>
      </w:pPr>
      <w:r>
        <w:rPr/>
        <w:t xml:space="preserve">一、企业简介 58</w:t>
      </w:r>
    </w:p>
    <w:p>
      <w:pPr>
        <w:spacing w:before="75" w:after="0"/>
      </w:pPr>
      <w:r>
        <w:rPr/>
        <w:t xml:space="preserve">二、主导产品分析 59</w:t>
      </w:r>
    </w:p>
    <w:p>
      <w:pPr>
        <w:spacing w:before="75" w:after="0"/>
      </w:pPr>
      <w:r>
        <w:rPr/>
        <w:t xml:space="preserve">三、经营状况分析 60</w:t>
      </w:r>
    </w:p>
    <w:p>
      <w:pPr>
        <w:spacing w:before="75" w:after="0"/>
      </w:pPr>
      <w:r>
        <w:rPr/>
        <w:t xml:space="preserve">四、企业盈利能力分析 60</w:t>
      </w:r>
    </w:p>
    <w:p>
      <w:pPr>
        <w:spacing w:before="75" w:after="0"/>
      </w:pPr>
      <w:r>
        <w:rPr/>
        <w:t xml:space="preserve">五、企业偿债能力分析 61</w:t>
      </w:r>
    </w:p>
    <w:p>
      <w:pPr>
        <w:spacing w:before="75" w:after="0"/>
      </w:pPr>
      <w:r>
        <w:rPr/>
        <w:t xml:space="preserve">六、企业经营策略和发展战略分析 61</w:t>
      </w:r>
    </w:p>
    <w:p>
      <w:pPr>
        <w:spacing w:before="75" w:after="0"/>
      </w:pPr>
      <w:r>
        <w:rPr/>
        <w:t xml:space="preserve">第四节 北京牙科通医疗科技股份有限公司 61</w:t>
      </w:r>
    </w:p>
    <w:p>
      <w:pPr>
        <w:spacing w:before="75" w:after="0"/>
      </w:pPr>
      <w:r>
        <w:rPr/>
        <w:t xml:space="preserve">一、企业简介 61</w:t>
      </w:r>
    </w:p>
    <w:p>
      <w:pPr>
        <w:spacing w:before="75" w:after="0"/>
      </w:pPr>
      <w:r>
        <w:rPr/>
        <w:t xml:space="preserve">二、主导产品分析 62</w:t>
      </w:r>
    </w:p>
    <w:p>
      <w:pPr>
        <w:spacing w:before="75" w:after="0"/>
      </w:pPr>
      <w:r>
        <w:rPr/>
        <w:t xml:space="preserve">三、经营状况分析 62</w:t>
      </w:r>
    </w:p>
    <w:p>
      <w:pPr>
        <w:spacing w:before="75" w:after="0"/>
      </w:pPr>
      <w:r>
        <w:rPr/>
        <w:t xml:space="preserve">四、企业盈利能力分析 63</w:t>
      </w:r>
    </w:p>
    <w:p>
      <w:pPr>
        <w:spacing w:before="75" w:after="0"/>
      </w:pPr>
      <w:r>
        <w:rPr/>
        <w:t xml:space="preserve">五、企业偿债能力分析 63</w:t>
      </w:r>
    </w:p>
    <w:p>
      <w:pPr>
        <w:spacing w:before="75" w:after="0"/>
      </w:pPr>
      <w:r>
        <w:rPr/>
        <w:t xml:space="preserve">六、企业经营策略和发展战略分析 63</w:t>
      </w:r>
    </w:p>
    <w:p>
      <w:pPr>
        <w:spacing w:before="75" w:after="0"/>
      </w:pPr>
      <w:r>
        <w:rPr/>
        <w:t xml:space="preserve">第五节 深圳市家鸿口腔医疗股份有限公司 64</w:t>
      </w:r>
    </w:p>
    <w:p>
      <w:pPr>
        <w:spacing w:before="75" w:after="0"/>
      </w:pPr>
      <w:r>
        <w:rPr/>
        <w:t xml:space="preserve">一、企业简介 64</w:t>
      </w:r>
    </w:p>
    <w:p>
      <w:pPr>
        <w:spacing w:before="75" w:after="0"/>
      </w:pPr>
      <w:r>
        <w:rPr/>
        <w:t xml:space="preserve">二、主导产品分析 65</w:t>
      </w:r>
    </w:p>
    <w:p>
      <w:pPr>
        <w:spacing w:before="75" w:after="0"/>
      </w:pPr>
      <w:r>
        <w:rPr/>
        <w:t xml:space="preserve">三、经营状况分析 68</w:t>
      </w:r>
    </w:p>
    <w:p>
      <w:pPr>
        <w:spacing w:before="75" w:after="0"/>
      </w:pPr>
      <w:r>
        <w:rPr/>
        <w:t xml:space="preserve">四、企业盈利能力分析 70</w:t>
      </w:r>
    </w:p>
    <w:p>
      <w:pPr>
        <w:spacing w:before="75" w:after="0"/>
      </w:pPr>
      <w:r>
        <w:rPr/>
        <w:t xml:space="preserve">五、企业偿债能力分析 70</w:t>
      </w:r>
    </w:p>
    <w:p>
      <w:pPr>
        <w:spacing w:before="75" w:after="0"/>
      </w:pPr>
      <w:r>
        <w:rPr/>
        <w:t xml:space="preserve">六、企业经营策略和发展战略分析 70</w:t>
      </w:r>
    </w:p>
    <w:p>
      <w:pPr>
        <w:spacing w:before="75" w:after="0"/>
      </w:pPr>
      <w:r>
        <w:rPr/>
        <w:t xml:space="preserve">第六节 北京牙科通医疗科技股份有限公司 87</w:t>
      </w:r>
    </w:p>
    <w:p>
      <w:pPr>
        <w:spacing w:before="75" w:after="0"/>
      </w:pPr>
      <w:r>
        <w:rPr/>
        <w:t xml:space="preserve">一、企业简介 87</w:t>
      </w:r>
    </w:p>
    <w:p>
      <w:pPr>
        <w:spacing w:before="75" w:after="0"/>
      </w:pPr>
      <w:r>
        <w:rPr/>
        <w:t xml:space="preserve">二、主导产品分析 88</w:t>
      </w:r>
    </w:p>
    <w:p>
      <w:pPr>
        <w:spacing w:before="75" w:after="0"/>
      </w:pPr>
      <w:r>
        <w:rPr/>
        <w:t xml:space="preserve">三、经营状况分析 92</w:t>
      </w:r>
    </w:p>
    <w:p>
      <w:pPr>
        <w:spacing w:before="75" w:after="0"/>
      </w:pPr>
      <w:r>
        <w:rPr/>
        <w:t xml:space="preserve">四、企业盈利能力分析 93</w:t>
      </w:r>
    </w:p>
    <w:p>
      <w:pPr>
        <w:spacing w:before="75" w:after="0"/>
      </w:pPr>
      <w:r>
        <w:rPr/>
        <w:t xml:space="preserve">五、企业偿债能力分析 94</w:t>
      </w:r>
    </w:p>
    <w:p>
      <w:pPr>
        <w:spacing w:before="75" w:after="0"/>
      </w:pPr>
      <w:r>
        <w:rPr/>
        <w:t xml:space="preserve">六、企业经营策略和发展战略分析 94</w:t>
      </w:r>
    </w:p>
    <w:p>
      <w:pPr>
        <w:spacing w:before="75" w:after="0"/>
      </w:pPr>
      <w:r>
        <w:rPr/>
        <w:t xml:space="preserve">第七节 山东新华医疗器械股份有限公司 108</w:t>
      </w:r>
    </w:p>
    <w:p>
      <w:pPr>
        <w:spacing w:before="75" w:after="0"/>
      </w:pPr>
      <w:r>
        <w:rPr/>
        <w:t xml:space="preserve">一、企业简介 108</w:t>
      </w:r>
    </w:p>
    <w:p>
      <w:pPr>
        <w:spacing w:before="75" w:after="0"/>
      </w:pPr>
      <w:r>
        <w:rPr/>
        <w:t xml:space="preserve">二、主导产品分析 109</w:t>
      </w:r>
    </w:p>
    <w:p>
      <w:pPr>
        <w:spacing w:before="75" w:after="0"/>
      </w:pPr>
      <w:r>
        <w:rPr/>
        <w:t xml:space="preserve">三、经营状况分析 110</w:t>
      </w:r>
    </w:p>
    <w:p>
      <w:pPr>
        <w:spacing w:before="75" w:after="0"/>
      </w:pPr>
      <w:r>
        <w:rPr/>
        <w:t xml:space="preserve">四、企业盈利能力分析 111</w:t>
      </w:r>
    </w:p>
    <w:p>
      <w:pPr>
        <w:spacing w:before="75" w:after="0"/>
      </w:pPr>
      <w:r>
        <w:rPr/>
        <w:t xml:space="preserve">五、企业偿债能力分析 112</w:t>
      </w:r>
    </w:p>
    <w:p>
      <w:pPr>
        <w:spacing w:before="75" w:after="0"/>
      </w:pPr>
      <w:r>
        <w:rPr/>
        <w:t xml:space="preserve">六、企业经营策略和发展战略分析 112</w:t>
      </w:r>
    </w:p>
    <w:p>
      <w:pPr>
        <w:spacing w:before="75" w:after="0"/>
      </w:pPr>
      <w:r>
        <w:rPr/>
        <w:t xml:space="preserve">第八节 山东美亚博泰医疗科技有限公司 114</w:t>
      </w:r>
    </w:p>
    <w:p>
      <w:pPr>
        <w:spacing w:before="75" w:after="0"/>
      </w:pPr>
      <w:r>
        <w:rPr/>
        <w:t xml:space="preserve">一、企业简介 114</w:t>
      </w:r>
    </w:p>
    <w:p>
      <w:pPr>
        <w:spacing w:before="75" w:after="0"/>
      </w:pPr>
      <w:r>
        <w:rPr/>
        <w:t xml:space="preserve">二、主导产品分析 114</w:t>
      </w:r>
    </w:p>
    <w:p>
      <w:pPr>
        <w:spacing w:before="75" w:after="0"/>
      </w:pPr>
      <w:r>
        <w:rPr/>
        <w:t xml:space="preserve">三、经营状况分析 115</w:t>
      </w:r>
    </w:p>
    <w:p>
      <w:pPr>
        <w:spacing w:before="75" w:after="0"/>
      </w:pPr>
      <w:r>
        <w:rPr/>
        <w:t xml:space="preserve">四、企业盈利能力分析 116</w:t>
      </w:r>
    </w:p>
    <w:p>
      <w:pPr>
        <w:spacing w:before="75" w:after="0"/>
      </w:pPr>
      <w:r>
        <w:rPr/>
        <w:t xml:space="preserve">五、企业偿债能力分析 117</w:t>
      </w:r>
    </w:p>
    <w:p>
      <w:pPr>
        <w:spacing w:before="75" w:after="0"/>
      </w:pPr>
      <w:r>
        <w:rPr/>
        <w:t xml:space="preserve">六、企业经营策略和发展战略分析 117</w:t>
      </w:r>
    </w:p>
    <w:p>
      <w:pPr>
        <w:spacing w:before="75" w:after="0"/>
      </w:pPr>
      <w:r>
        <w:rPr>
          <w:b w:val="1"/>
          <w:bCs w:val="1"/>
        </w:rPr>
        <w:t xml:space="preserve">第八章 2026-2031年中国口腔科技工室设备企业上下游产业链分析及其影响 119</w:t>
      </w:r>
    </w:p>
    <w:p>
      <w:pPr>
        <w:spacing w:before="75" w:after="0"/>
      </w:pPr>
      <w:r>
        <w:rPr/>
        <w:t xml:space="preserve">第一节 2021-2026年中国口腔科技工室设备企业上游企业发展及影响分析 119</w:t>
      </w:r>
    </w:p>
    <w:p>
      <w:pPr>
        <w:spacing w:before="75" w:after="0"/>
      </w:pPr>
      <w:r>
        <w:rPr/>
        <w:t xml:space="preserve">一、2021-2026年中国口腔科技工室设备企业上游企业运行现状分析 119</w:t>
      </w:r>
    </w:p>
    <w:p>
      <w:pPr>
        <w:spacing w:before="75" w:after="0"/>
      </w:pPr>
      <w:r>
        <w:rPr/>
        <w:t xml:space="preserve">1、钢铁 119</w:t>
      </w:r>
    </w:p>
    <w:p>
      <w:pPr>
        <w:spacing w:before="75" w:after="0"/>
      </w:pPr>
      <w:r>
        <w:rPr/>
        <w:t xml:space="preserve">2、金属 121</w:t>
      </w:r>
    </w:p>
    <w:p>
      <w:pPr>
        <w:spacing w:before="75" w:after="0"/>
      </w:pPr>
      <w:r>
        <w:rPr/>
        <w:t xml:space="preserve">3、义齿 123</w:t>
      </w:r>
    </w:p>
    <w:p>
      <w:pPr>
        <w:spacing w:before="75" w:after="0"/>
      </w:pPr>
      <w:r>
        <w:rPr/>
        <w:t xml:space="preserve">二、对本企业产生的影响分析 123</w:t>
      </w:r>
    </w:p>
    <w:p>
      <w:pPr>
        <w:spacing w:before="75" w:after="0"/>
      </w:pPr>
      <w:r>
        <w:rPr/>
        <w:t xml:space="preserve">第二节 2021-2026年中国口腔科技工室设备企业下游企业发展及影响分析 124</w:t>
      </w:r>
    </w:p>
    <w:p>
      <w:pPr>
        <w:spacing w:before="75" w:after="0"/>
      </w:pPr>
      <w:r>
        <w:rPr/>
        <w:t xml:space="preserve">一、2021-2026年中国口腔科技工室设备企业下游企业运行现状分析 124</w:t>
      </w:r>
    </w:p>
    <w:p>
      <w:pPr>
        <w:spacing w:before="75" w:after="0"/>
      </w:pPr>
      <w:r>
        <w:rPr/>
        <w:t xml:space="preserve">第三节 其他相关企业发展及影响分析 129</w:t>
      </w:r>
    </w:p>
    <w:p>
      <w:pPr>
        <w:spacing w:before="75" w:after="0"/>
      </w:pPr>
      <w:r>
        <w:rPr>
          <w:b w:val="1"/>
          <w:bCs w:val="1"/>
        </w:rPr>
        <w:t xml:space="preserve">第九章 2026-2031年中国口腔科技工室设备企业发展趋势预测 145</w:t>
      </w:r>
    </w:p>
    <w:p>
      <w:pPr>
        <w:spacing w:before="75" w:after="0"/>
      </w:pPr>
      <w:r>
        <w:rPr/>
        <w:t xml:space="preserve">第一节 2026-2031年政策变化趋势预测 145</w:t>
      </w:r>
    </w:p>
    <w:p>
      <w:pPr>
        <w:spacing w:before="75" w:after="0"/>
      </w:pPr>
      <w:r>
        <w:rPr/>
        <w:t xml:space="preserve">第二节 2026-2031年供求趋势预测 147</w:t>
      </w:r>
    </w:p>
    <w:p>
      <w:pPr>
        <w:spacing w:before="75" w:after="0"/>
      </w:pPr>
      <w:r>
        <w:rPr/>
        <w:t xml:space="preserve">一、产品供给预测 147</w:t>
      </w:r>
    </w:p>
    <w:p>
      <w:pPr>
        <w:spacing w:before="75" w:after="0"/>
      </w:pPr>
      <w:r>
        <w:rPr/>
        <w:t xml:space="preserve">二、产品需求预测 147</w:t>
      </w:r>
    </w:p>
    <w:p>
      <w:pPr>
        <w:spacing w:before="75" w:after="0"/>
      </w:pPr>
      <w:r>
        <w:rPr/>
        <w:t xml:space="preserve">第三节 2026-2031年进出口趋势预测 148</w:t>
      </w:r>
    </w:p>
    <w:p>
      <w:pPr>
        <w:spacing w:before="75" w:after="0"/>
      </w:pPr>
      <w:r>
        <w:rPr/>
        <w:t xml:space="preserve">第四节 2026-2031年技术发展趋势 149</w:t>
      </w:r>
    </w:p>
    <w:p>
      <w:pPr>
        <w:spacing w:before="75" w:after="0"/>
      </w:pPr>
      <w:r>
        <w:rPr/>
        <w:t xml:space="preserve">第五节 2026-2031年竞争趋势预测 150</w:t>
      </w:r>
    </w:p>
    <w:p>
      <w:pPr>
        <w:spacing w:before="75" w:after="0"/>
      </w:pPr>
      <w:r>
        <w:rPr>
          <w:b w:val="1"/>
          <w:bCs w:val="1"/>
        </w:rPr>
        <w:t xml:space="preserve">第十章 2026-2031年口腔科技工室设备企业投资潜力与价值分析 152</w:t>
      </w:r>
    </w:p>
    <w:p>
      <w:pPr>
        <w:spacing w:before="75" w:after="0"/>
      </w:pPr>
      <w:r>
        <w:rPr/>
        <w:t xml:space="preserve">第一节 2026-2031年口腔科技工室设备企业投资环境分析 152</w:t>
      </w:r>
    </w:p>
    <w:p>
      <w:pPr>
        <w:spacing w:before="75" w:after="0"/>
      </w:pPr>
      <w:r>
        <w:rPr/>
        <w:t xml:space="preserve">第二节 2026-2031年口腔科技工室设备企业SWOT模型分析 153</w:t>
      </w:r>
    </w:p>
    <w:p>
      <w:pPr>
        <w:spacing w:before="75" w:after="0"/>
      </w:pPr>
      <w:r>
        <w:rPr/>
        <w:t xml:space="preserve">一、优势 153</w:t>
      </w:r>
    </w:p>
    <w:p>
      <w:pPr>
        <w:spacing w:before="75" w:after="0"/>
      </w:pPr>
      <w:r>
        <w:rPr/>
        <w:t xml:space="preserve">二、劣势 154</w:t>
      </w:r>
    </w:p>
    <w:p>
      <w:pPr>
        <w:spacing w:before="75" w:after="0"/>
      </w:pPr>
      <w:r>
        <w:rPr/>
        <w:t xml:space="preserve">三、机会 154</w:t>
      </w:r>
    </w:p>
    <w:p>
      <w:pPr>
        <w:spacing w:before="75" w:after="0"/>
      </w:pPr>
      <w:r>
        <w:rPr/>
        <w:t xml:space="preserve">四、威胁 154</w:t>
      </w:r>
    </w:p>
    <w:p>
      <w:pPr>
        <w:spacing w:before="75" w:after="0"/>
      </w:pPr>
      <w:r>
        <w:rPr/>
        <w:t xml:space="preserve">第三节 2026-2031年我国口腔科技工室设备企业投资潜力分析 154</w:t>
      </w:r>
    </w:p>
    <w:p>
      <w:pPr>
        <w:spacing w:before="75" w:after="0"/>
      </w:pPr>
      <w:r>
        <w:rPr/>
        <w:t xml:space="preserve">第四节 2026-2031年我国口腔科技工室设备企业前景展望分析 155</w:t>
      </w:r>
    </w:p>
    <w:p>
      <w:pPr>
        <w:spacing w:before="75" w:after="0"/>
      </w:pPr>
      <w:r>
        <w:rPr/>
        <w:t xml:space="preserve">第五节 2026-2031年我国口腔科技工室设备企业盈利能力预测 157</w:t>
      </w:r>
    </w:p>
    <w:p>
      <w:pPr>
        <w:spacing w:before="75" w:after="0"/>
      </w:pPr>
      <w:r>
        <w:rPr>
          <w:b w:val="1"/>
          <w:bCs w:val="1"/>
        </w:rPr>
        <w:t xml:space="preserve">第十一章 2026-2031年口腔科技工室设备企业投资风险预警 159</w:t>
      </w:r>
    </w:p>
    <w:p>
      <w:pPr>
        <w:spacing w:before="75" w:after="0"/>
      </w:pPr>
      <w:r>
        <w:rPr/>
        <w:t xml:space="preserve">第一节 政策和体制风险 159</w:t>
      </w:r>
    </w:p>
    <w:p>
      <w:pPr>
        <w:spacing w:before="75" w:after="0"/>
      </w:pPr>
      <w:r>
        <w:rPr/>
        <w:t xml:space="preserve">第二节 宏观经济波动风险 159</w:t>
      </w:r>
    </w:p>
    <w:p>
      <w:pPr>
        <w:spacing w:before="75" w:after="0"/>
      </w:pPr>
      <w:r>
        <w:rPr/>
        <w:t xml:space="preserve">第三节 市场风险 159</w:t>
      </w:r>
    </w:p>
    <w:p>
      <w:pPr>
        <w:spacing w:before="75" w:after="0"/>
      </w:pPr>
      <w:r>
        <w:rPr/>
        <w:t xml:space="preserve">第四节 技术风险 160</w:t>
      </w:r>
    </w:p>
    <w:p>
      <w:pPr>
        <w:spacing w:before="75" w:after="0"/>
      </w:pPr>
      <w:r>
        <w:rPr/>
        <w:t xml:space="preserve">第五节 原材料压力风险分析 160</w:t>
      </w:r>
    </w:p>
    <w:p>
      <w:pPr>
        <w:spacing w:before="75" w:after="0"/>
      </w:pPr>
      <w:r>
        <w:rPr/>
        <w:t xml:space="preserve">第六节 市场竞争风险 160</w:t>
      </w:r>
    </w:p>
    <w:p>
      <w:pPr>
        <w:spacing w:before="75" w:after="0"/>
      </w:pPr>
      <w:r>
        <w:rPr/>
        <w:t xml:space="preserve">第七节 外资进入现状及对未来市场的威胁 161</w:t>
      </w:r>
    </w:p>
    <w:p>
      <w:pPr>
        <w:spacing w:before="75" w:after="0"/>
      </w:pPr>
      <w:r>
        <w:rPr/>
        <w:t xml:space="preserve">第八节 营销风险 161</w:t>
      </w:r>
    </w:p>
    <w:p>
      <w:pPr>
        <w:spacing w:before="75" w:after="0"/>
      </w:pPr>
      <w:r>
        <w:rPr/>
        <w:t xml:space="preserve">第九节 相关企业风险 161</w:t>
      </w:r>
    </w:p>
    <w:p>
      <w:pPr>
        <w:spacing w:before="75" w:after="0"/>
      </w:pPr>
      <w:r>
        <w:rPr/>
        <w:t xml:space="preserve">第十节 区域风险 161</w:t>
      </w:r>
    </w:p>
    <w:p>
      <w:pPr>
        <w:spacing w:before="75" w:after="0"/>
      </w:pPr>
      <w:r>
        <w:rPr/>
        <w:t xml:space="preserve">第十一节 资金短缺风险 162</w:t>
      </w:r>
    </w:p>
    <w:p>
      <w:pPr>
        <w:spacing w:before="75" w:after="0"/>
      </w:pPr>
      <w:r>
        <w:rPr/>
        <w:t xml:space="preserve">第十二节 经营风险分析 162</w:t>
      </w:r>
    </w:p>
    <w:p>
      <w:pPr>
        <w:spacing w:before="75" w:after="0"/>
      </w:pPr>
      <w:r>
        <w:rPr/>
        <w:t xml:space="preserve">第十三节 管理风险分析 162</w:t>
      </w:r>
    </w:p>
    <w:p>
      <w:pPr>
        <w:spacing w:before="75" w:after="0"/>
      </w:pPr>
      <w:r>
        <w:rPr>
          <w:b w:val="1"/>
          <w:bCs w:val="1"/>
        </w:rPr>
        <w:t xml:space="preserve">第十二章 2026-2031年口腔科技工室设备产业投资机会及投资策略分析 163</w:t>
      </w:r>
    </w:p>
    <w:p>
      <w:pPr>
        <w:spacing w:before="75" w:after="0"/>
      </w:pPr>
      <w:r>
        <w:rPr/>
        <w:t xml:space="preserve">第一节 2026-2031年口腔科技工室设备企业区域投资机会 163</w:t>
      </w:r>
    </w:p>
    <w:p>
      <w:pPr>
        <w:spacing w:before="75" w:after="0"/>
      </w:pPr>
      <w:r>
        <w:rPr/>
        <w:t xml:space="preserve">第二节 2026-2031年口腔科技工室设备企业主要产品投资机会 164</w:t>
      </w:r>
    </w:p>
    <w:p>
      <w:pPr>
        <w:spacing w:before="75" w:after="0"/>
      </w:pPr>
      <w:r>
        <w:rPr/>
        <w:t xml:space="preserve">第三节 2026-2031年口腔科技工室设备企业出口市场投资机会 165</w:t>
      </w:r>
    </w:p>
    <w:p>
      <w:pPr>
        <w:spacing w:before="75" w:after="0"/>
      </w:pPr>
      <w:r>
        <w:rPr/>
        <w:t xml:space="preserve">第四节 2026-2031年中国口腔科技工室设备企业投资策略分析 166</w:t>
      </w:r>
    </w:p>
    <w:p>
      <w:pPr>
        <w:spacing w:before="75" w:after="0"/>
      </w:pPr>
      <w:r>
        <w:rPr/>
        <w:t xml:space="preserve">一、产品定位策略 166</w:t>
      </w:r>
    </w:p>
    <w:p>
      <w:pPr>
        <w:spacing w:before="75" w:after="0"/>
      </w:pPr>
      <w:r>
        <w:rPr/>
        <w:t xml:space="preserve">二、产品开发策略 168</w:t>
      </w:r>
    </w:p>
    <w:p>
      <w:pPr>
        <w:spacing w:before="75" w:after="0"/>
      </w:pPr>
      <w:r>
        <w:rPr/>
        <w:t xml:space="preserve">三、渠道销售策略 171</w:t>
      </w:r>
    </w:p>
    <w:p>
      <w:pPr>
        <w:spacing w:before="75" w:after="0"/>
      </w:pPr>
      <w:r>
        <w:rPr/>
        <w:t xml:space="preserve">四、品牌经营策略 175</w:t>
      </w:r>
    </w:p>
    <w:p>
      <w:pPr>
        <w:spacing w:before="75" w:after="0"/>
      </w:pPr>
      <w:r>
        <w:rPr/>
        <w:t xml:space="preserve">五、服务策略 177</w:t>
      </w:r>
    </w:p>
    <w:p>
      <w:pPr>
        <w:spacing w:before="75" w:after="0"/>
      </w:pPr>
      <w:r>
        <w:rPr>
          <w:b w:val="1"/>
          <w:bCs w:val="1"/>
        </w:rPr>
        <w:t xml:space="preserve">第十三章 口腔科技工室设备行业企业观点综述及专家建议 180</w:t>
      </w:r>
    </w:p>
    <w:p>
      <w:pPr>
        <w:spacing w:before="75" w:after="0"/>
      </w:pPr>
      <w:r>
        <w:rPr/>
        <w:t xml:space="preserve">第一节 企业观点综述 180</w:t>
      </w:r>
    </w:p>
    <w:p>
      <w:pPr>
        <w:spacing w:before="75" w:after="0"/>
      </w:pPr>
      <w:r>
        <w:rPr/>
        <w:t xml:space="preserve">第二节 专家投资建议 180</w:t>
      </w:r>
    </w:p>
    <w:p>
      <w:pPr>
        <w:spacing w:before="75" w:after="0"/>
      </w:pPr>
      <w:r>
        <w:rPr>
          <w:b w:val="1"/>
          <w:bCs w:val="1"/>
        </w:rPr>
        <w:t xml:space="preserve">图表目录</w:t>
      </w:r>
    </w:p>
    <w:p>
      <w:pPr>
        <w:spacing w:before="75" w:after="0"/>
      </w:pPr>
      <w:r>
        <w:rPr/>
        <w:t xml:space="preserve">图表：2021-2026年中国人口增长情况 16</w:t>
      </w:r>
    </w:p>
    <w:p>
      <w:pPr>
        <w:spacing w:before="75" w:after="0"/>
      </w:pPr>
      <w:r>
        <w:rPr/>
        <w:t xml:space="preserve">图表：2021-2026年末人口数及构成 16</w:t>
      </w:r>
    </w:p>
    <w:p>
      <w:pPr>
        <w:spacing w:before="75" w:after="0"/>
      </w:pPr>
      <w:r>
        <w:rPr/>
        <w:t xml:space="preserve">图表：2021-2026年中国65岁及以上人口变化趋势图 18</w:t>
      </w:r>
    </w:p>
    <w:p>
      <w:pPr>
        <w:spacing w:before="75" w:after="0"/>
      </w:pPr>
      <w:r>
        <w:rPr/>
        <w:t xml:space="preserve">图表：2021-2026年中国城镇化率变化情况 18</w:t>
      </w:r>
    </w:p>
    <w:p>
      <w:pPr>
        <w:spacing w:before="75" w:after="0"/>
      </w:pPr>
      <w:r>
        <w:rPr/>
        <w:t xml:space="preserve">图表：2021-2026年全国居民人均消费支出及其构成 19</w:t>
      </w:r>
    </w:p>
    <w:p>
      <w:pPr>
        <w:spacing w:before="75" w:after="0"/>
      </w:pPr>
      <w:r>
        <w:rPr/>
        <w:t xml:space="preserve">图表：牙科技工设备专利申请人区域分布 23</w:t>
      </w:r>
    </w:p>
    <w:p>
      <w:pPr>
        <w:spacing w:before="75" w:after="0"/>
      </w:pPr>
      <w:r>
        <w:rPr/>
        <w:t xml:space="preserve">图表：中国口腔科用设备及器具制造 28</w:t>
      </w:r>
    </w:p>
    <w:p>
      <w:pPr>
        <w:spacing w:before="75" w:after="0"/>
      </w:pPr>
      <w:r>
        <w:rPr/>
        <w:t xml:space="preserve">图表：万东医疗季度营业收入情况 29</w:t>
      </w:r>
    </w:p>
    <w:p>
      <w:pPr>
        <w:spacing w:before="75" w:after="0"/>
      </w:pPr>
      <w:r>
        <w:rPr/>
        <w:t xml:space="preserve">图表：新华医疗季度营业收入情况 30</w:t>
      </w:r>
    </w:p>
    <w:p>
      <w:pPr>
        <w:spacing w:before="75" w:after="0"/>
      </w:pPr>
      <w:r>
        <w:rPr/>
        <w:t xml:space="preserve">图表：合肥美亚光电季度营业收入情况 31</w:t>
      </w:r>
    </w:p>
    <w:p>
      <w:pPr>
        <w:spacing w:before="75" w:after="0"/>
      </w:pPr>
      <w:r>
        <w:rPr/>
        <w:t xml:space="preserve">图表：万东医疗季度投资情况 31</w:t>
      </w:r>
    </w:p>
    <w:p>
      <w:pPr>
        <w:spacing w:before="75" w:after="0"/>
      </w:pPr>
      <w:r>
        <w:rPr/>
        <w:t xml:space="preserve">图表：新华医疗季度投资情况 32</w:t>
      </w:r>
    </w:p>
    <w:p>
      <w:pPr>
        <w:spacing w:before="75" w:after="0"/>
      </w:pPr>
      <w:r>
        <w:rPr/>
        <w:t xml:space="preserve">图表：合肥美亚光电季度投资情况 32</w:t>
      </w:r>
    </w:p>
    <w:p>
      <w:pPr>
        <w:spacing w:before="75" w:after="0"/>
      </w:pPr>
      <w:r>
        <w:rPr/>
        <w:t xml:space="preserve">图表：合肥美亚光电季度投资情况 33</w:t>
      </w:r>
    </w:p>
    <w:p>
      <w:pPr>
        <w:spacing w:before="75" w:after="0"/>
      </w:pPr>
      <w:r>
        <w:rPr/>
        <w:t xml:space="preserve">图表：合肥美亚光电季度投资情况 33</w:t>
      </w:r>
    </w:p>
    <w:p>
      <w:pPr>
        <w:spacing w:before="75" w:after="0"/>
      </w:pPr>
      <w:r>
        <w:rPr/>
        <w:t xml:space="preserve">图表：合肥美亚光电季度投资情况 34</w:t>
      </w:r>
    </w:p>
    <w:p>
      <w:pPr>
        <w:spacing w:before="75" w:after="0"/>
      </w:pPr>
      <w:r>
        <w:rPr/>
        <w:t xml:space="preserve">图表：口腔设备制造行业经济增速对比 34</w:t>
      </w:r>
    </w:p>
    <w:p>
      <w:pPr>
        <w:spacing w:before="75" w:after="0"/>
      </w:pPr>
      <w:r>
        <w:rPr/>
        <w:t xml:space="preserve">图表：2021-2026年中国口腔设备制造行业企业分布格局 35</w:t>
      </w:r>
    </w:p>
    <w:p>
      <w:pPr>
        <w:spacing w:before="75" w:after="0"/>
      </w:pPr>
      <w:r>
        <w:rPr/>
        <w:t xml:space="preserve">图表：中国口腔企业类型 38</w:t>
      </w:r>
    </w:p>
    <w:p>
      <w:pPr>
        <w:spacing w:before="75" w:after="0"/>
      </w:pPr>
      <w:r>
        <w:rPr/>
        <w:t xml:space="preserve">图表：2021-2026年中国医疗器械行业规模增长情况(亿元，%) 43</w:t>
      </w:r>
    </w:p>
    <w:p>
      <w:pPr>
        <w:spacing w:before="75" w:after="0"/>
      </w:pPr>
      <w:r>
        <w:rPr/>
        <w:t xml:space="preserve">图表：中国口腔科技工室设备渠道 46</w:t>
      </w:r>
    </w:p>
    <w:p>
      <w:pPr>
        <w:spacing w:before="75" w:after="0"/>
      </w:pPr>
      <w:r>
        <w:rPr/>
        <w:t xml:space="preserve">图表：2021-2026年我国口腔设备生产企业规模情况 48</w:t>
      </w:r>
    </w:p>
    <w:p>
      <w:pPr>
        <w:spacing w:before="75" w:after="0"/>
      </w:pPr>
      <w:r>
        <w:rPr/>
        <w:t xml:space="preserve">图表：2021-2026年我国口腔设备生产企业盈利情况 48</w:t>
      </w:r>
    </w:p>
    <w:p>
      <w:pPr>
        <w:spacing w:before="75" w:after="0"/>
      </w:pPr>
      <w:r>
        <w:rPr/>
        <w:t xml:space="preserve">图表：2021-2026年华润万东医疗装备股份有限公司资产负债表 54</w:t>
      </w:r>
    </w:p>
    <w:p>
      <w:pPr>
        <w:spacing w:before="75" w:after="0"/>
      </w:pPr>
      <w:r>
        <w:rPr/>
        <w:t xml:space="preserve">图表：2021-2026年华润万东医疗装备股份有限公司利润表 54</w:t>
      </w:r>
    </w:p>
    <w:p>
      <w:pPr>
        <w:spacing w:before="75" w:after="0"/>
      </w:pPr>
      <w:r>
        <w:rPr/>
        <w:t xml:space="preserve">图表：2021-2026年华润万东医疗装备股份有限公司盈利能力分析 55</w:t>
      </w:r>
    </w:p>
    <w:p>
      <w:pPr>
        <w:spacing w:before="75" w:after="0"/>
      </w:pPr>
      <w:r>
        <w:rPr/>
        <w:t xml:space="preserve">图表：2021-2026年华润万东医疗装备股份有限公司偿债能力分析 55</w:t>
      </w:r>
    </w:p>
    <w:p>
      <w:pPr>
        <w:spacing w:before="75" w:after="0"/>
      </w:pPr>
      <w:r>
        <w:rPr/>
        <w:t xml:space="preserve">图表：2021-2026年山东沪鸽口腔材料股份有限公司经营情况 57</w:t>
      </w:r>
    </w:p>
    <w:p>
      <w:pPr>
        <w:spacing w:before="75" w:after="0"/>
      </w:pPr>
      <w:r>
        <w:rPr/>
        <w:t xml:space="preserve">图表：2021-2026年山东沪鸽口腔材料股份有限公司盈利能力分析 57</w:t>
      </w:r>
    </w:p>
    <w:p>
      <w:pPr>
        <w:spacing w:before="75" w:after="0"/>
      </w:pPr>
      <w:r>
        <w:rPr/>
        <w:t xml:space="preserve">图表：2021-2026年山东沪鸽口腔材料股份有限公司偿债能力分析 58</w:t>
      </w:r>
    </w:p>
    <w:p>
      <w:pPr>
        <w:spacing w:before="75" w:after="0"/>
      </w:pPr>
      <w:r>
        <w:rPr/>
        <w:t xml:space="preserve">图表：2021-2026年成都华美牙科植牙美齿连锁集团经营情况 60</w:t>
      </w:r>
    </w:p>
    <w:p>
      <w:pPr>
        <w:spacing w:before="75" w:after="0"/>
      </w:pPr>
      <w:r>
        <w:rPr/>
        <w:t xml:space="preserve">图表：2021-2026年成都华美牙科植牙美齿连锁集团盈利能力分析 60</w:t>
      </w:r>
    </w:p>
    <w:p>
      <w:pPr>
        <w:spacing w:before="75" w:after="0"/>
      </w:pPr>
      <w:r>
        <w:rPr/>
        <w:t xml:space="preserve">图表：2021-2026年成都华美牙科植牙美齿连锁集团偿债能力分析 61</w:t>
      </w:r>
    </w:p>
    <w:p>
      <w:pPr>
        <w:spacing w:before="75" w:after="0"/>
      </w:pPr>
      <w:r>
        <w:rPr/>
        <w:t xml:space="preserve">图表：2021-2026年北京牙科通医疗科技股份有限公司经营情况 62</w:t>
      </w:r>
    </w:p>
    <w:p>
      <w:pPr>
        <w:spacing w:before="75" w:after="0"/>
      </w:pPr>
      <w:r>
        <w:rPr/>
        <w:t xml:space="preserve">图表：2021-2026年北京牙科通医疗科技股份有限公司盈利能力分析 63</w:t>
      </w:r>
    </w:p>
    <w:p>
      <w:pPr>
        <w:spacing w:before="75" w:after="0"/>
      </w:pPr>
      <w:r>
        <w:rPr/>
        <w:t xml:space="preserve">图表：2021-2026年北京牙科通医疗科技股份有限公司偿债能力分析 63</w:t>
      </w:r>
    </w:p>
    <w:p>
      <w:pPr>
        <w:spacing w:before="75" w:after="0"/>
      </w:pPr>
      <w:r>
        <w:rPr/>
        <w:t xml:space="preserve">图表：深圳市家鸿口腔医疗股份有限公司——固定类产品 66</w:t>
      </w:r>
    </w:p>
    <w:p>
      <w:pPr>
        <w:spacing w:before="75" w:after="0"/>
      </w:pPr>
      <w:r>
        <w:rPr/>
        <w:t xml:space="preserve">图表：深圳市家鸿口腔医疗股份有限公司——活动类产品 67</w:t>
      </w:r>
    </w:p>
    <w:p>
      <w:pPr>
        <w:spacing w:before="75" w:after="0"/>
      </w:pPr>
      <w:r>
        <w:rPr/>
        <w:t xml:space="preserve">图表：深圳市家鸿口腔医疗股份有限公司——正畸类产品 68</w:t>
      </w:r>
    </w:p>
    <w:p>
      <w:pPr>
        <w:spacing w:before="75" w:after="0"/>
      </w:pPr>
      <w:r>
        <w:rPr/>
        <w:t xml:space="preserve">图表：2021-2026年深圳市家鸿口腔医疗股份有限公司运营能力 69</w:t>
      </w:r>
    </w:p>
    <w:p>
      <w:pPr>
        <w:spacing w:before="75" w:after="0"/>
      </w:pPr>
      <w:r>
        <w:rPr/>
        <w:t xml:space="preserve">图表：2021-2026年深圳市家鸿口腔医疗股份有限公司发展能力 69</w:t>
      </w:r>
    </w:p>
    <w:p>
      <w:pPr>
        <w:spacing w:before="75" w:after="0"/>
      </w:pPr>
      <w:r>
        <w:rPr/>
        <w:t xml:space="preserve">图表：2021-2026年深圳市家鸿口腔医疗股份有限公司盈利能力 70</w:t>
      </w:r>
    </w:p>
    <w:p>
      <w:pPr>
        <w:spacing w:before="75" w:after="0"/>
      </w:pPr>
      <w:r>
        <w:rPr/>
        <w:t xml:space="preserve">图表：2021-2026年深圳市家鸿口腔医疗股份有限公司偿债能力 70</w:t>
      </w:r>
    </w:p>
    <w:p>
      <w:pPr>
        <w:spacing w:before="75" w:after="0"/>
      </w:pPr>
      <w:r>
        <w:rPr/>
        <w:t xml:space="preserve">图表：深圳市家鸿口腔医疗股份有限公司业务运作流程 72</w:t>
      </w:r>
    </w:p>
    <w:p>
      <w:pPr>
        <w:spacing w:before="75" w:after="0"/>
      </w:pPr>
      <w:r>
        <w:rPr/>
        <w:t xml:space="preserve">图表：深圳市家鸿口腔医疗股份有限公司“直销为主、少量代理”的模式 74</w:t>
      </w:r>
    </w:p>
    <w:p>
      <w:pPr>
        <w:spacing w:before="75" w:after="0"/>
      </w:pPr>
      <w:r>
        <w:rPr/>
        <w:t xml:space="preserve">图表：深圳市家鸿口腔医疗股份有限公司研发流程 76</w:t>
      </w:r>
    </w:p>
    <w:p>
      <w:pPr>
        <w:spacing w:before="75" w:after="0"/>
      </w:pPr>
      <w:r>
        <w:rPr/>
        <w:t xml:space="preserve">图表：深圳市家鸿口腔医疗股份有限公司境外采购操作流程图 78</w:t>
      </w:r>
    </w:p>
    <w:p>
      <w:pPr>
        <w:spacing w:before="75" w:after="0"/>
      </w:pPr>
      <w:r>
        <w:rPr/>
        <w:t xml:space="preserve">图表：深圳市家鸿口腔医疗股份有限公司固定类产品生产流程图 79</w:t>
      </w:r>
    </w:p>
    <w:p>
      <w:pPr>
        <w:spacing w:before="75" w:after="0"/>
      </w:pPr>
      <w:r>
        <w:rPr/>
        <w:t xml:space="preserve">图表：深圳市家鸿口腔医疗股份有限公司活动类产品生产流程图 80</w:t>
      </w:r>
    </w:p>
    <w:p>
      <w:pPr>
        <w:spacing w:before="75" w:after="0"/>
      </w:pPr>
      <w:r>
        <w:rPr/>
        <w:t xml:space="preserve">图表：深圳市家鸿口腔医疗股份有限公司正畸类产品生产流程图 80</w:t>
      </w:r>
    </w:p>
    <w:p>
      <w:pPr>
        <w:spacing w:before="75" w:after="0"/>
      </w:pPr>
      <w:r>
        <w:rPr/>
        <w:t xml:space="preserve">图表：深圳市家鸿口腔医疗股份有限公司销售业务流程 80</w:t>
      </w:r>
    </w:p>
    <w:p>
      <w:pPr>
        <w:spacing w:before="75" w:after="0"/>
      </w:pPr>
      <w:r>
        <w:rPr/>
        <w:t xml:space="preserve">图表：深圳市家鸿口腔医疗股份有限公司境外销售操作流程图 82</w:t>
      </w:r>
    </w:p>
    <w:p>
      <w:pPr>
        <w:spacing w:before="75" w:after="0"/>
      </w:pPr>
      <w:r>
        <w:rPr/>
        <w:t xml:space="preserve">图表：2021-2026年北京牙科通医疗科技股份有限公司盈利能力 93</w:t>
      </w:r>
    </w:p>
    <w:p>
      <w:pPr>
        <w:spacing w:before="75" w:after="0"/>
      </w:pPr>
      <w:r>
        <w:rPr/>
        <w:t xml:space="preserve">图表：2021-2026年北京牙科通医疗科技股份有限公司偿债能力 94</w:t>
      </w:r>
    </w:p>
    <w:p>
      <w:pPr>
        <w:spacing w:before="75" w:after="0"/>
      </w:pPr>
      <w:r>
        <w:rPr/>
        <w:t xml:space="preserve">图表：北京牙科通医疗科技股份有限公司组织架构 95</w:t>
      </w:r>
    </w:p>
    <w:p>
      <w:pPr>
        <w:spacing w:before="75" w:after="0"/>
      </w:pPr>
      <w:r>
        <w:rPr/>
        <w:t xml:space="preserve">图表：北京牙科通医疗科技股份有限公司业务流程 96</w:t>
      </w:r>
    </w:p>
    <w:p>
      <w:pPr>
        <w:spacing w:before="75" w:after="0"/>
      </w:pPr>
      <w:r>
        <w:rPr/>
        <w:t xml:space="preserve">图表：H1山东新华医疗器械股份有限公司主营业务分析 110</w:t>
      </w:r>
    </w:p>
    <w:p>
      <w:pPr>
        <w:spacing w:before="75" w:after="0"/>
      </w:pPr>
      <w:r>
        <w:rPr/>
        <w:t xml:space="preserve">图表：2021-2026年山东新华医疗器械股份有限公司营业利润率分析 111</w:t>
      </w:r>
    </w:p>
    <w:p>
      <w:pPr>
        <w:spacing w:before="75" w:after="0"/>
      </w:pPr>
      <w:r>
        <w:rPr/>
        <w:t xml:space="preserve">图表：2021-2026年山东新华医疗器械股份有限公司净资产收益率分析 111</w:t>
      </w:r>
    </w:p>
    <w:p>
      <w:pPr>
        <w:spacing w:before="75" w:after="0"/>
      </w:pPr>
      <w:r>
        <w:rPr/>
        <w:t xml:space="preserve">图表：2021-2026年山东新华医疗器械股份有限公司流动比率分析 112</w:t>
      </w:r>
    </w:p>
    <w:p>
      <w:pPr>
        <w:spacing w:before="75" w:after="0"/>
      </w:pPr>
      <w:r>
        <w:rPr/>
        <w:t xml:space="preserve">图表：2021-2026年山东新华医疗器械股份有限公司资产负债率分析 112</w:t>
      </w:r>
    </w:p>
    <w:p>
      <w:pPr>
        <w:spacing w:before="75" w:after="0"/>
      </w:pPr>
      <w:r>
        <w:rPr/>
        <w:t xml:space="preserve">图表：2021-2026年合肥美亚光电技术有限责任公司营业利润率分析 116</w:t>
      </w:r>
    </w:p>
    <w:p>
      <w:pPr>
        <w:spacing w:before="75" w:after="0"/>
      </w:pPr>
      <w:r>
        <w:rPr/>
        <w:t xml:space="preserve">图表：2021-2026年合肥美亚光电技术有限责任公司净资产收益率分析 116</w:t>
      </w:r>
    </w:p>
    <w:p>
      <w:pPr>
        <w:spacing w:before="75" w:after="0"/>
      </w:pPr>
      <w:r>
        <w:rPr/>
        <w:t xml:space="preserve">图表：2021-2026年合肥美亚光电技术有限责任公司流动比率分析 117</w:t>
      </w:r>
    </w:p>
    <w:p>
      <w:pPr>
        <w:spacing w:before="75" w:after="0"/>
      </w:pPr>
      <w:r>
        <w:rPr/>
        <w:t xml:space="preserve">图表：2021-2026年合肥美亚光电技术有限责任公司资产负债率分析 117</w:t>
      </w:r>
    </w:p>
    <w:p>
      <w:pPr>
        <w:spacing w:before="75" w:after="0"/>
      </w:pPr>
      <w:r>
        <w:rPr/>
        <w:t xml:space="preserve">图表：2021-2026年中国粗钢产量走势分析 120</w:t>
      </w:r>
    </w:p>
    <w:p>
      <w:pPr>
        <w:spacing w:before="75" w:after="0"/>
      </w:pPr>
      <w:r>
        <w:rPr/>
        <w:t xml:space="preserve">图表：2021-2026年中国国内钢价指数走势图 121</w:t>
      </w:r>
    </w:p>
    <w:p>
      <w:pPr>
        <w:spacing w:before="75" w:after="0"/>
      </w:pPr>
      <w:r>
        <w:rPr/>
        <w:t xml:space="preserve">图表：2021-2026年0大城市8大钢材品种价格运行情况表(单位：元/吨，%) 121</w:t>
      </w:r>
    </w:p>
    <w:p>
      <w:pPr>
        <w:spacing w:before="75" w:after="0"/>
      </w:pPr>
      <w:r>
        <w:rPr/>
        <w:t xml:space="preserve">图表：2021-2026年中国口腔医院数量及增长分析 124</w:t>
      </w:r>
    </w:p>
    <w:p>
      <w:pPr>
        <w:spacing w:before="75" w:after="0"/>
      </w:pPr>
      <w:r>
        <w:rPr/>
        <w:t xml:space="preserve">图表：各类专科医院卫生人员比重 125</w:t>
      </w:r>
    </w:p>
    <w:p>
      <w:pPr>
        <w:spacing w:before="75" w:after="0"/>
      </w:pPr>
      <w:r>
        <w:rPr/>
        <w:t xml:space="preserve">图表：2021-2026年中国口腔医院总资产分析 125</w:t>
      </w:r>
    </w:p>
    <w:p>
      <w:pPr>
        <w:spacing w:before="75" w:after="0"/>
      </w:pPr>
      <w:r>
        <w:rPr/>
        <w:t xml:space="preserve">图表：2021-2026年中国口腔医院总负债分析 126</w:t>
      </w:r>
    </w:p>
    <w:p>
      <w:pPr>
        <w:spacing w:before="75" w:after="0"/>
      </w:pPr>
      <w:r>
        <w:rPr/>
        <w:t xml:space="preserve">图表：2021-2026年中国口腔门诊部数量及增长分析 126</w:t>
      </w:r>
    </w:p>
    <w:p>
      <w:pPr>
        <w:spacing w:before="75" w:after="0"/>
      </w:pPr>
      <w:r>
        <w:rPr/>
        <w:t xml:space="preserve">图表：2021-2026年中国口腔门诊部数量分布占比分析 127</w:t>
      </w:r>
    </w:p>
    <w:p>
      <w:pPr>
        <w:spacing w:before="75" w:after="0"/>
      </w:pPr>
      <w:r>
        <w:rPr/>
        <w:t xml:space="preserve">图表：2021-2026年中国口腔门诊部中收入及增长分析 128</w:t>
      </w:r>
    </w:p>
    <w:p>
      <w:pPr>
        <w:spacing w:before="75" w:after="0"/>
      </w:pPr>
      <w:r>
        <w:rPr/>
        <w:t xml:space="preserve">图表：2021-2026年中国口腔疾病防治院(站、中心)数量占比分析 129</w:t>
      </w:r>
    </w:p>
    <w:p>
      <w:pPr>
        <w:spacing w:before="75" w:after="0"/>
      </w:pPr>
      <w:r>
        <w:rPr/>
        <w:t xml:space="preserve">图表：2021-2026年中国63家和口腔相关的企业投融资(1) 130</w:t>
      </w:r>
    </w:p>
    <w:p>
      <w:pPr>
        <w:spacing w:before="75" w:after="0"/>
      </w:pPr>
      <w:r>
        <w:rPr/>
        <w:t xml:space="preserve">图表：2021-2026年中国63家和口腔相关的企业投融资(2) 131</w:t>
      </w:r>
    </w:p>
    <w:p>
      <w:pPr>
        <w:spacing w:before="75" w:after="0"/>
      </w:pPr>
      <w:r>
        <w:rPr/>
        <w:t xml:space="preserve">图表：2021-2026年口腔机构最受资本青睐 133</w:t>
      </w:r>
    </w:p>
    <w:p>
      <w:pPr>
        <w:spacing w:before="75" w:after="0"/>
      </w:pPr>
      <w:r>
        <w:rPr/>
        <w:t xml:space="preserve">图表：口腔相关企业2021-2026年集中爆发 134</w:t>
      </w:r>
    </w:p>
    <w:p>
      <w:pPr>
        <w:spacing w:before="75" w:after="0"/>
      </w:pPr>
      <w:r>
        <w:rPr/>
        <w:t xml:space="preserve">图表：2021-2026年口腔机构规模体量较大 135</w:t>
      </w:r>
    </w:p>
    <w:p>
      <w:pPr>
        <w:spacing w:before="75" w:after="0"/>
      </w:pPr>
      <w:r>
        <w:rPr/>
        <w:t xml:space="preserve">图表：口腔相关行业初创企业地域 136</w:t>
      </w:r>
    </w:p>
    <w:p>
      <w:pPr>
        <w:spacing w:before="75" w:after="0"/>
      </w:pPr>
      <w:r>
        <w:rPr/>
        <w:t xml:space="preserve">图表：融资轮次天使轮和A轮最多 137</w:t>
      </w:r>
    </w:p>
    <w:p>
      <w:pPr>
        <w:spacing w:before="75" w:after="0"/>
      </w:pPr>
      <w:r>
        <w:rPr/>
        <w:t xml:space="preserve">图表：口腔企业形态 141</w:t>
      </w:r>
    </w:p>
    <w:p>
      <w:pPr>
        <w:spacing w:before="75" w:after="0"/>
      </w:pPr>
      <w:r>
        <w:rPr/>
        <w:t xml:space="preserve">图表：2026-2031年口腔设备及器具制造行业供给预测 147</w:t>
      </w:r>
    </w:p>
    <w:p>
      <w:pPr>
        <w:spacing w:before="75" w:after="0"/>
      </w:pPr>
      <w:r>
        <w:rPr/>
        <w:t xml:space="preserve">图表：2026-2031年中国口腔科技工室设备及器具制造出口交货值 148</w:t>
      </w:r>
    </w:p>
    <w:p>
      <w:pPr>
        <w:spacing w:before="75" w:after="0"/>
      </w:pPr>
      <w:r>
        <w:rPr/>
        <w:t xml:space="preserve">图表：2026-2031年中国口腔科技工室设备及器具制造进口交货值 149</w:t>
      </w:r>
    </w:p>
    <w:p>
      <w:pPr>
        <w:spacing w:before="75" w:after="0"/>
      </w:pPr>
      <w:r>
        <w:rPr/>
        <w:t xml:space="preserve">图表：2026-2031年中国医疗器械工业总产值预测(亿元) 155</w:t>
      </w:r>
    </w:p>
    <w:p>
      <w:pPr>
        <w:spacing w:before="75" w:after="0"/>
      </w:pPr>
      <w:r>
        <w:rPr/>
        <w:t xml:space="preserve">图表：2026-2031年中国口腔科技工室设备市场规模预测 155</w:t>
      </w:r>
    </w:p>
    <w:p>
      <w:pPr>
        <w:spacing w:before="75" w:after="0"/>
      </w:pPr>
      <w:r>
        <w:rPr/>
        <w:t xml:space="preserve">图表：2021-2026年中国医疗器械行业盈利能力分析(%) 157</w:t>
      </w:r>
    </w:p>
    <w:p>
      <w:pPr>
        <w:spacing w:before="75" w:after="0"/>
      </w:pPr>
      <w:r>
        <w:rPr/>
        <w:t xml:space="preserve">图表：2026-2031年中国医疗器械行业盈利能力分析预测(%)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2026-2031年中国口腔科技工室设备行业供需预测及投资潜力研究咨询报告</dc:title>
  <dc:description>2026-2031年中国口腔科技工室设备行业供需预测及投资潜力研究咨询报告</dc:description>
  <dc:subject>2026-2031年中国口腔科技工室设备行业供需预测及投资潜力研究咨询报告</dc:subject>
  <cp:keywords>研究报告</cp:keywords>
  <cp:category>研究报告</cp:category>
  <cp:lastModifiedBy>北京中道泰和信息咨询有限公司</cp:lastModifiedBy>
  <dcterms:created xsi:type="dcterms:W3CDTF">2026-03-27T11:36:02+08:00</dcterms:created>
  <dcterms:modified xsi:type="dcterms:W3CDTF">2026-03-27T11:36:02+08:00</dcterms:modified>
</cp:coreProperties>
</file>

<file path=docProps/custom.xml><?xml version="1.0" encoding="utf-8"?>
<Properties xmlns="http://schemas.openxmlformats.org/officeDocument/2006/custom-properties" xmlns:vt="http://schemas.openxmlformats.org/officeDocument/2006/docPropsVTypes"/>
</file>