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2024-2029年中国废铜行业市场调研与投资预测分析报告</w:t>
      </w:r>
    </w:p>
    <w:p>
      <w:pPr>
        <w:spacing w:after="150"/>
      </w:pPr>
      <w:r>
        <w:rPr>
          <w:b w:val="1"/>
          <w:bCs w:val="1"/>
        </w:rPr>
        <w:t xml:space="preserve">报告简介</w:t>
      </w:r>
    </w:p>
    <w:p>
      <w:pPr>
        <w:spacing w:after="150"/>
      </w:pPr>
      <w:r>
        <w:rPr/>
        <w:t xml:space="preserve">铜是宝贵的地球资源。随着经济的发展，电力、房地产、家电、消费电子信息和汽车业的铜消费量不断上升。我国是世界最大的铜消费国，每年的铜消耗量占全球总消费量的21%左右。但我国并非铜矿产的资源大国，铜的储量占全球的5%，且不是铜精矿产量大国。全球铜矿资源探明资源量主要集中在南美洲、北美洲。显然，仅靠自身的力量，中国无论如何也无法用5%的资源维持21%的消费，铜产量无法满足铜消费需求是不争的事实。如果依靠大量进口铜精矿来满足冶炼产能的需求，我国的铜工业就会受制于人，缓解这一矛盾现实可行的办法，就是积极利用废铜资源实现铜的可持续发展。废铜的回收利用对于铜产品市场将会产生越来越大的影响。</w:t>
      </w:r>
    </w:p>
    <w:p>
      <w:pPr>
        <w:spacing w:after="150"/>
      </w:pPr>
      <w:r>
        <w:rPr/>
        <w:t xml:space="preserve">铜的再生率极高，无论经过多少次回收、精炼之后，铜总能保持它固有的属性，质量不会受到丝毫损害。再生铜质量上与新生铜无异。铜固有的高价值和可回收性，使其成为顶级可回收材料，是回收利用率最高的金属之一。我国废铜产业经过几十年的发展，已经形成了以民营企业为主体、大型企业为龙头、中型企业为基础的企业结构;以废铜直接利用为主、精炼电铜为辅的产业结构;以长江三角洲、珠江三角洲、环渤海地区为重点的产业格局，也已形成了从回收、进口拆解到加工利用一条龙完整的产业链，并出现了如浙江台州、宁波、广东南海、清远、天津静海等以进口废料为主及山东临沂、湖南汩罗、河南长葛、辽宁大石桥等以国内回收为主的废杂金属集散地。</w:t>
      </w:r>
    </w:p>
    <w:p>
      <w:pPr>
        <w:spacing w:after="150"/>
      </w:pPr>
      <w:r>
        <w:rPr/>
        <w:t xml:space="preserve">长江三角洲、珠江三角洲、环渤海地区是我国经济最发达地区，也是铜的矿产资源最紧缺的区域，但却是我国再生铜和铜加工产量最大的地区。全国80%的铜加工企业分布在这三个地区，每年回收利用了全国75%的废杂铜。再生金属产业为这三个地区的加工工业和制造业的发展以及经济的快速增长，做出了巨大贡献。这三个地区的再生铜产业具有各自的特色：珠江三角洲地区以广东佛山、清远(清远华清再生资源基地)为代表。主要是进口废料进行拆解、分类、销售废铜原料;长江三角洲地区以浙江(浙江永康市废旧金属材料市场)为代表，利用废铜生产铜材及黄铜制品;环渤海地区主要是以天津(天津静海县子牙镇环保工业园)为主，有超过200家企业利用废铜生产电线电缆。虽然如此，但我国废铜回收依然存在企业规模小、工艺技术水平低下，废铜利用水平不高、产品质量不稳定，环保问题仍然严重等问题，废铜贸易市场秩序和企业经营行为不很规范，与发达国家相比还有较大差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铜市场进行了分析研究。报告在总结中国废铜行业发展历程的基础上，结合新时期的各方面因素，对中国废铜行业的发展趋势给予了细致和审慎的预测论证。报告资料详实，图表丰富，既有深入的分析，又有直观的比较，为废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废铜行业发展综述</w:t>
      </w:r>
    </w:p>
    <w:p>
      <w:pPr>
        <w:spacing w:after="150"/>
      </w:pPr>
      <w:r>
        <w:rPr/>
        <w:t xml:space="preserve">第一节 废铜相关概述</w:t>
      </w:r>
    </w:p>
    <w:p>
      <w:pPr>
        <w:spacing w:after="150"/>
      </w:pPr>
      <w:r>
        <w:rPr/>
        <w:t xml:space="preserve">一、废铜定义</w:t>
      </w:r>
    </w:p>
    <w:p>
      <w:pPr>
        <w:spacing w:after="150"/>
      </w:pPr>
      <w:r>
        <w:rPr/>
        <w:t xml:space="preserve">二、废铜的特点</w:t>
      </w:r>
    </w:p>
    <w:p>
      <w:pPr>
        <w:spacing w:after="150"/>
      </w:pPr>
      <w:r>
        <w:rPr/>
        <w:t xml:space="preserve">三、废铜再生产的意义</w:t>
      </w:r>
    </w:p>
    <w:p>
      <w:pPr>
        <w:spacing w:after="150"/>
      </w:pPr>
      <w:r>
        <w:rPr/>
        <w:t xml:space="preserve">第二节 废铜再生产概述</w:t>
      </w:r>
    </w:p>
    <w:p>
      <w:pPr>
        <w:spacing w:after="150"/>
      </w:pPr>
      <w:r>
        <w:rPr/>
        <w:t xml:space="preserve">一、废铜再生产方式</w:t>
      </w:r>
    </w:p>
    <w:p>
      <w:pPr>
        <w:spacing w:after="150"/>
      </w:pPr>
      <w:r>
        <w:rPr/>
        <w:t xml:space="preserve">二、中国废铜再生产技术发展状况</w:t>
      </w:r>
    </w:p>
    <w:p>
      <w:pPr>
        <w:spacing w:after="150"/>
      </w:pPr>
      <w:r>
        <w:rPr>
          <w:b w:val="1"/>
          <w:bCs w:val="1"/>
        </w:rPr>
        <w:t xml:space="preserve">第二章 全球废铜行业发展分析</w:t>
      </w:r>
    </w:p>
    <w:p>
      <w:pPr>
        <w:spacing w:after="150"/>
      </w:pPr>
      <w:r>
        <w:rPr/>
        <w:t xml:space="preserve">第一节 全球废铜行业发展轨迹综述</w:t>
      </w:r>
    </w:p>
    <w:p>
      <w:pPr>
        <w:spacing w:after="150"/>
      </w:pPr>
      <w:r>
        <w:rPr/>
        <w:t xml:space="preserve">一、全球废铜行业发展历程</w:t>
      </w:r>
    </w:p>
    <w:p>
      <w:pPr>
        <w:spacing w:after="150"/>
      </w:pPr>
      <w:r>
        <w:rPr/>
        <w:t xml:space="preserve">二、全球废铜行业发展面临的问题</w:t>
      </w:r>
    </w:p>
    <w:p>
      <w:pPr>
        <w:spacing w:after="150"/>
      </w:pPr>
      <w:r>
        <w:rPr/>
        <w:t xml:space="preserve">三、全球废铜行业技术发展现状及趋势</w:t>
      </w:r>
    </w:p>
    <w:p>
      <w:pPr>
        <w:spacing w:after="150"/>
      </w:pPr>
      <w:r>
        <w:rPr/>
        <w:t xml:space="preserve">第二节 国外废铜回收经验借鉴</w:t>
      </w:r>
    </w:p>
    <w:p>
      <w:pPr>
        <w:spacing w:after="150"/>
      </w:pPr>
      <w:r>
        <w:rPr/>
        <w:t xml:space="preserve">一、废电线、电缆的预处理</w:t>
      </w:r>
    </w:p>
    <w:p>
      <w:pPr>
        <w:spacing w:after="150"/>
      </w:pPr>
      <w:r>
        <w:rPr/>
        <w:t xml:space="preserve">二、废杂铜再生工艺介绍</w:t>
      </w:r>
    </w:p>
    <w:p>
      <w:pPr>
        <w:spacing w:after="150"/>
      </w:pPr>
      <w:r>
        <w:rPr/>
        <w:t xml:space="preserve">三、再生铜加工铜材</w:t>
      </w:r>
    </w:p>
    <w:p>
      <w:pPr>
        <w:spacing w:after="150"/>
      </w:pPr>
      <w:r>
        <w:rPr/>
        <w:t xml:space="preserve">四、从混合废料中回收铜</w:t>
      </w:r>
    </w:p>
    <w:p>
      <w:pPr>
        <w:spacing w:after="150"/>
      </w:pPr>
      <w:r>
        <w:rPr/>
        <w:t xml:space="preserve">五、从含砷的废料中回收铜</w:t>
      </w:r>
    </w:p>
    <w:p>
      <w:pPr>
        <w:spacing w:after="150"/>
      </w:pPr>
      <w:r>
        <w:rPr>
          <w:b w:val="1"/>
          <w:bCs w:val="1"/>
        </w:rPr>
        <w:t xml:space="preserve">第三章 中国废铜行业发展环境分析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中国废铜行业发展政策环境分析</w:t>
      </w:r>
    </w:p>
    <w:p>
      <w:pPr>
        <w:spacing w:after="150"/>
      </w:pPr>
      <w:r>
        <w:rPr/>
        <w:t xml:space="preserve">一、《关于有色金属工业节能减排的指导意见》解读</w:t>
      </w:r>
    </w:p>
    <w:p>
      <w:pPr>
        <w:spacing w:after="150"/>
      </w:pPr>
      <w:r>
        <w:rPr/>
        <w:t xml:space="preserve">二、《废铜再生利用行业准入条件》(征求意见稿)解读</w:t>
      </w:r>
    </w:p>
    <w:p>
      <w:pPr>
        <w:spacing w:after="150"/>
      </w:pPr>
      <w:r>
        <w:rPr/>
        <w:t xml:space="preserve">三、《铜及铜合金废料废件分类和技术条件》解读</w:t>
      </w:r>
    </w:p>
    <w:p>
      <w:pPr>
        <w:spacing w:after="150"/>
      </w:pPr>
      <w:r>
        <w:rPr>
          <w:b w:val="1"/>
          <w:bCs w:val="1"/>
        </w:rPr>
        <w:t xml:space="preserve">第四章 废铜回收产业发展现状</w:t>
      </w:r>
    </w:p>
    <w:p>
      <w:pPr>
        <w:spacing w:after="150"/>
      </w:pPr>
      <w:r>
        <w:rPr/>
        <w:t xml:space="preserve">第一节 废铜行业的现状</w:t>
      </w:r>
    </w:p>
    <w:p>
      <w:pPr>
        <w:spacing w:after="150"/>
      </w:pPr>
      <w:r>
        <w:rPr/>
        <w:t xml:space="preserve">一、海关最近提高了废铜报关的中间费用</w:t>
      </w:r>
    </w:p>
    <w:p>
      <w:pPr>
        <w:spacing w:after="150"/>
      </w:pPr>
      <w:r>
        <w:rPr/>
        <w:t xml:space="preserve">二、以废铜做原料的铜冶炼和铜线杆厂大量收购废铜</w:t>
      </w:r>
    </w:p>
    <w:p>
      <w:pPr>
        <w:spacing w:after="150"/>
      </w:pPr>
      <w:r>
        <w:rPr/>
        <w:t xml:space="preserve">三、精铜、废铜价差较大</w:t>
      </w:r>
    </w:p>
    <w:p>
      <w:pPr>
        <w:spacing w:after="150"/>
      </w:pPr>
      <w:r>
        <w:rPr/>
        <w:t xml:space="preserve">四、废铜的定价模式与国外的差异</w:t>
      </w:r>
    </w:p>
    <w:p>
      <w:pPr>
        <w:spacing w:after="150"/>
      </w:pPr>
      <w:r>
        <w:rPr/>
        <w:t xml:space="preserve">第二节 国内废铜市场存在的问题</w:t>
      </w:r>
    </w:p>
    <w:p>
      <w:pPr>
        <w:spacing w:after="150"/>
      </w:pPr>
      <w:r>
        <w:rPr/>
        <w:t xml:space="preserve">一、国内回收废金属目前还无法满中国废金属产业的需求</w:t>
      </w:r>
    </w:p>
    <w:p>
      <w:pPr>
        <w:spacing w:after="150"/>
      </w:pPr>
      <w:r>
        <w:rPr/>
        <w:t xml:space="preserve">二、政策法规和标准体系不完善</w:t>
      </w:r>
    </w:p>
    <w:p>
      <w:pPr>
        <w:spacing w:after="150"/>
      </w:pPr>
      <w:r>
        <w:rPr/>
        <w:t xml:space="preserve">三、技术创新能力不足</w:t>
      </w:r>
    </w:p>
    <w:p>
      <w:pPr>
        <w:spacing w:after="150"/>
      </w:pPr>
      <w:r>
        <w:rPr/>
        <w:t xml:space="preserve">四、产业集中度过低</w:t>
      </w:r>
    </w:p>
    <w:p>
      <w:pPr>
        <w:spacing w:after="150"/>
      </w:pPr>
      <w:r>
        <w:rPr/>
        <w:t xml:space="preserve">五、企业管理水平有待提高</w:t>
      </w:r>
    </w:p>
    <w:p>
      <w:pPr>
        <w:spacing w:after="150"/>
      </w:pPr>
      <w:r>
        <w:rPr>
          <w:b w:val="1"/>
          <w:bCs w:val="1"/>
        </w:rPr>
        <w:t xml:space="preserve">第二部分 行业深度分析</w:t>
      </w:r>
    </w:p>
    <w:p>
      <w:pPr>
        <w:spacing w:after="150"/>
      </w:pPr>
      <w:r>
        <w:rPr>
          <w:b w:val="1"/>
          <w:bCs w:val="1"/>
        </w:rPr>
        <w:t xml:space="preserve">第五章 废铜市场供需调查分析</w:t>
      </w:r>
    </w:p>
    <w:p>
      <w:pPr>
        <w:spacing w:after="150"/>
      </w:pPr>
      <w:r>
        <w:rPr/>
        <w:t xml:space="preserve">第一节 中国废铜市场供给分析</w:t>
      </w:r>
    </w:p>
    <w:p>
      <w:pPr>
        <w:spacing w:after="150"/>
      </w:pPr>
      <w:r>
        <w:rPr/>
        <w:t xml:space="preserve">一、2019-2023年废铜的来源供应结构</w:t>
      </w:r>
    </w:p>
    <w:p>
      <w:pPr>
        <w:spacing w:after="150"/>
      </w:pPr>
      <w:r>
        <w:rPr/>
        <w:t xml:space="preserve">二、2019-2023年废铜的来源供应数量</w:t>
      </w:r>
    </w:p>
    <w:p>
      <w:pPr>
        <w:spacing w:after="150"/>
      </w:pPr>
      <w:r>
        <w:rPr/>
        <w:t xml:space="preserve">三、2024-2029年废铜的来源供应数量预测</w:t>
      </w:r>
    </w:p>
    <w:p>
      <w:pPr>
        <w:spacing w:after="150"/>
      </w:pPr>
      <w:r>
        <w:rPr/>
        <w:t xml:space="preserve">第二节 中国废铜市场需求分析</w:t>
      </w:r>
    </w:p>
    <w:p>
      <w:pPr>
        <w:spacing w:after="150"/>
      </w:pPr>
      <w:r>
        <w:rPr/>
        <w:t xml:space="preserve">一、2019-2023年废铜的需求结构</w:t>
      </w:r>
    </w:p>
    <w:p>
      <w:pPr>
        <w:spacing w:after="150"/>
      </w:pPr>
      <w:r>
        <w:rPr/>
        <w:t xml:space="preserve">二、2019-2023年废铜的需求数量</w:t>
      </w:r>
    </w:p>
    <w:p>
      <w:pPr>
        <w:spacing w:after="150"/>
      </w:pPr>
      <w:r>
        <w:rPr/>
        <w:t xml:space="preserve">三、2024-2029年废铜的需求数量预测</w:t>
      </w:r>
    </w:p>
    <w:p>
      <w:pPr>
        <w:spacing w:after="150"/>
      </w:pPr>
      <w:r>
        <w:rPr>
          <w:b w:val="1"/>
          <w:bCs w:val="1"/>
        </w:rPr>
        <w:t xml:space="preserve">第六章 废铜行业进出口分析</w:t>
      </w:r>
    </w:p>
    <w:p>
      <w:pPr>
        <w:spacing w:after="150"/>
      </w:pPr>
      <w:r>
        <w:rPr/>
        <w:t xml:space="preserve">第一节 我国废铜进口情况分析</w:t>
      </w:r>
    </w:p>
    <w:p>
      <w:pPr>
        <w:spacing w:after="150"/>
      </w:pPr>
      <w:r>
        <w:rPr/>
        <w:t xml:space="preserve">一、2019-2023年废铜进口国家分析</w:t>
      </w:r>
    </w:p>
    <w:p>
      <w:pPr>
        <w:spacing w:after="150"/>
      </w:pPr>
      <w:r>
        <w:rPr/>
        <w:t xml:space="preserve">二、2019-2023年废铜进口价格分析</w:t>
      </w:r>
    </w:p>
    <w:p>
      <w:pPr>
        <w:spacing w:after="150"/>
      </w:pPr>
      <w:r>
        <w:rPr/>
        <w:t xml:space="preserve">三、2019-2023年废铜进口量分析</w:t>
      </w:r>
    </w:p>
    <w:p>
      <w:pPr>
        <w:spacing w:after="150"/>
      </w:pPr>
      <w:r>
        <w:rPr/>
        <w:t xml:space="preserve">第二节 我国废铜出口情况分析</w:t>
      </w:r>
    </w:p>
    <w:p>
      <w:pPr>
        <w:spacing w:after="150"/>
      </w:pPr>
      <w:r>
        <w:rPr/>
        <w:t xml:space="preserve">第三节 2019-2023年废铜进出口风险分析</w:t>
      </w:r>
    </w:p>
    <w:p>
      <w:pPr>
        <w:spacing w:after="150"/>
      </w:pPr>
      <w:r>
        <w:rPr>
          <w:b w:val="1"/>
          <w:bCs w:val="1"/>
        </w:rPr>
        <w:t xml:space="preserve">第七章 废铜行业市场规模分析</w:t>
      </w:r>
    </w:p>
    <w:p>
      <w:pPr>
        <w:spacing w:after="150"/>
      </w:pPr>
      <w:r>
        <w:rPr/>
        <w:t xml:space="preserve">第一节 2019-2023年中国废铜市场规模分析</w:t>
      </w:r>
    </w:p>
    <w:p>
      <w:pPr>
        <w:spacing w:after="150"/>
      </w:pPr>
      <w:r>
        <w:rPr/>
        <w:t xml:space="preserve">第二节 2019-2023年中国废铜重点区域市场规模分析</w:t>
      </w:r>
    </w:p>
    <w:p>
      <w:pPr>
        <w:spacing w:after="150"/>
      </w:pPr>
      <w:r>
        <w:rPr/>
        <w:t xml:space="preserve">一、2019-2023年长三角地区废铜市场规模分析</w:t>
      </w:r>
    </w:p>
    <w:p>
      <w:pPr>
        <w:spacing w:after="150"/>
      </w:pPr>
      <w:r>
        <w:rPr/>
        <w:t xml:space="preserve">二、2019-2023年珠三角地区废铜市场规模分析</w:t>
      </w:r>
    </w:p>
    <w:p>
      <w:pPr>
        <w:spacing w:after="150"/>
      </w:pPr>
      <w:r>
        <w:rPr/>
        <w:t xml:space="preserve">三、2019-2023年环渤海地区废铜市场规模分析</w:t>
      </w:r>
    </w:p>
    <w:p>
      <w:pPr>
        <w:spacing w:after="150"/>
      </w:pPr>
      <w:r>
        <w:rPr/>
        <w:t xml:space="preserve">第三节 2024-2029年中国废铜市场规模预测</w:t>
      </w:r>
    </w:p>
    <w:p>
      <w:pPr>
        <w:spacing w:after="150"/>
      </w:pPr>
      <w:r>
        <w:rPr>
          <w:b w:val="1"/>
          <w:bCs w:val="1"/>
        </w:rPr>
        <w:t xml:space="preserve">第八章 废铜行业整体评价</w:t>
      </w:r>
    </w:p>
    <w:p>
      <w:pPr>
        <w:spacing w:after="150"/>
      </w:pPr>
      <w:r>
        <w:rPr/>
        <w:t xml:space="preserve">第一节 中国废铜行业盈利能力分析</w:t>
      </w:r>
    </w:p>
    <w:p>
      <w:pPr>
        <w:spacing w:after="150"/>
      </w:pPr>
      <w:r>
        <w:rPr/>
        <w:t xml:space="preserve">一、2019-2023年中国废铜行业销售毛利润额</w:t>
      </w:r>
    </w:p>
    <w:p>
      <w:pPr>
        <w:spacing w:after="150"/>
      </w:pPr>
      <w:r>
        <w:rPr/>
        <w:t xml:space="preserve">二、2019-2023年中国废铜行业销售毛利率</w:t>
      </w:r>
    </w:p>
    <w:p>
      <w:pPr>
        <w:spacing w:after="150"/>
      </w:pPr>
      <w:r>
        <w:rPr/>
        <w:t xml:space="preserve">三、2024-2029年中国废铜行业销售毛利润额预测</w:t>
      </w:r>
    </w:p>
    <w:p>
      <w:pPr>
        <w:spacing w:after="150"/>
      </w:pPr>
      <w:r>
        <w:rPr/>
        <w:t xml:space="preserve">四、2024-2029年中国废铜行业销售毛利率预测</w:t>
      </w:r>
    </w:p>
    <w:p>
      <w:pPr>
        <w:spacing w:after="150"/>
      </w:pPr>
      <w:r>
        <w:rPr/>
        <w:t xml:space="preserve">第二节 中国废铜行业偿债能力分析</w:t>
      </w:r>
    </w:p>
    <w:p>
      <w:pPr>
        <w:spacing w:after="150"/>
      </w:pPr>
      <w:r>
        <w:rPr/>
        <w:t xml:space="preserve">一、2019-2023年中国废铜行业资产负债率</w:t>
      </w:r>
    </w:p>
    <w:p>
      <w:pPr>
        <w:spacing w:after="150"/>
      </w:pPr>
      <w:r>
        <w:rPr/>
        <w:t xml:space="preserve">二、2024-2029年中国废铜行业资产负债率预测</w:t>
      </w:r>
    </w:p>
    <w:p>
      <w:pPr>
        <w:spacing w:after="150"/>
      </w:pPr>
      <w:r>
        <w:rPr>
          <w:b w:val="1"/>
          <w:bCs w:val="1"/>
        </w:rPr>
        <w:t xml:space="preserve">第三部分 行业竞争分析</w:t>
      </w:r>
    </w:p>
    <w:p>
      <w:pPr>
        <w:spacing w:after="150"/>
      </w:pPr>
      <w:r>
        <w:rPr>
          <w:b w:val="1"/>
          <w:bCs w:val="1"/>
        </w:rPr>
        <w:t xml:space="preserve">第九章 废铜行业竞争格局分析</w:t>
      </w:r>
    </w:p>
    <w:p>
      <w:pPr>
        <w:spacing w:after="150"/>
      </w:pPr>
      <w:r>
        <w:rPr/>
        <w:t xml:space="preserve">第一节 废铜行业历史竞争格局概况</w:t>
      </w:r>
    </w:p>
    <w:p>
      <w:pPr>
        <w:spacing w:after="150"/>
      </w:pPr>
      <w:r>
        <w:rPr/>
        <w:t xml:space="preserve">一、废铜行业集中度分析</w:t>
      </w:r>
    </w:p>
    <w:p>
      <w:pPr>
        <w:spacing w:after="150"/>
      </w:pPr>
      <w:r>
        <w:rPr/>
        <w:t xml:space="preserve">二、废铜行业竞争程度分析</w:t>
      </w:r>
    </w:p>
    <w:p>
      <w:pPr>
        <w:spacing w:after="150"/>
      </w:pPr>
      <w:r>
        <w:rPr/>
        <w:t xml:space="preserve">第二节 中国废铜行业结构分析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中国废铜产业竞争状况</w:t>
      </w:r>
    </w:p>
    <w:p>
      <w:pPr>
        <w:spacing w:after="150"/>
      </w:pPr>
      <w:r>
        <w:rPr/>
        <w:t xml:space="preserve">一、我国废铜行业品类竞争现状</w:t>
      </w:r>
    </w:p>
    <w:p>
      <w:pPr>
        <w:spacing w:after="150"/>
      </w:pPr>
      <w:r>
        <w:rPr/>
        <w:t xml:space="preserve">二、我国废铜企业的竞争力分析</w:t>
      </w:r>
    </w:p>
    <w:p>
      <w:pPr>
        <w:spacing w:after="150"/>
      </w:pPr>
      <w:r>
        <w:rPr/>
        <w:t xml:space="preserve">第四节 废铜行业竞争格局分析</w:t>
      </w:r>
    </w:p>
    <w:p>
      <w:pPr>
        <w:spacing w:after="150"/>
      </w:pPr>
      <w:r>
        <w:rPr/>
        <w:t xml:space="preserve">一、2019-2023年国内外废铜竞争分析</w:t>
      </w:r>
    </w:p>
    <w:p>
      <w:pPr>
        <w:spacing w:after="150"/>
      </w:pPr>
      <w:r>
        <w:rPr/>
        <w:t xml:space="preserve">二、2019-2023年我国废铜市场竞争分析</w:t>
      </w:r>
    </w:p>
    <w:p>
      <w:pPr>
        <w:spacing w:after="150"/>
      </w:pPr>
      <w:r>
        <w:rPr/>
        <w:t xml:space="preserve">三、2019-2023年我国废铜市场集中度分析</w:t>
      </w:r>
    </w:p>
    <w:p>
      <w:pPr>
        <w:spacing w:after="150"/>
      </w:pPr>
      <w:r>
        <w:rPr/>
        <w:t xml:space="preserve">四、2019-2023年国内主要废铜企业动向</w:t>
      </w:r>
    </w:p>
    <w:p>
      <w:pPr>
        <w:spacing w:after="150"/>
      </w:pPr>
      <w:r>
        <w:rPr>
          <w:b w:val="1"/>
          <w:bCs w:val="1"/>
        </w:rPr>
        <w:t xml:space="preserve">第十章 废铜行业领先企业经营形势分析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铜陵有色金属集团股份有限公司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中国金属再生资源(控股)有限公司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中国再生资源开发有限公司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佛山市北方光电金属有限公司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中国宝安集团股份有限公司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江西铜业集团公司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齐合天地集团有限公司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宁波金田铜业(集团)股份有限公司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废铜行业发展趋势分析</w:t>
      </w:r>
    </w:p>
    <w:p>
      <w:pPr>
        <w:spacing w:after="150"/>
      </w:pPr>
      <w:r>
        <w:rPr/>
        <w:t xml:space="preserve">第一节 2024-2029年中国铜行业市场趋势分析</w:t>
      </w:r>
    </w:p>
    <w:p>
      <w:pPr>
        <w:spacing w:after="150"/>
      </w:pPr>
      <w:r>
        <w:rPr/>
        <w:t xml:space="preserve">一、2019-2023年中国铜行业发展趋势总结</w:t>
      </w:r>
    </w:p>
    <w:p>
      <w:pPr>
        <w:spacing w:after="150"/>
      </w:pPr>
      <w:r>
        <w:rPr/>
        <w:t xml:space="preserve">二、2024-2029年中国铜行业市场发展预测</w:t>
      </w:r>
    </w:p>
    <w:p>
      <w:pPr>
        <w:spacing w:after="150"/>
      </w:pPr>
      <w:r>
        <w:rPr/>
        <w:t xml:space="preserve">第二节 2024-2029年中国废铜行业市场趋势分析</w:t>
      </w:r>
    </w:p>
    <w:p>
      <w:pPr>
        <w:spacing w:after="150"/>
      </w:pPr>
      <w:r>
        <w:rPr/>
        <w:t xml:space="preserve">一、2019-2023年中国废铜行业发展趋势总结</w:t>
      </w:r>
    </w:p>
    <w:p>
      <w:pPr>
        <w:spacing w:after="150"/>
      </w:pPr>
      <w:r>
        <w:rPr/>
        <w:t xml:space="preserve">二、2024-2029年中国废铜行业市场发展方向分析</w:t>
      </w:r>
    </w:p>
    <w:p>
      <w:pPr>
        <w:spacing w:after="150"/>
      </w:pPr>
      <w:r>
        <w:rPr/>
        <w:t xml:space="preserve">三、2024-2029年国际环境对行业的影响</w:t>
      </w:r>
    </w:p>
    <w:p>
      <w:pPr>
        <w:spacing w:after="150"/>
      </w:pPr>
      <w:r>
        <w:rPr/>
        <w:t xml:space="preserve">第三节 2024-2029年废铜产业发展趋势分析</w:t>
      </w:r>
    </w:p>
    <w:p>
      <w:pPr>
        <w:spacing w:after="150"/>
      </w:pPr>
      <w:r>
        <w:rPr/>
        <w:t xml:space="preserve">一、2024-2029年废铜产业政策趋向</w:t>
      </w:r>
    </w:p>
    <w:p>
      <w:pPr>
        <w:spacing w:after="150"/>
      </w:pPr>
      <w:r>
        <w:rPr/>
        <w:t xml:space="preserve">二、2024-2029年废铜技术革新趋势</w:t>
      </w:r>
    </w:p>
    <w:p>
      <w:pPr>
        <w:spacing w:after="150"/>
      </w:pPr>
      <w:r>
        <w:rPr/>
        <w:t xml:space="preserve">三、2024-2029年废铜价格走势分析</w:t>
      </w:r>
    </w:p>
    <w:p>
      <w:pPr>
        <w:spacing w:after="150"/>
      </w:pPr>
      <w:r>
        <w:rPr>
          <w:b w:val="1"/>
          <w:bCs w:val="1"/>
        </w:rPr>
        <w:t xml:space="preserve">第十二章 废铜行业发展预测</w:t>
      </w:r>
    </w:p>
    <w:p>
      <w:pPr>
        <w:spacing w:after="150"/>
      </w:pPr>
      <w:r>
        <w:rPr/>
        <w:t xml:space="preserve">第一节 2024-2029年国际废铜市场预测</w:t>
      </w:r>
    </w:p>
    <w:p>
      <w:pPr>
        <w:spacing w:after="150"/>
      </w:pPr>
      <w:r>
        <w:rPr/>
        <w:t xml:space="preserve">一、2024-2029年全球废铜行业产值预测</w:t>
      </w:r>
    </w:p>
    <w:p>
      <w:pPr>
        <w:spacing w:after="150"/>
      </w:pPr>
      <w:r>
        <w:rPr/>
        <w:t xml:space="preserve">二、2024-2029年全球废铜市场需求前景</w:t>
      </w:r>
    </w:p>
    <w:p>
      <w:pPr>
        <w:spacing w:after="150"/>
      </w:pPr>
      <w:r>
        <w:rPr/>
        <w:t xml:space="preserve">三、2024-2029年全球废铜市场价格预测</w:t>
      </w:r>
    </w:p>
    <w:p>
      <w:pPr>
        <w:spacing w:after="150"/>
      </w:pPr>
      <w:r>
        <w:rPr/>
        <w:t xml:space="preserve">第二节 2024-2029年国内废铜市场预测</w:t>
      </w:r>
    </w:p>
    <w:p>
      <w:pPr>
        <w:spacing w:after="150"/>
      </w:pPr>
      <w:r>
        <w:rPr/>
        <w:t xml:space="preserve">一、2024-2029年国内废铜行业产能预测</w:t>
      </w:r>
    </w:p>
    <w:p>
      <w:pPr>
        <w:spacing w:after="150"/>
      </w:pPr>
      <w:r>
        <w:rPr/>
        <w:t xml:space="preserve">二、2024-2029年国内废铜行业产量预测</w:t>
      </w:r>
    </w:p>
    <w:p>
      <w:pPr>
        <w:spacing w:after="150"/>
      </w:pPr>
      <w:r>
        <w:rPr/>
        <w:t xml:space="preserve">三、2024-2029年国内废铜市场需求前景</w:t>
      </w:r>
    </w:p>
    <w:p>
      <w:pPr>
        <w:spacing w:after="150"/>
      </w:pPr>
      <w:r>
        <w:rPr/>
        <w:t xml:space="preserve">四、2024-2029年国内废铜市场价格预测</w:t>
      </w:r>
    </w:p>
    <w:p>
      <w:pPr>
        <w:spacing w:after="150"/>
      </w:pPr>
      <w:r>
        <w:rPr/>
        <w:t xml:space="preserve">五、2024-2029年国内废铜行业集中度预测</w:t>
      </w:r>
    </w:p>
    <w:p>
      <w:pPr>
        <w:spacing w:after="150"/>
      </w:pPr>
      <w:r>
        <w:rPr>
          <w:b w:val="1"/>
          <w:bCs w:val="1"/>
        </w:rPr>
        <w:t xml:space="preserve">第五部分 投资战略研究</w:t>
      </w:r>
    </w:p>
    <w:p>
      <w:pPr>
        <w:spacing w:after="150"/>
      </w:pPr>
      <w:r>
        <w:rPr>
          <w:b w:val="1"/>
          <w:bCs w:val="1"/>
        </w:rPr>
        <w:t xml:space="preserve">第十三章 废铜企业投资潜力与价值分析</w:t>
      </w:r>
    </w:p>
    <w:p>
      <w:pPr>
        <w:spacing w:after="150"/>
      </w:pPr>
      <w:r>
        <w:rPr/>
        <w:t xml:space="preserve">第一节 2019-2023年废铜行业投资情况分析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2024-2029年废铜企业投资环境分析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废铜行业投资机会与风险预测</w:t>
      </w:r>
    </w:p>
    <w:p>
      <w:pPr>
        <w:spacing w:after="150"/>
      </w:pPr>
      <w:r>
        <w:rPr/>
        <w:t xml:space="preserve">第一节 废铜行业投资效益分析</w:t>
      </w:r>
    </w:p>
    <w:p>
      <w:pPr>
        <w:spacing w:after="150"/>
      </w:pPr>
      <w:r>
        <w:rPr/>
        <w:t xml:space="preserve">一、2019-2023年废铜行业投资状况分析</w:t>
      </w:r>
    </w:p>
    <w:p>
      <w:pPr>
        <w:spacing w:after="150"/>
      </w:pPr>
      <w:r>
        <w:rPr/>
        <w:t xml:space="preserve">二、2024-2029年废铜行业投资效益分析</w:t>
      </w:r>
    </w:p>
    <w:p>
      <w:pPr>
        <w:spacing w:after="150"/>
      </w:pPr>
      <w:r>
        <w:rPr/>
        <w:t xml:space="preserve">三、2024-2029年废铜行业投资趋势预测</w:t>
      </w:r>
    </w:p>
    <w:p>
      <w:pPr>
        <w:spacing w:after="150"/>
      </w:pPr>
      <w:r>
        <w:rPr/>
        <w:t xml:space="preserve">四、2024-2029年废铜行业的投资方向</w:t>
      </w:r>
    </w:p>
    <w:p>
      <w:pPr>
        <w:spacing w:after="150"/>
      </w:pPr>
      <w:r>
        <w:rPr/>
        <w:t xml:space="preserve">五、2024-2029年废铜行业投资的建议</w:t>
      </w:r>
    </w:p>
    <w:p>
      <w:pPr>
        <w:spacing w:after="150"/>
      </w:pPr>
      <w:r>
        <w:rPr/>
        <w:t xml:space="preserve">六、新进入者应注意的障碍因素分析</w:t>
      </w:r>
    </w:p>
    <w:p>
      <w:pPr>
        <w:spacing w:after="150"/>
      </w:pPr>
      <w:r>
        <w:rPr/>
        <w:t xml:space="preserve">第二节 影响废铜行业发展的主要因素</w:t>
      </w:r>
    </w:p>
    <w:p>
      <w:pPr>
        <w:spacing w:after="150"/>
      </w:pPr>
      <w:r>
        <w:rPr/>
        <w:t xml:space="preserve">一、2019-2023年影响废铜行业运行的有利因素</w:t>
      </w:r>
    </w:p>
    <w:p>
      <w:pPr>
        <w:spacing w:after="150"/>
      </w:pPr>
      <w:r>
        <w:rPr/>
        <w:t xml:space="preserve">二、2019-2023年影响废铜行业运行的稳定因素</w:t>
      </w:r>
    </w:p>
    <w:p>
      <w:pPr>
        <w:spacing w:after="150"/>
      </w:pPr>
      <w:r>
        <w:rPr/>
        <w:t xml:space="preserve">三、2019-2023年影响废铜行业运行的不利因素</w:t>
      </w:r>
    </w:p>
    <w:p>
      <w:pPr>
        <w:spacing w:after="150"/>
      </w:pPr>
      <w:r>
        <w:rPr/>
        <w:t xml:space="preserve">四、2019-2023年我国废铜行业发展面临的挑战</w:t>
      </w:r>
    </w:p>
    <w:p>
      <w:pPr>
        <w:spacing w:after="150"/>
      </w:pPr>
      <w:r>
        <w:rPr/>
        <w:t xml:space="preserve">五、2019-2023年我国废铜行业发展面临的机遇</w:t>
      </w:r>
    </w:p>
    <w:p>
      <w:pPr>
        <w:spacing w:after="150"/>
      </w:pPr>
      <w:r>
        <w:rPr/>
        <w:t xml:space="preserve">第三节 废铜行业投资风险预警</w:t>
      </w:r>
    </w:p>
    <w:p>
      <w:pPr>
        <w:spacing w:after="150"/>
      </w:pPr>
      <w:r>
        <w:rPr/>
        <w:t xml:space="preserve">一、2024-2029年废铜行业市场风险预测</w:t>
      </w:r>
    </w:p>
    <w:p>
      <w:pPr>
        <w:spacing w:after="150"/>
      </w:pPr>
      <w:r>
        <w:rPr/>
        <w:t xml:space="preserve">二、2024-2029年废铜行业政策风险预测</w:t>
      </w:r>
    </w:p>
    <w:p>
      <w:pPr>
        <w:spacing w:after="150"/>
      </w:pPr>
      <w:r>
        <w:rPr/>
        <w:t xml:space="preserve">三、2024-2029年废铜行业经营风险预测</w:t>
      </w:r>
    </w:p>
    <w:p>
      <w:pPr>
        <w:spacing w:after="150"/>
      </w:pPr>
      <w:r>
        <w:rPr/>
        <w:t xml:space="preserve">四、2024-2029年废铜行业技术风险预测</w:t>
      </w:r>
    </w:p>
    <w:p>
      <w:pPr>
        <w:spacing w:after="150"/>
      </w:pPr>
      <w:r>
        <w:rPr/>
        <w:t xml:space="preserve">五、2024-2029年废铜行业竞争风险预测</w:t>
      </w:r>
    </w:p>
    <w:p>
      <w:pPr>
        <w:spacing w:after="150"/>
      </w:pPr>
      <w:r>
        <w:rPr/>
        <w:t xml:space="preserve">六、2024-2029年废铜行业其他风险预测</w:t>
      </w:r>
    </w:p>
    <w:p>
      <w:pPr>
        <w:spacing w:after="150"/>
      </w:pPr>
      <w:r>
        <w:rPr/>
        <w:t xml:space="preserve">七、中道泰和风险控制分析</w:t>
      </w:r>
    </w:p>
    <w:p>
      <w:pPr>
        <w:spacing w:after="150"/>
      </w:pPr>
      <w:r>
        <w:rPr/>
        <w:t xml:space="preserve">第四节 废铜行业投资战略研究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图表：2019-2023年世界废铜产量及其增速走势图</w:t>
      </w:r>
    </w:p>
    <w:p>
      <w:pPr>
        <w:spacing w:after="150"/>
      </w:pPr>
      <w:r>
        <w:rPr/>
        <w:t xml:space="preserve">图表：2019-2023年我国废铜行业市场规模及增速</w:t>
      </w:r>
    </w:p>
    <w:p>
      <w:pPr>
        <w:spacing w:after="150"/>
      </w:pPr>
      <w:r>
        <w:rPr/>
        <w:t xml:space="preserve">图表：2024-2029年世界废铜需求量及其增速预测</w:t>
      </w:r>
    </w:p>
    <w:p>
      <w:pPr>
        <w:spacing w:after="150"/>
      </w:pPr>
      <w:r>
        <w:rPr/>
        <w:t xml:space="preserve">图表：2024-2029年废铜行业销售收入及增速走势</w:t>
      </w:r>
    </w:p>
    <w:p>
      <w:pPr>
        <w:spacing w:after="150"/>
      </w:pPr>
      <w:r>
        <w:rPr/>
        <w:t xml:space="preserve">图表：2024-2029年废铜行业产量及其增速走势预测</w:t>
      </w:r>
    </w:p>
    <w:p>
      <w:pPr>
        <w:spacing w:after="150"/>
      </w:pPr>
      <w:r>
        <w:rPr/>
        <w:t xml:space="preserve">图表：2024-2029年废铜行业投资额情况预测</w:t>
      </w:r>
    </w:p>
    <w:p>
      <w:pPr>
        <w:spacing w:after="150"/>
      </w:pPr>
      <w:r>
        <w:rPr/>
        <w:t xml:space="preserve">图表：2019-2023年我国废铜重点区域分布</w:t>
      </w:r>
    </w:p>
    <w:p>
      <w:pPr>
        <w:spacing w:after="150"/>
      </w:pPr>
      <w:r>
        <w:rPr/>
        <w:t xml:space="preserve">图表：2024-2029年我国废铜需求量预测</w:t>
      </w:r>
    </w:p>
    <w:p>
      <w:pPr>
        <w:spacing w:after="150"/>
      </w:pPr>
      <w:r>
        <w:rPr/>
        <w:t xml:space="preserve">图表：2024-2029年我国废铜行业企业集中度预测</w:t>
      </w:r>
    </w:p>
    <w:p>
      <w:pPr>
        <w:spacing w:after="150"/>
      </w:pPr>
      <w:r>
        <w:rPr/>
        <w:t xml:space="preserve">图表：2024-2029年我国废铜行业市场规模预测</w:t>
      </w:r>
    </w:p>
    <w:p>
      <w:pPr>
        <w:spacing w:after="150"/>
      </w:pPr>
      <w:r>
        <w:rPr/>
        <w:t xml:space="preserve">图表：2019-2023年我国废铜行业区域竞争格局</w:t>
      </w:r>
    </w:p>
    <w:p>
      <w:pPr>
        <w:spacing w:after="150"/>
      </w:pPr>
      <w:r>
        <w:rPr/>
        <w:t xml:space="preserve">图表：2024-2029年我国废铜行业产量及增速预测</w:t>
      </w:r>
    </w:p>
    <w:p>
      <w:pPr>
        <w:spacing w:after="150"/>
      </w:pPr>
      <w:r>
        <w:rPr/>
        <w:t xml:space="preserve">图表：2024-2029年我国废铜行业投资预测</w:t>
      </w:r>
    </w:p>
    <w:p>
      <w:pPr>
        <w:spacing w:after="150"/>
      </w:pPr>
      <w:r>
        <w:rPr/>
        <w:t xml:space="preserve">图表：2024-2029年我国废铜市场需求预测</w:t>
      </w:r>
    </w:p>
    <w:p>
      <w:pPr>
        <w:spacing w:after="150"/>
      </w:pPr>
      <w:r>
        <w:rPr/>
        <w:t xml:space="preserve">图表：2024-2029年我国废铜行业盈利能力指标预测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图表：2019-2023年怡球金属资源再生(中国)股份有限公司主营构成分析</w:t>
      </w:r>
    </w:p>
    <w:p>
      <w:pPr>
        <w:spacing w:after="150"/>
      </w:pPr>
      <w:r>
        <w:rPr/>
        <w:t xml:space="preserve">图表：2019-2023年怡球金属资源再生(中国)股份有限公司成长能力指标</w:t>
      </w:r>
    </w:p>
    <w:p>
      <w:pPr>
        <w:spacing w:after="150"/>
      </w:pPr>
      <w:r>
        <w:rPr/>
        <w:t xml:space="preserve">图表：2019-2023年怡球金属资源再生(中国)股份有限公司盈利能力指标</w:t>
      </w:r>
    </w:p>
    <w:p>
      <w:pPr>
        <w:spacing w:after="150"/>
      </w:pPr>
      <w:r>
        <w:rPr/>
        <w:t xml:space="preserve">图表：2019-2023年怡球金属资源再生(中国)股份有限公司盈利质量指标</w:t>
      </w:r>
    </w:p>
    <w:p>
      <w:pPr>
        <w:spacing w:after="150"/>
      </w:pPr>
      <w:r>
        <w:rPr/>
        <w:t xml:space="preserve">图表：2019-2023年怡球金属资源再生(中国)股份有限公司运营能力指标</w:t>
      </w:r>
    </w:p>
    <w:p>
      <w:pPr>
        <w:spacing w:after="150"/>
      </w:pPr>
      <w:r>
        <w:rPr/>
        <w:t xml:space="preserve">图表：2019-2023年怡球金属资源再生(中国)股份有限公司财务风险指标</w:t>
      </w:r>
    </w:p>
    <w:p>
      <w:pPr>
        <w:spacing w:after="150"/>
      </w:pPr>
      <w:r>
        <w:rPr/>
        <w:t xml:space="preserve">图表：2019-2023年怡球金属资源再生(中国)股份有限公司资产负债表</w:t>
      </w:r>
    </w:p>
    <w:p>
      <w:pPr>
        <w:spacing w:after="150"/>
      </w:pPr>
      <w:r>
        <w:rPr/>
        <w:t xml:space="preserve">图表：2019-2023年怡球金属资源再生(中国)股份有限公司利润表</w:t>
      </w:r>
    </w:p>
    <w:p>
      <w:pPr>
        <w:spacing w:after="150"/>
      </w:pPr>
      <w:r>
        <w:rPr/>
        <w:t xml:space="preserve">图表：2019-2023年铜陵有色金属集团股份有限公司主营构成分析</w:t>
      </w:r>
    </w:p>
    <w:p>
      <w:pPr>
        <w:spacing w:after="150"/>
      </w:pPr>
      <w:r>
        <w:rPr/>
        <w:t xml:space="preserve">图表：2019-2023年铜陵有色金属集团股份有限公司成长能力指标</w:t>
      </w:r>
    </w:p>
    <w:p>
      <w:pPr>
        <w:spacing w:after="150"/>
      </w:pPr>
      <w:r>
        <w:rPr/>
        <w:t xml:space="preserve">图表：2019-2023年铜陵有色金属集团股份有限公司盈利能力指标</w:t>
      </w:r>
    </w:p>
    <w:p>
      <w:pPr>
        <w:spacing w:after="150"/>
      </w:pPr>
      <w:r>
        <w:rPr/>
        <w:t xml:space="preserve">图表：2019-2023年铜陵有色金属集团股份有限公司盈利质量指标</w:t>
      </w:r>
    </w:p>
    <w:p>
      <w:pPr>
        <w:spacing w:after="150"/>
      </w:pPr>
      <w:r>
        <w:rPr/>
        <w:t xml:space="preserve">图表：2019-2023年铜陵有色金属集团股份有限公司运营能力指标</w:t>
      </w:r>
    </w:p>
    <w:p>
      <w:pPr>
        <w:spacing w:after="150"/>
      </w:pPr>
      <w:r>
        <w:rPr/>
        <w:t xml:space="preserve">图表：2019-2023年铜陵有色金属集团股份有限公司财务风险指标</w:t>
      </w:r>
    </w:p>
    <w:p>
      <w:pPr>
        <w:spacing w:after="150"/>
      </w:pPr>
      <w:r>
        <w:rPr/>
        <w:t xml:space="preserve">图表：2019-2023年铜陵有色金属集团股份有限公司资产负债表</w:t>
      </w:r>
    </w:p>
    <w:p>
      <w:pPr>
        <w:spacing w:after="150"/>
      </w:pPr>
      <w:r>
        <w:rPr/>
        <w:t xml:space="preserve">图表：2019-2023年铜陵有色金属集团股份有限公司利润表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2024-2029年中国废铜行业市场调研与投资预测分析报告</dc:title>
  <dc:description>2024-2029年中国废铜行业市场调研与投资预测分析报告</dc:description>
  <dc:subject>2024-2029年中国废铜行业市场调研与投资预测分析报告</dc:subject>
  <cp:keywords>研究报告</cp:keywords>
  <cp:category>研究报告</cp:category>
  <cp:lastModifiedBy>北京中道泰和信息咨询有限公司</cp:lastModifiedBy>
  <dcterms:created xsi:type="dcterms:W3CDTF">2024-01-23T17:48:20+08:00</dcterms:created>
  <dcterms:modified xsi:type="dcterms:W3CDTF">2024-01-23T17:48:20+08:00</dcterms:modified>
</cp:coreProperties>
</file>

<file path=docProps/custom.xml><?xml version="1.0" encoding="utf-8"?>
<Properties xmlns="http://schemas.openxmlformats.org/officeDocument/2006/custom-properties" xmlns:vt="http://schemas.openxmlformats.org/officeDocument/2006/docPropsVTypes"/>
</file>