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2024-2029年中国工业无线遥控器市场规划研究及未来潜力预测咨询报告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无线遥控器行业研究报告就是为了解行情、分析环境提供依据，是企业了解市场和把握发展方向的重要手段，是辅助企业决策的重要工具。报告根据工业无线遥控器行业监测统计数据指标体系，研究一定时期内中国工业无线遥控器行业现状、变化及趋势。工业无线遥控器报告有助于企业及投资者洞察中国工业无线遥控器行业市场供需行为，评估中国工业无线遥控器行业投资价值，为相关企业提供第三方的决策支持。报告内容有助于工业无线遥控器行业企业、投资者了解市场供需情况，并可以为企业市场推广计划的制定提供第三方决策支持。该报告第一时间为客户提供中国工业无线遥控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无线遥控器行业市场发展状况、关联行业发展状况、行业竞争状况、优势企业发展状况、消费现状以及行业营销进行了深入的分析，在总结中国工业无线遥控器行业发展历程的基础上，结合新时期的各方面因素，对中国工业无线遥控器行业的发展趋势给予了细致和审慎的预测论证。本报告是工业无线遥控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2019-2023年世界工业无线遥控器行业发展形势分析</w:t>
      </w:r>
    </w:p>
    <w:p>
      <w:pPr>
        <w:spacing w:after="150"/>
      </w:pPr>
      <w:r>
        <w:rPr/>
        <w:t xml:space="preserve">第一节 行业发展概况分析</w:t>
      </w:r>
    </w:p>
    <w:p>
      <w:pPr>
        <w:spacing w:after="150"/>
      </w:pPr>
      <w:r>
        <w:rPr/>
        <w:t xml:space="preserve">一、世界工业无线遥控器行业规模分析</w:t>
      </w:r>
    </w:p>
    <w:p>
      <w:pPr>
        <w:spacing w:after="150"/>
      </w:pPr>
      <w:r>
        <w:rPr/>
        <w:t xml:space="preserve">二、世界工业无线遥控器研发取得新成果分析</w:t>
      </w:r>
    </w:p>
    <w:p>
      <w:pPr>
        <w:spacing w:after="150"/>
      </w:pPr>
      <w:r>
        <w:rPr/>
        <w:t xml:space="preserve">三、世界工业无线遥控器行业市场特点分析</w:t>
      </w:r>
    </w:p>
    <w:p>
      <w:pPr>
        <w:spacing w:after="150"/>
      </w:pPr>
      <w:r>
        <w:rPr/>
        <w:t xml:space="preserve">第二节 行业重点国家运行分析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2024-2029年世界工业无线遥控器行业发展趋势分析</w:t>
      </w:r>
    </w:p>
    <w:p>
      <w:pPr>
        <w:spacing w:after="150"/>
      </w:pPr>
      <w:r>
        <w:rPr>
          <w:b w:val="1"/>
          <w:bCs w:val="1"/>
        </w:rPr>
        <w:t xml:space="preserve">第二章 2019-2023年世界著名工业无线遥控器企业经营战略分析</w:t>
      </w:r>
    </w:p>
    <w:p>
      <w:pPr>
        <w:spacing w:after="150"/>
      </w:pPr>
      <w:r>
        <w:rPr/>
        <w:t xml:space="preserve">第一节 台湾禹鼎电子股份有限公司</w:t>
      </w:r>
    </w:p>
    <w:p>
      <w:pPr>
        <w:spacing w:after="150"/>
      </w:pPr>
      <w:r>
        <w:rPr/>
        <w:t xml:space="preserve">一、企业概况</w:t>
      </w:r>
    </w:p>
    <w:p>
      <w:pPr>
        <w:spacing w:after="150"/>
      </w:pPr>
      <w:r>
        <w:rPr/>
        <w:t xml:space="preserve">二、企业经营状况分析</w:t>
      </w:r>
    </w:p>
    <w:p>
      <w:pPr>
        <w:spacing w:after="150"/>
      </w:pPr>
      <w:r>
        <w:rPr/>
        <w:t xml:space="preserve">三、产品竞争力分析</w:t>
      </w:r>
    </w:p>
    <w:p>
      <w:pPr>
        <w:spacing w:after="150"/>
      </w:pPr>
      <w:r>
        <w:rPr/>
        <w:t xml:space="preserve">四、国际化发展战略分析</w:t>
      </w:r>
    </w:p>
    <w:p>
      <w:pPr>
        <w:spacing w:after="150"/>
      </w:pPr>
      <w:r>
        <w:rPr/>
        <w:t xml:space="preserve">第二节 意大利奥泰克</w:t>
      </w:r>
    </w:p>
    <w:p>
      <w:pPr>
        <w:spacing w:after="150"/>
      </w:pPr>
      <w:r>
        <w:rPr/>
        <w:t xml:space="preserve">一、企业概况</w:t>
      </w:r>
    </w:p>
    <w:p>
      <w:pPr>
        <w:spacing w:after="150"/>
      </w:pPr>
      <w:r>
        <w:rPr/>
        <w:t xml:space="preserve">二、企业经营状况分析</w:t>
      </w:r>
    </w:p>
    <w:p>
      <w:pPr>
        <w:spacing w:after="150"/>
      </w:pPr>
      <w:r>
        <w:rPr/>
        <w:t xml:space="preserve">三、产品竞争力分析</w:t>
      </w:r>
    </w:p>
    <w:p>
      <w:pPr>
        <w:spacing w:after="150"/>
      </w:pPr>
      <w:r>
        <w:rPr/>
        <w:t xml:space="preserve">四、国际化发展战略分析</w:t>
      </w:r>
    </w:p>
    <w:p>
      <w:pPr>
        <w:spacing w:after="150"/>
      </w:pPr>
      <w:r>
        <w:rPr/>
        <w:t xml:space="preserve">第三节 德国hetronic(海德)公司</w:t>
      </w:r>
    </w:p>
    <w:p>
      <w:pPr>
        <w:spacing w:after="150"/>
      </w:pPr>
      <w:r>
        <w:rPr/>
        <w:t xml:space="preserve">一、企业概况</w:t>
      </w:r>
    </w:p>
    <w:p>
      <w:pPr>
        <w:spacing w:after="150"/>
      </w:pPr>
      <w:r>
        <w:rPr/>
        <w:t xml:space="preserve">二、企业经营状况分析</w:t>
      </w:r>
    </w:p>
    <w:p>
      <w:pPr>
        <w:spacing w:after="150"/>
      </w:pPr>
      <w:r>
        <w:rPr/>
        <w:t xml:space="preserve">三、产品竞争力分析</w:t>
      </w:r>
    </w:p>
    <w:p>
      <w:pPr>
        <w:spacing w:after="150"/>
      </w:pPr>
      <w:r>
        <w:rPr/>
        <w:t xml:space="preserve">四、国际化发展战略分析</w:t>
      </w:r>
    </w:p>
    <w:p>
      <w:pPr>
        <w:spacing w:after="150"/>
      </w:pPr>
      <w:r>
        <w:rPr>
          <w:b w:val="1"/>
          <w:bCs w:val="1"/>
        </w:rPr>
        <w:t xml:space="preserve">第三章 2019-2023年中国工业无线遥控器业运行环境分析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行业政策环境分析</w:t>
      </w:r>
    </w:p>
    <w:p>
      <w:pPr>
        <w:spacing w:after="150"/>
      </w:pPr>
      <w:r>
        <w:rPr/>
        <w:t xml:space="preserve">一、中国制定有关组合工业无线遥控器的国家标准</w:t>
      </w:r>
    </w:p>
    <w:p>
      <w:pPr>
        <w:spacing w:after="150"/>
      </w:pPr>
      <w:r>
        <w:rPr/>
        <w:t xml:space="preserve">二、产业产品进出口关税分析</w:t>
      </w:r>
    </w:p>
    <w:p>
      <w:pPr>
        <w:spacing w:after="150"/>
      </w:pPr>
      <w:r>
        <w:rPr/>
        <w:t xml:space="preserve">三、国家相关政策分析</w:t>
      </w:r>
    </w:p>
    <w:p>
      <w:pPr>
        <w:spacing w:after="150"/>
      </w:pPr>
      <w:r>
        <w:rPr/>
        <w:t xml:space="preserve">第三节 行业社会环境分析</w:t>
      </w:r>
    </w:p>
    <w:p>
      <w:pPr>
        <w:spacing w:after="150"/>
      </w:pPr>
      <w:r>
        <w:rPr>
          <w:b w:val="1"/>
          <w:bCs w:val="1"/>
        </w:rPr>
        <w:t xml:space="preserve">第四章 2019-2023年中国工业无线遥控器行业运营运格局分析</w:t>
      </w:r>
    </w:p>
    <w:p>
      <w:pPr>
        <w:spacing w:after="150"/>
      </w:pPr>
      <w:r>
        <w:rPr/>
        <w:t xml:space="preserve">第一节 行业发展动态分析</w:t>
      </w:r>
    </w:p>
    <w:p>
      <w:pPr>
        <w:spacing w:after="150"/>
      </w:pPr>
      <w:r>
        <w:rPr/>
        <w:t xml:space="preserve">一、打入国际市场</w:t>
      </w:r>
    </w:p>
    <w:p>
      <w:pPr>
        <w:spacing w:after="150"/>
      </w:pPr>
      <w:r>
        <w:rPr/>
        <w:t xml:space="preserve">二、品牌生产热点分析</w:t>
      </w:r>
    </w:p>
    <w:p>
      <w:pPr>
        <w:spacing w:after="150"/>
      </w:pPr>
      <w:r>
        <w:rPr/>
        <w:t xml:space="preserve">第二节 行业技术变革分析</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三、产品多方面关键技术尚待突破</w:t>
      </w:r>
    </w:p>
    <w:p>
      <w:pPr>
        <w:spacing w:after="150"/>
      </w:pPr>
      <w:r>
        <w:rPr/>
        <w:t xml:space="preserve">第三节 行业市场价格分析</w:t>
      </w:r>
    </w:p>
    <w:p>
      <w:pPr>
        <w:spacing w:after="150"/>
      </w:pPr>
      <w:r>
        <w:rPr>
          <w:b w:val="1"/>
          <w:bCs w:val="1"/>
        </w:rPr>
        <w:t xml:space="preserve">第五章 2019-2023年中国工业无线遥控器市场运行态势分析</w:t>
      </w:r>
    </w:p>
    <w:p>
      <w:pPr>
        <w:spacing w:after="150"/>
      </w:pPr>
      <w:r>
        <w:rPr/>
        <w:t xml:space="preserve">第一节 行业发展状况分析</w:t>
      </w:r>
    </w:p>
    <w:p>
      <w:pPr>
        <w:spacing w:after="150"/>
      </w:pPr>
      <w:r>
        <w:rPr/>
        <w:t xml:space="preserve">一、产品市场发展特点分析</w:t>
      </w:r>
    </w:p>
    <w:p>
      <w:pPr>
        <w:spacing w:after="150"/>
      </w:pPr>
      <w:r>
        <w:rPr/>
        <w:t xml:space="preserve">二、产品市场发展规模分析</w:t>
      </w:r>
    </w:p>
    <w:p>
      <w:pPr>
        <w:spacing w:after="150"/>
      </w:pPr>
      <w:r>
        <w:rPr/>
        <w:t xml:space="preserve">三、产品的个性化空间很大</w:t>
      </w:r>
    </w:p>
    <w:p>
      <w:pPr>
        <w:spacing w:after="150"/>
      </w:pPr>
      <w:r>
        <w:rPr/>
        <w:t xml:space="preserve">第二节 市场发展存在的问题分析</w:t>
      </w:r>
    </w:p>
    <w:p>
      <w:pPr>
        <w:spacing w:after="150"/>
      </w:pPr>
      <w:r>
        <w:rPr/>
        <w:t xml:space="preserve">一、市场发展面临的困境</w:t>
      </w:r>
    </w:p>
    <w:p>
      <w:pPr>
        <w:spacing w:after="150"/>
      </w:pPr>
      <w:r>
        <w:rPr/>
        <w:t xml:space="preserve">二、市场发展的瓶颈</w:t>
      </w:r>
    </w:p>
    <w:p>
      <w:pPr>
        <w:spacing w:after="150"/>
      </w:pPr>
      <w:r>
        <w:rPr/>
        <w:t xml:space="preserve">三、发展的质量问题</w:t>
      </w:r>
    </w:p>
    <w:p>
      <w:pPr>
        <w:spacing w:after="150"/>
      </w:pPr>
      <w:r>
        <w:rPr/>
        <w:t xml:space="preserve">第三节 行业的发展对策分析</w:t>
      </w:r>
    </w:p>
    <w:p>
      <w:pPr>
        <w:spacing w:after="150"/>
      </w:pPr>
      <w:r>
        <w:rPr/>
        <w:t xml:space="preserve">一、市场发展的策略</w:t>
      </w:r>
    </w:p>
    <w:p>
      <w:pPr>
        <w:spacing w:after="150"/>
      </w:pPr>
      <w:r>
        <w:rPr/>
        <w:t xml:space="preserve">二、发展的管理措施</w:t>
      </w:r>
    </w:p>
    <w:p>
      <w:pPr>
        <w:spacing w:after="150"/>
      </w:pPr>
      <w:r>
        <w:rPr/>
        <w:t xml:space="preserve">三、对产品质量建议分析</w:t>
      </w:r>
    </w:p>
    <w:p>
      <w:pPr>
        <w:spacing w:after="150"/>
      </w:pPr>
      <w:r>
        <w:rPr>
          <w:b w:val="1"/>
          <w:bCs w:val="1"/>
        </w:rPr>
        <w:t xml:space="preserve">第六章 2019-2023年中国工业无线遥控器行业主要数据分析</w:t>
      </w:r>
    </w:p>
    <w:p>
      <w:pPr>
        <w:spacing w:after="150"/>
      </w:pPr>
      <w:r>
        <w:rPr/>
        <w:t xml:space="preserve">第一节 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行业成本费用分析</w:t>
      </w:r>
    </w:p>
    <w:p>
      <w:pPr>
        <w:spacing w:after="150"/>
      </w:pPr>
      <w:r>
        <w:rPr/>
        <w:t xml:space="preserve">一、销售成本分析</w:t>
      </w:r>
    </w:p>
    <w:p>
      <w:pPr>
        <w:spacing w:after="150"/>
      </w:pPr>
      <w:r>
        <w:rPr/>
        <w:t xml:space="preserve">二、费用分析</w:t>
      </w:r>
    </w:p>
    <w:p>
      <w:pPr>
        <w:spacing w:after="150"/>
      </w:pPr>
      <w:r>
        <w:rPr/>
        <w:t xml:space="preserve">第五节 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2019-2023年中国工业无线遥控器进出口数据分析</w:t>
      </w:r>
    </w:p>
    <w:p>
      <w:pPr>
        <w:spacing w:after="150"/>
      </w:pPr>
      <w:r>
        <w:rPr/>
        <w:t xml:space="preserve">第一节 进口数据分析</w:t>
      </w:r>
    </w:p>
    <w:p>
      <w:pPr>
        <w:spacing w:after="150"/>
      </w:pPr>
      <w:r>
        <w:rPr/>
        <w:t xml:space="preserve">一、进口数量分析</w:t>
      </w:r>
    </w:p>
    <w:p>
      <w:pPr>
        <w:spacing w:after="150"/>
      </w:pPr>
      <w:r>
        <w:rPr/>
        <w:t xml:space="preserve">二、进口金额分析</w:t>
      </w:r>
    </w:p>
    <w:p>
      <w:pPr>
        <w:spacing w:after="150"/>
      </w:pPr>
      <w:r>
        <w:rPr/>
        <w:t xml:space="preserve">第二节 出口数据分析</w:t>
      </w:r>
    </w:p>
    <w:p>
      <w:pPr>
        <w:spacing w:after="150"/>
      </w:pPr>
      <w:r>
        <w:rPr/>
        <w:t xml:space="preserve">一、出口数量分析</w:t>
      </w:r>
    </w:p>
    <w:p>
      <w:pPr>
        <w:spacing w:after="150"/>
      </w:pPr>
      <w:r>
        <w:rPr/>
        <w:t xml:space="preserve">二、出口金额分析</w:t>
      </w:r>
    </w:p>
    <w:p>
      <w:pPr>
        <w:spacing w:after="150"/>
      </w:pPr>
      <w:r>
        <w:rPr/>
        <w:t xml:space="preserve">第三节 进出口平均单价分析</w:t>
      </w:r>
    </w:p>
    <w:p>
      <w:pPr>
        <w:spacing w:after="150"/>
      </w:pPr>
      <w:r>
        <w:rPr/>
        <w:t xml:space="preserve">第四节 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2019-2023年中国工业无线遥控器行业市场竞争格局分析</w:t>
      </w:r>
    </w:p>
    <w:p>
      <w:pPr>
        <w:spacing w:after="150"/>
      </w:pPr>
      <w:r>
        <w:rPr/>
        <w:t xml:space="preserve">第一节 行业竞争力分析</w:t>
      </w:r>
    </w:p>
    <w:p>
      <w:pPr>
        <w:spacing w:after="150"/>
      </w:pPr>
      <w:r>
        <w:rPr/>
        <w:t xml:space="preserve">一、技术竞争分析</w:t>
      </w:r>
    </w:p>
    <w:p>
      <w:pPr>
        <w:spacing w:after="150"/>
      </w:pPr>
      <w:r>
        <w:rPr/>
        <w:t xml:space="preserve">二、价格竞争分析</w:t>
      </w:r>
    </w:p>
    <w:p>
      <w:pPr>
        <w:spacing w:after="150"/>
      </w:pPr>
      <w:r>
        <w:rPr/>
        <w:t xml:space="preserve">三、行业品牌竞争分析</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企业提升竞争力策略分析</w:t>
      </w:r>
    </w:p>
    <w:p>
      <w:pPr>
        <w:spacing w:after="150"/>
      </w:pPr>
      <w:r>
        <w:rPr>
          <w:b w:val="1"/>
          <w:bCs w:val="1"/>
        </w:rPr>
        <w:t xml:space="preserve">第九章 2019-2023年中国工业无线遥控器主要生产企业发展分析</w:t>
      </w:r>
    </w:p>
    <w:p>
      <w:pPr>
        <w:spacing w:after="150"/>
      </w:pPr>
      <w:r>
        <w:rPr/>
        <w:t xml:space="preserve">第一节 金宝通电子(深圳)有限公司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东莞日精电子有限公司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格弟电子(深圳)有限公司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东渡电子(惠阳)有限公司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青岛三进电子有限公司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安徽省兴业科工贸集团有限公司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世雅电子科技(东莞)有限公司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东莞冠诚塑胶模具有限公司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京仁电子(深圳)有限公司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福华电子设备(东莞)有限公司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2019-2023年中国工业无线遥控器应用领域分析</w:t>
      </w:r>
    </w:p>
    <w:p>
      <w:pPr>
        <w:spacing w:after="150"/>
      </w:pPr>
      <w:r>
        <w:rPr/>
        <w:t xml:space="preserve">第一节 工程机械企业应用分析</w:t>
      </w:r>
    </w:p>
    <w:p>
      <w:pPr>
        <w:spacing w:after="150"/>
      </w:pPr>
      <w:r>
        <w:rPr/>
        <w:t xml:space="preserve">一、吊车制造企业</w:t>
      </w:r>
    </w:p>
    <w:p>
      <w:pPr>
        <w:spacing w:after="150"/>
      </w:pPr>
      <w:r>
        <w:rPr/>
        <w:t xml:space="preserve">二、泵车制造企业</w:t>
      </w:r>
    </w:p>
    <w:p>
      <w:pPr>
        <w:spacing w:after="150"/>
      </w:pPr>
      <w:r>
        <w:rPr/>
        <w:t xml:space="preserve">三、工业行车制造企业(各类单双梁行车)</w:t>
      </w:r>
    </w:p>
    <w:p>
      <w:pPr>
        <w:spacing w:after="150"/>
      </w:pPr>
      <w:r>
        <w:rPr/>
        <w:t xml:space="preserve">第二节 冶金企业应用分析</w:t>
      </w:r>
    </w:p>
    <w:p>
      <w:pPr>
        <w:spacing w:after="150"/>
      </w:pPr>
      <w:r>
        <w:rPr/>
        <w:t xml:space="preserve">一、首钢</w:t>
      </w:r>
    </w:p>
    <w:p>
      <w:pPr>
        <w:spacing w:after="150"/>
      </w:pPr>
      <w:r>
        <w:rPr/>
        <w:t xml:space="preserve">二、宝钢</w:t>
      </w:r>
    </w:p>
    <w:p>
      <w:pPr>
        <w:spacing w:after="150"/>
      </w:pPr>
      <w:r>
        <w:rPr/>
        <w:t xml:space="preserve">三、武钢</w:t>
      </w:r>
    </w:p>
    <w:p>
      <w:pPr>
        <w:spacing w:after="150"/>
      </w:pPr>
      <w:r>
        <w:rPr/>
        <w:t xml:space="preserve">四、鞍钢</w:t>
      </w:r>
    </w:p>
    <w:p>
      <w:pPr>
        <w:spacing w:after="150"/>
      </w:pPr>
      <w:r>
        <w:rPr/>
        <w:t xml:space="preserve">第三节 造纸企业应用分析</w:t>
      </w:r>
    </w:p>
    <w:p>
      <w:pPr>
        <w:spacing w:after="150"/>
      </w:pPr>
      <w:r>
        <w:rPr/>
        <w:t xml:space="preserve">一、晨鸣纸业</w:t>
      </w:r>
    </w:p>
    <w:p>
      <w:pPr>
        <w:spacing w:after="150"/>
      </w:pPr>
      <w:r>
        <w:rPr/>
        <w:t xml:space="preserve">二、岳阳纸业</w:t>
      </w:r>
    </w:p>
    <w:p>
      <w:pPr>
        <w:spacing w:after="150"/>
      </w:pPr>
      <w:r>
        <w:rPr/>
        <w:t xml:space="preserve">第四节 港口企业应用分析</w:t>
      </w:r>
    </w:p>
    <w:p>
      <w:pPr>
        <w:spacing w:after="150"/>
      </w:pPr>
      <w:r>
        <w:rPr/>
        <w:t xml:space="preserve">一、上海港</w:t>
      </w:r>
    </w:p>
    <w:p>
      <w:pPr>
        <w:spacing w:after="150"/>
      </w:pPr>
      <w:r>
        <w:rPr/>
        <w:t xml:space="preserve">二、天津港</w:t>
      </w:r>
    </w:p>
    <w:p>
      <w:pPr>
        <w:spacing w:after="150"/>
      </w:pPr>
      <w:r>
        <w:rPr/>
        <w:t xml:space="preserve">三、大连港</w:t>
      </w:r>
    </w:p>
    <w:p>
      <w:pPr>
        <w:spacing w:after="150"/>
      </w:pPr>
      <w:r>
        <w:rPr/>
        <w:t xml:space="preserve">四、青岛港</w:t>
      </w:r>
    </w:p>
    <w:p>
      <w:pPr>
        <w:spacing w:after="150"/>
      </w:pPr>
      <w:r>
        <w:rPr/>
        <w:t xml:space="preserve">五、珠海港(高栏港等)</w:t>
      </w:r>
    </w:p>
    <w:p>
      <w:pPr>
        <w:spacing w:after="150"/>
      </w:pPr>
      <w:r>
        <w:rPr>
          <w:b w:val="1"/>
          <w:bCs w:val="1"/>
        </w:rPr>
        <w:t xml:space="preserve">第十一章 2024-2029年中国工业无线遥控器行业发展前景预测分析</w:t>
      </w:r>
    </w:p>
    <w:p>
      <w:pPr>
        <w:spacing w:after="150"/>
      </w:pPr>
      <w:r>
        <w:rPr/>
        <w:t xml:space="preserve">第一节 行业前景展望分析</w:t>
      </w:r>
    </w:p>
    <w:p>
      <w:pPr>
        <w:spacing w:after="150"/>
      </w:pPr>
      <w:r>
        <w:rPr/>
        <w:t xml:space="preserve">一、技术方向分析</w:t>
      </w:r>
    </w:p>
    <w:p>
      <w:pPr>
        <w:spacing w:after="150"/>
      </w:pPr>
      <w:r>
        <w:rPr/>
        <w:t xml:space="preserve">二、市场竞争格局预测分析</w:t>
      </w:r>
    </w:p>
    <w:p>
      <w:pPr>
        <w:spacing w:after="150"/>
      </w:pPr>
      <w:r>
        <w:rPr/>
        <w:t xml:space="preserve">三、电子元件及组件制造业预测分析</w:t>
      </w:r>
    </w:p>
    <w:p>
      <w:pPr>
        <w:spacing w:after="150"/>
      </w:pPr>
      <w:r>
        <w:rPr/>
        <w:t xml:space="preserve">第二节 行业市场预测分析</w:t>
      </w:r>
    </w:p>
    <w:p>
      <w:pPr>
        <w:spacing w:after="150"/>
      </w:pPr>
      <w:r>
        <w:rPr/>
        <w:t xml:space="preserve">一、市场供给预测分析</w:t>
      </w:r>
    </w:p>
    <w:p>
      <w:pPr>
        <w:spacing w:after="150"/>
      </w:pPr>
      <w:r>
        <w:rPr/>
        <w:t xml:space="preserve">二、需求预测分析</w:t>
      </w:r>
    </w:p>
    <w:p>
      <w:pPr>
        <w:spacing w:after="150"/>
      </w:pPr>
      <w:r>
        <w:rPr/>
        <w:t xml:space="preserve">三、进出口预测分析</w:t>
      </w:r>
    </w:p>
    <w:p>
      <w:pPr>
        <w:spacing w:after="150"/>
      </w:pPr>
      <w:r>
        <w:rPr/>
        <w:t xml:space="preserve">第三节 行业市场盈利预测分析</w:t>
      </w:r>
    </w:p>
    <w:p>
      <w:pPr>
        <w:spacing w:after="150"/>
      </w:pPr>
      <w:r>
        <w:rPr>
          <w:b w:val="1"/>
          <w:bCs w:val="1"/>
        </w:rPr>
        <w:t xml:space="preserve">第十二章 2024-2029年中国工业无线遥控器行业投资战略研究</w:t>
      </w:r>
    </w:p>
    <w:p>
      <w:pPr>
        <w:spacing w:after="150"/>
      </w:pPr>
      <w:r>
        <w:rPr/>
        <w:t xml:space="preserve">第一节 行业投资环境分析</w:t>
      </w:r>
    </w:p>
    <w:p>
      <w:pPr>
        <w:spacing w:after="150"/>
      </w:pPr>
      <w:r>
        <w:rPr/>
        <w:t xml:space="preserve">第二节 行业投资机会分析</w:t>
      </w:r>
    </w:p>
    <w:p>
      <w:pPr>
        <w:spacing w:after="150"/>
      </w:pPr>
      <w:r>
        <w:rPr/>
        <w:t xml:space="preserve">一、投资潜力分析</w:t>
      </w:r>
    </w:p>
    <w:p>
      <w:pPr>
        <w:spacing w:after="150"/>
      </w:pPr>
      <w:r>
        <w:rPr/>
        <w:t xml:space="preserve">二、投资吸引力分析</w:t>
      </w:r>
    </w:p>
    <w:p>
      <w:pPr>
        <w:spacing w:after="150"/>
      </w:pPr>
      <w:r>
        <w:rPr/>
        <w:t xml:space="preserve">第三节 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图表：2019-2023年中国工业无线遥控器行业企业数量及增长率分析</w:t>
      </w:r>
    </w:p>
    <w:p>
      <w:pPr>
        <w:spacing w:after="150"/>
      </w:pPr>
      <w:r>
        <w:rPr/>
        <w:t xml:space="preserve">图表：2019-2023年中国工业无线遥控器行业亏损企业数量及增长率分析</w:t>
      </w:r>
    </w:p>
    <w:p>
      <w:pPr>
        <w:spacing w:after="150"/>
      </w:pPr>
      <w:r>
        <w:rPr/>
        <w:t xml:space="preserve">图表：2019-2023年中国工业无线遥控器行业从业人数及同比增长分析</w:t>
      </w:r>
    </w:p>
    <w:p>
      <w:pPr>
        <w:spacing w:after="150"/>
      </w:pPr>
      <w:r>
        <w:rPr/>
        <w:t xml:space="preserve">图表：2019-2023年中国工业无线遥控器企业总资产分析</w:t>
      </w:r>
    </w:p>
    <w:p>
      <w:pPr>
        <w:spacing w:after="150"/>
      </w:pPr>
      <w:r>
        <w:rPr/>
        <w:t xml:space="preserve">图表：2019-2023年中国工业无线遥控器产成品及增长分析</w:t>
      </w:r>
    </w:p>
    <w:p>
      <w:pPr>
        <w:spacing w:after="150"/>
      </w:pPr>
      <w:r>
        <w:rPr/>
        <w:t xml:space="preserve">图表：2019-2023年中国工业无线遥控器工业销售产值分析</w:t>
      </w:r>
    </w:p>
    <w:p>
      <w:pPr>
        <w:spacing w:after="150"/>
      </w:pPr>
      <w:r>
        <w:rPr/>
        <w:t xml:space="preserve">图表：2019-2023年中国工业无线遥控器出口交货值分析</w:t>
      </w:r>
    </w:p>
    <w:p>
      <w:pPr>
        <w:spacing w:after="150"/>
      </w:pPr>
      <w:r>
        <w:rPr/>
        <w:t xml:space="preserve">图表：2019-2023年中国工业无线遥控器行业销售成本分析</w:t>
      </w:r>
    </w:p>
    <w:p>
      <w:pPr>
        <w:spacing w:after="150"/>
      </w:pPr>
      <w:r>
        <w:rPr/>
        <w:t xml:space="preserve">图表：2019-2023年中国工业无线遥控器行业费用分析</w:t>
      </w:r>
    </w:p>
    <w:p>
      <w:pPr>
        <w:spacing w:after="150"/>
      </w:pPr>
      <w:r>
        <w:rPr/>
        <w:t xml:space="preserve">图表：2019-2023年中国工业无线遥控器行业主要盈利指标分析</w:t>
      </w:r>
    </w:p>
    <w:p>
      <w:pPr>
        <w:spacing w:after="150"/>
      </w:pPr>
      <w:r>
        <w:rPr/>
        <w:t xml:space="preserve">图表：2019-2023年中国工业无线遥控器行业主要盈利能力指标分析</w:t>
      </w:r>
    </w:p>
    <w:p>
      <w:pPr>
        <w:spacing w:after="150"/>
      </w:pPr>
      <w:r>
        <w:rPr/>
        <w:t xml:space="preserve">图表：2019-2023年中国工业无线遥控器进口数量分析</w:t>
      </w:r>
    </w:p>
    <w:p>
      <w:pPr>
        <w:spacing w:after="150"/>
      </w:pPr>
      <w:r>
        <w:rPr/>
        <w:t xml:space="preserve">图表：2019-2023年中国工业无线遥控器进口金额分析</w:t>
      </w:r>
    </w:p>
    <w:p>
      <w:pPr>
        <w:spacing w:after="150"/>
      </w:pPr>
      <w:r>
        <w:rPr/>
        <w:t xml:space="preserve">图表：2019-2023年中国工业无线遥控器出口数量分析</w:t>
      </w:r>
    </w:p>
    <w:p>
      <w:pPr>
        <w:spacing w:after="150"/>
      </w:pPr>
      <w:r>
        <w:rPr/>
        <w:t xml:space="preserve">图表：2019-2023年中国工业无线遥控器出口金额分析</w:t>
      </w:r>
    </w:p>
    <w:p>
      <w:pPr>
        <w:spacing w:after="150"/>
      </w:pPr>
      <w:r>
        <w:rPr/>
        <w:t xml:space="preserve">图表：2019-2023年中国工业无线遥控器进出口平均单价分析</w:t>
      </w:r>
    </w:p>
    <w:p>
      <w:pPr>
        <w:spacing w:after="150"/>
      </w:pPr>
      <w:r>
        <w:rPr/>
        <w:t xml:space="preserve">图表：2019-2023年中国工业无线遥控器进口国家及地区分析</w:t>
      </w:r>
    </w:p>
    <w:p>
      <w:pPr>
        <w:spacing w:after="150"/>
      </w:pPr>
      <w:r>
        <w:rPr/>
        <w:t xml:space="preserve">图表：2019-2023年金宝通电子(深圳)有限公司主要经济指标走势图</w:t>
      </w:r>
    </w:p>
    <w:p>
      <w:pPr>
        <w:spacing w:after="150"/>
      </w:pPr>
      <w:r>
        <w:rPr/>
        <w:t xml:space="preserve">图表：2019-2023年金宝通电子(深圳)有限公司经营收入走势图</w:t>
      </w:r>
    </w:p>
    <w:p>
      <w:pPr>
        <w:spacing w:after="150"/>
      </w:pPr>
      <w:r>
        <w:rPr/>
        <w:t xml:space="preserve">图表：2019-2023年金宝通电子(深圳)有限公司盈利指标走势图</w:t>
      </w:r>
    </w:p>
    <w:p>
      <w:pPr>
        <w:spacing w:after="150"/>
      </w:pPr>
      <w:r>
        <w:rPr/>
        <w:t xml:space="preserve">图表：2019-2023年金宝通电子(深圳)有限公司负债情况图</w:t>
      </w:r>
    </w:p>
    <w:p>
      <w:pPr>
        <w:spacing w:after="150"/>
      </w:pPr>
      <w:r>
        <w:rPr/>
        <w:t xml:space="preserve">图表：2019-2023年金宝通电子(深圳)有限公司负债指标走势图</w:t>
      </w:r>
    </w:p>
    <w:p>
      <w:pPr>
        <w:spacing w:after="150"/>
      </w:pPr>
      <w:r>
        <w:rPr/>
        <w:t xml:space="preserve">图表：2019-2023年金宝通电子(深圳)有限公司运营能力指标走势图</w:t>
      </w:r>
    </w:p>
    <w:p>
      <w:pPr>
        <w:spacing w:after="150"/>
      </w:pPr>
      <w:r>
        <w:rPr/>
        <w:t xml:space="preserve">图表：2019-2023年金宝通电子(深圳)有限公司成长能力指标走势图</w:t>
      </w:r>
    </w:p>
    <w:p>
      <w:pPr>
        <w:spacing w:after="150"/>
      </w:pPr>
      <w:r>
        <w:rPr/>
        <w:t xml:space="preserve">图表：2019-2023年东莞日精电子有限公司主要经济指标走势图</w:t>
      </w:r>
    </w:p>
    <w:p>
      <w:pPr>
        <w:spacing w:after="150"/>
      </w:pPr>
      <w:r>
        <w:rPr/>
        <w:t xml:space="preserve">图表：2019-2023年东莞日精电子有限公司经营收入走势图</w:t>
      </w:r>
    </w:p>
    <w:p>
      <w:pPr>
        <w:spacing w:after="150"/>
      </w:pPr>
      <w:r>
        <w:rPr/>
        <w:t xml:space="preserve">图表：2019-2023年东莞日精电子有限公司盈利指标走势图</w:t>
      </w:r>
    </w:p>
    <w:p>
      <w:pPr>
        <w:spacing w:after="150"/>
      </w:pPr>
      <w:r>
        <w:rPr/>
        <w:t xml:space="preserve">图表：2019-2023年东莞日精电子有限公司负债情况图</w:t>
      </w:r>
    </w:p>
    <w:p>
      <w:pPr>
        <w:spacing w:after="150"/>
      </w:pPr>
      <w:r>
        <w:rPr/>
        <w:t xml:space="preserve">图表：2019-2023年东莞日精电子有限公司负债指标走势图</w:t>
      </w:r>
    </w:p>
    <w:p>
      <w:pPr>
        <w:spacing w:after="150"/>
      </w:pPr>
      <w:r>
        <w:rPr/>
        <w:t xml:space="preserve">图表：2019-2023年东莞日精电子有限公司运营能力指标走势图</w:t>
      </w:r>
    </w:p>
    <w:p>
      <w:pPr>
        <w:spacing w:after="150"/>
      </w:pPr>
      <w:r>
        <w:rPr/>
        <w:t xml:space="preserve">图表：2019-2023年东莞日精电子有限公司成长能力指标走势图</w:t>
      </w:r>
    </w:p>
    <w:p>
      <w:pPr>
        <w:spacing w:after="150"/>
      </w:pPr>
      <w:r>
        <w:rPr/>
        <w:t xml:space="preserve">图表：2019-2023年格弟电子(深圳)有限公司主要经济指标走势图</w:t>
      </w:r>
    </w:p>
    <w:p>
      <w:pPr>
        <w:spacing w:after="150"/>
      </w:pPr>
      <w:r>
        <w:rPr/>
        <w:t xml:space="preserve">图表：2019-2023年格弟电子(深圳)有限公司经营收入走势图</w:t>
      </w:r>
    </w:p>
    <w:p>
      <w:pPr>
        <w:spacing w:after="150"/>
      </w:pPr>
      <w:r>
        <w:rPr/>
        <w:t xml:space="preserve">图表：2019-2023年格弟电子(深圳)有限公司盈利指标走势图</w:t>
      </w:r>
    </w:p>
    <w:p>
      <w:pPr>
        <w:spacing w:after="150"/>
      </w:pPr>
      <w:r>
        <w:rPr/>
        <w:t xml:space="preserve">图表：2019-2023年格弟电子(深圳)有限公司负债情况图</w:t>
      </w:r>
    </w:p>
    <w:p>
      <w:pPr>
        <w:spacing w:after="150"/>
      </w:pPr>
      <w:r>
        <w:rPr/>
        <w:t xml:space="preserve">图表：2019-2023年格弟电子(深圳)有限公司负债指标走势图</w:t>
      </w:r>
    </w:p>
    <w:p>
      <w:pPr>
        <w:spacing w:after="150"/>
      </w:pPr>
      <w:r>
        <w:rPr/>
        <w:t xml:space="preserve">图表：2019-2023年格弟电子(深圳)有限公司运营能力指标走势图</w:t>
      </w:r>
    </w:p>
    <w:p>
      <w:pPr>
        <w:spacing w:after="150"/>
      </w:pPr>
      <w:r>
        <w:rPr/>
        <w:t xml:space="preserve">图表：2019-2023年格弟电子(深圳)有限公司成长能力指标走势图</w:t>
      </w:r>
    </w:p>
    <w:p>
      <w:pPr>
        <w:spacing w:after="150"/>
      </w:pPr>
      <w:r>
        <w:rPr/>
        <w:t xml:space="preserve">图表：2019-2023年东渡电子(惠阳)有限公司主要经济指标走势图</w:t>
      </w:r>
    </w:p>
    <w:p>
      <w:pPr>
        <w:spacing w:after="150"/>
      </w:pPr>
      <w:r>
        <w:rPr/>
        <w:t xml:space="preserve">图表：2019-2023年东渡电子(惠阳)有限公司经营收入走势图</w:t>
      </w:r>
    </w:p>
    <w:p>
      <w:pPr>
        <w:spacing w:after="150"/>
      </w:pPr>
      <w:r>
        <w:rPr/>
        <w:t xml:space="preserve">图表：2019-2023年东渡电子(惠阳)有限公司盈利指标走势图</w:t>
      </w:r>
    </w:p>
    <w:p>
      <w:pPr>
        <w:spacing w:after="150"/>
      </w:pPr>
      <w:r>
        <w:rPr/>
        <w:t xml:space="preserve">图表：2019-2023年东渡电子(惠阳)有限公司负债情况图</w:t>
      </w:r>
    </w:p>
    <w:p>
      <w:pPr>
        <w:spacing w:after="150"/>
      </w:pPr>
      <w:r>
        <w:rPr/>
        <w:t xml:space="preserve">图表：2019-2023年东渡电子(惠阳)有限公司负债指标走势图</w:t>
      </w:r>
    </w:p>
    <w:p>
      <w:pPr>
        <w:spacing w:after="150"/>
      </w:pPr>
      <w:r>
        <w:rPr/>
        <w:t xml:space="preserve">图表：2019-2023年东渡电子(惠阳)有限公司运营能力指标走势图</w:t>
      </w:r>
    </w:p>
    <w:p>
      <w:pPr>
        <w:spacing w:after="150"/>
      </w:pPr>
      <w:r>
        <w:rPr/>
        <w:t xml:space="preserve">图表：2019-2023年东渡电子(惠阳)有限公司成长能力指标走势图</w:t>
      </w:r>
    </w:p>
    <w:p>
      <w:pPr>
        <w:spacing w:after="150"/>
      </w:pPr>
      <w:r>
        <w:rPr/>
        <w:t xml:space="preserve">图表：2019-2023年青岛三进电子有限公司主要经济指标走势图</w:t>
      </w:r>
    </w:p>
    <w:p>
      <w:pPr>
        <w:spacing w:after="150"/>
      </w:pPr>
      <w:r>
        <w:rPr/>
        <w:t xml:space="preserve">图表：2019-2023年青岛三进电子有限公司经营收入走势图</w:t>
      </w:r>
    </w:p>
    <w:p>
      <w:pPr>
        <w:spacing w:after="150"/>
      </w:pPr>
      <w:r>
        <w:rPr/>
        <w:t xml:space="preserve">图表：2019-2023年青岛三进电子有限公司盈利指标走势图</w:t>
      </w:r>
    </w:p>
    <w:p>
      <w:pPr>
        <w:spacing w:after="150"/>
      </w:pPr>
      <w:r>
        <w:rPr/>
        <w:t xml:space="preserve">图表：2019-2023年青岛三进电子有限公司负债情况图</w:t>
      </w:r>
    </w:p>
    <w:p>
      <w:pPr>
        <w:spacing w:after="150"/>
      </w:pPr>
      <w:r>
        <w:rPr/>
        <w:t xml:space="preserve">图表：2019-2023年青岛三进电子有限公司负债指标走势图</w:t>
      </w:r>
    </w:p>
    <w:p>
      <w:pPr>
        <w:spacing w:after="150"/>
      </w:pPr>
      <w:r>
        <w:rPr/>
        <w:t xml:space="preserve">图表：2019-2023年青岛三进电子有限公司运营能力指标走势图</w:t>
      </w:r>
    </w:p>
    <w:p>
      <w:pPr>
        <w:spacing w:after="150"/>
      </w:pPr>
      <w:r>
        <w:rPr/>
        <w:t xml:space="preserve">图表：2019-2023年青岛三进电子有限公司成长能力指标走势图</w:t>
      </w:r>
    </w:p>
    <w:p>
      <w:pPr>
        <w:spacing w:after="150"/>
      </w:pPr>
      <w:r>
        <w:rPr/>
        <w:t xml:space="preserve">图表：2019-2023年安徽省兴业科工贸集团有限公司主要经济指标走势图</w:t>
      </w:r>
    </w:p>
    <w:p>
      <w:pPr>
        <w:spacing w:after="150"/>
      </w:pPr>
      <w:r>
        <w:rPr/>
        <w:t xml:space="preserve">图表：2019-2023年安徽省兴业科工贸集团有限公司经营收入走势图</w:t>
      </w:r>
    </w:p>
    <w:p>
      <w:pPr>
        <w:spacing w:after="150"/>
      </w:pPr>
      <w:r>
        <w:rPr/>
        <w:t xml:space="preserve">图表：2019-2023年安徽省兴业科工贸集团有限公司盈利指标走势图</w:t>
      </w:r>
    </w:p>
    <w:p>
      <w:pPr>
        <w:spacing w:after="150"/>
      </w:pPr>
      <w:r>
        <w:rPr/>
        <w:t xml:space="preserve">图表：2019-2023年安徽省兴业科工贸集团有限公司负债情况图</w:t>
      </w:r>
    </w:p>
    <w:p>
      <w:pPr>
        <w:spacing w:after="150"/>
      </w:pPr>
      <w:r>
        <w:rPr/>
        <w:t xml:space="preserve">图表：2019-2023年安徽省兴业科工贸集团有限公司负债指标走势图</w:t>
      </w:r>
    </w:p>
    <w:p>
      <w:pPr>
        <w:spacing w:after="150"/>
      </w:pPr>
      <w:r>
        <w:rPr/>
        <w:t xml:space="preserve">图表：2019-2023年安徽省兴业科工贸集团有限公司运营能力指标走势图</w:t>
      </w:r>
    </w:p>
    <w:p>
      <w:pPr>
        <w:spacing w:after="150"/>
      </w:pPr>
      <w:r>
        <w:rPr/>
        <w:t xml:space="preserve">图表：2019-2023年安徽省兴业科工贸集团有限公司成长能力指标走势图</w:t>
      </w:r>
    </w:p>
    <w:p>
      <w:pPr>
        <w:spacing w:after="150"/>
      </w:pPr>
      <w:r>
        <w:rPr/>
        <w:t xml:space="preserve">图表：2019-2023年世雅电子科技(东莞)有限公司主要经济指标走势图</w:t>
      </w:r>
    </w:p>
    <w:p>
      <w:pPr>
        <w:spacing w:after="150"/>
      </w:pPr>
      <w:r>
        <w:rPr/>
        <w:t xml:space="preserve">图表：2019-2023年世雅电子科技(东莞)有限公司经营收入走势图</w:t>
      </w:r>
    </w:p>
    <w:p>
      <w:pPr>
        <w:spacing w:after="150"/>
      </w:pPr>
      <w:r>
        <w:rPr/>
        <w:t xml:space="preserve">图表：2019-2023年世雅电子科技(东莞)有限公司盈利指标走势图</w:t>
      </w:r>
    </w:p>
    <w:p>
      <w:pPr>
        <w:spacing w:after="150"/>
      </w:pPr>
      <w:r>
        <w:rPr/>
        <w:t xml:space="preserve">图表：2019-2023年世雅电子科技(东莞)有限公司负债情况图</w:t>
      </w:r>
    </w:p>
    <w:p>
      <w:pPr>
        <w:spacing w:after="150"/>
      </w:pPr>
      <w:r>
        <w:rPr/>
        <w:t xml:space="preserve">图表：2019-2023年世雅电子科技(东莞)有限公司负债指标走势图</w:t>
      </w:r>
    </w:p>
    <w:p>
      <w:pPr>
        <w:spacing w:after="150"/>
      </w:pPr>
      <w:r>
        <w:rPr/>
        <w:t xml:space="preserve">图表：2019-2023年世雅电子科技(东莞)有限公司运营能力指标走势图</w:t>
      </w:r>
    </w:p>
    <w:p>
      <w:pPr>
        <w:spacing w:after="150"/>
      </w:pPr>
      <w:r>
        <w:rPr/>
        <w:t xml:space="preserve">图表：2019-2023年世雅电子科技(东莞)有限公司成长能力指标走势图</w:t>
      </w:r>
    </w:p>
    <w:p>
      <w:pPr>
        <w:spacing w:after="150"/>
      </w:pPr>
      <w:r>
        <w:rPr/>
        <w:t xml:space="preserve">图表：2019-2023年东莞冠诚塑胶模具有限公司主要经济指标走势图</w:t>
      </w:r>
    </w:p>
    <w:p>
      <w:pPr>
        <w:spacing w:after="150"/>
      </w:pPr>
      <w:r>
        <w:rPr/>
        <w:t xml:space="preserve">图表：2019-2023年东莞冠诚塑胶模具有限公司经营收入走势图</w:t>
      </w:r>
    </w:p>
    <w:p>
      <w:pPr>
        <w:spacing w:after="150"/>
      </w:pPr>
      <w:r>
        <w:rPr/>
        <w:t xml:space="preserve">图表：2019-2023年东莞冠诚塑胶模具有限公司盈利指标走势图</w:t>
      </w:r>
    </w:p>
    <w:p>
      <w:pPr>
        <w:spacing w:after="150"/>
      </w:pPr>
      <w:r>
        <w:rPr/>
        <w:t xml:space="preserve">图表：2019-2023年东莞冠诚塑胶模具有限公司负债情况图</w:t>
      </w:r>
    </w:p>
    <w:p>
      <w:pPr>
        <w:spacing w:after="150"/>
      </w:pPr>
      <w:r>
        <w:rPr/>
        <w:t xml:space="preserve">图表：2019-2023年东莞冠诚塑胶模具有限公司负债指标走势图</w:t>
      </w:r>
    </w:p>
    <w:p>
      <w:pPr>
        <w:spacing w:after="150"/>
      </w:pPr>
      <w:r>
        <w:rPr/>
        <w:t xml:space="preserve">图表：2019-2023年东莞冠诚塑胶模具有限公司运营能力指标走势图</w:t>
      </w:r>
    </w:p>
    <w:p>
      <w:pPr>
        <w:spacing w:after="150"/>
      </w:pPr>
      <w:r>
        <w:rPr/>
        <w:t xml:space="preserve">图表：2019-2023年东莞冠诚塑胶模具有限公司成长能力指标走势图</w:t>
      </w:r>
    </w:p>
    <w:p>
      <w:pPr>
        <w:spacing w:after="150"/>
      </w:pPr>
      <w:r>
        <w:rPr/>
        <w:t xml:space="preserve">图表：2019-2023年京仁电子(深圳)有限公司主要经济指标走势图</w:t>
      </w:r>
    </w:p>
    <w:p>
      <w:pPr>
        <w:spacing w:after="150"/>
      </w:pPr>
      <w:r>
        <w:rPr/>
        <w:t xml:space="preserve">图表：2019-2023年京仁电子(深圳)有限公司经营收入走势图</w:t>
      </w:r>
    </w:p>
    <w:p>
      <w:pPr>
        <w:spacing w:after="150"/>
      </w:pPr>
      <w:r>
        <w:rPr/>
        <w:t xml:space="preserve">图表：2019-2023年京仁电子(深圳)有限公司盈利指标走势图</w:t>
      </w:r>
    </w:p>
    <w:p>
      <w:pPr>
        <w:spacing w:after="150"/>
      </w:pPr>
      <w:r>
        <w:rPr/>
        <w:t xml:space="preserve">图表：2019-2023年京仁电子(深圳)有限公司负债情况图</w:t>
      </w:r>
    </w:p>
    <w:p>
      <w:pPr>
        <w:spacing w:after="150"/>
      </w:pPr>
      <w:r>
        <w:rPr/>
        <w:t xml:space="preserve">图表：2019-2023年京仁电子(深圳)有限公司负债指标走势图</w:t>
      </w:r>
    </w:p>
    <w:p>
      <w:pPr>
        <w:spacing w:after="150"/>
      </w:pPr>
      <w:r>
        <w:rPr/>
        <w:t xml:space="preserve">图表：2019-2023年京仁电子(深圳)有限公司运营能力指标走势图</w:t>
      </w:r>
    </w:p>
    <w:p>
      <w:pPr>
        <w:spacing w:after="150"/>
      </w:pPr>
      <w:r>
        <w:rPr/>
        <w:t xml:space="preserve">图表：2019-2023年京仁电子(深圳)有限公司成长能力指标走势图</w:t>
      </w:r>
    </w:p>
    <w:p>
      <w:pPr>
        <w:spacing w:after="150"/>
      </w:pPr>
      <w:r>
        <w:rPr/>
        <w:t xml:space="preserve">图表：2019-2023年福华电子设备(东莞)有限公司主要经济指标走势图</w:t>
      </w:r>
    </w:p>
    <w:p>
      <w:pPr>
        <w:spacing w:after="150"/>
      </w:pPr>
      <w:r>
        <w:rPr/>
        <w:t xml:space="preserve">图表：2019-2023年福华电子设备(东莞)有限公司经营收入走势图</w:t>
      </w:r>
    </w:p>
    <w:p>
      <w:pPr>
        <w:spacing w:after="150"/>
      </w:pPr>
      <w:r>
        <w:rPr/>
        <w:t xml:space="preserve">图表：2019-2023年福华电子设备(东莞)有限公司盈利指标走势图</w:t>
      </w:r>
    </w:p>
    <w:p>
      <w:pPr>
        <w:spacing w:after="150"/>
      </w:pPr>
      <w:r>
        <w:rPr/>
        <w:t xml:space="preserve">图表：2019-2023年福华电子设备(东莞)有限公司负债情况图</w:t>
      </w:r>
    </w:p>
    <w:p>
      <w:pPr>
        <w:spacing w:after="150"/>
      </w:pPr>
      <w:r>
        <w:rPr/>
        <w:t xml:space="preserve">图表：2019-2023年福华电子设备(东莞)有限公司负债指标走势图</w:t>
      </w:r>
    </w:p>
    <w:p>
      <w:pPr>
        <w:spacing w:after="150"/>
      </w:pPr>
      <w:r>
        <w:rPr/>
        <w:t xml:space="preserve">图表：2019-2023年福华电子设备(东莞)有限公司运营能力指标走势图</w:t>
      </w:r>
    </w:p>
    <w:p>
      <w:pPr>
        <w:spacing w:after="150"/>
      </w:pPr>
      <w:r>
        <w:rPr/>
        <w:t xml:space="preserve">图表：2019-2023年福华电子设备(东莞)有限公司成长能力指标走势图</w:t>
      </w:r>
    </w:p>
    <w:p>
      <w:pPr>
        <w:spacing w:after="150"/>
      </w:pPr>
      <w:r>
        <w:rPr/>
        <w:t xml:space="preserve">图表：2024-2029年中国工业无线遥控器行业产能预测分析</w:t>
      </w:r>
    </w:p>
    <w:p>
      <w:pPr>
        <w:spacing w:after="150"/>
      </w:pPr>
      <w:r>
        <w:rPr/>
        <w:t xml:space="preserve">图表：2024-2029年中国工业无线遥控器行业消费量预测分析</w:t>
      </w:r>
    </w:p>
    <w:p>
      <w:pPr>
        <w:spacing w:after="150"/>
      </w:pPr>
      <w:r>
        <w:rPr/>
        <w:t xml:space="preserve">图表：2024-2029年中国工业无线遥控器行业进出口预测分析</w:t>
      </w:r>
    </w:p>
    <w:p>
      <w:pPr>
        <w:spacing w:after="150"/>
      </w:pPr>
      <w:r>
        <w:rPr/>
        <w:t xml:space="preserve">图表：2024-2029年中国工业无线遥控器行业市场盈利预测分析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2024-2029年中国工业无线遥控器市场规划研究及未来潜力预测咨询报告</dc:title>
  <dc:description>2024-2029年中国工业无线遥控器市场规划研究及未来潜力预测咨询报告</dc:description>
  <dc:subject>2024-2029年中国工业无线遥控器市场规划研究及未来潜力预测咨询报告</dc:subject>
  <cp:keywords>研究报告</cp:keywords>
  <cp:category>研究报告</cp:category>
  <cp:lastModifiedBy>北京中道泰和信息咨询有限公司</cp:lastModifiedBy>
  <dcterms:created xsi:type="dcterms:W3CDTF">2024-01-23T17:48:02+08:00</dcterms:created>
  <dcterms:modified xsi:type="dcterms:W3CDTF">2024-01-23T17:48:02+08:00</dcterms:modified>
</cp:coreProperties>
</file>

<file path=docProps/custom.xml><?xml version="1.0" encoding="utf-8"?>
<Properties xmlns="http://schemas.openxmlformats.org/officeDocument/2006/custom-properties" xmlns:vt="http://schemas.openxmlformats.org/officeDocument/2006/docPropsVTypes"/>
</file>