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2024-2029年中国长租公寓市场深度调查及未来前景预测报告</w:t>
      </w:r>
    </w:p>
    <w:p>
      <w:pPr>
        <w:spacing w:after="150"/>
      </w:pPr>
      <w:r>
        <w:rPr>
          <w:b w:val="1"/>
          <w:bCs w:val="1"/>
        </w:rPr>
        <w:t xml:space="preserve">报告简介</w:t>
      </w:r>
    </w:p>
    <w:p>
      <w:pPr>
        <w:spacing w:after="150"/>
      </w:pPr>
      <w:r>
        <w:rPr/>
        <w:t xml:space="preserve">长租公寓是租赁市场中的一个新兴力量，也是产业趋势中处于风口上的市场。粗略估计，中国的租赁市场规模超过万亿，潜在空间巨大，这也是长租公寓受到广泛关注的原因之一。“长租公寓”，又名“白领公寓”，“单身合租公寓”，是近几年房地产三级市场一个新兴的行业，是将业主房屋租赁过来，进行装修改造，配齐家具家电，以单间的形式出租给房屋周边的白领上班人士。现在“长租公寓”这个概念已经慢慢为大家接受。在传统租赁市场上，租客的租赁时间一般为一年。服务式长租公寓有别于简单以赚取租金差价为主要赢利点的传统模式，而是有专业机构介入的专业化服务模式。此类公寓更多的是从人的角度，即C端去考虑效益，房子只是个载体，更重要的是社区运营和管理。租客用私人小空间去换取社交大空间，运营商则通过增加黏性，从各种衍生 挖掘额外效益。随着越来越多的外地年轻人向经济更发达城市的聚集，服务式长租公寓将有广阔的发展空间。</w:t>
      </w:r>
    </w:p>
    <w:p>
      <w:pPr>
        <w:spacing w:after="150"/>
      </w:pPr>
      <w:r>
        <w:rPr/>
        <w:t xml:space="preserve">关于行业的长期趋势，目前广泛讨论的重点方向包括公寓租赁平台、租赁后服务平台、社区资产管理平台、二房东平台以及公寓社交化等仍然停留在较浅的层面上。至于未来可能的趋势变化，以下几个方向值得深入探讨：第一，由单一的房屋租赁逐渐成为业主房屋资产管理。业主的房屋资产管理是未来所有公寓公司去努力的方向，未来可能会有很多开发商以及经纪公司一定会切入到物业资产管理。第二，由集中包租逐渐成为房屋托管。包租从未来看一定是不好的模式，是重资产的模式。为什么要包租?在一个特定区域的楼盘采取了包租以后，就锁定了，当通过包租相对集中之后，可以对这个楼盘有一个定价权，所以采取包租。如果包租到一定阶段以后，当形成品牌效应的时候，一定要托管，不能再包租，集中包租长期来看是错误的行为。第三，由单一区域经营逐渐成为区域经营。现在有很多公寓管理公司有一个非常难以理解的现象，就是当它在一个地方都没有建立成熟的、可复制样本的情况下，突然会进行跨城市的异地扩张。正常情况下，租赁是一个区域化市场非常强的业务品种，个人理解，正确的做法应该是选择一个主战场，把本地化做透，市占率做到第一，而不是追求不同城市的扩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长租公寓行业及各子行业的发展状况、上下游行业发展状况、市场供需形势、新产品与技术等进行了分析，并重点分析了我国长租公寓行业发展状况和特点，以及中国长租公寓行业将面临的挑战、企业的发展策略等。报告还对全球长租公寓行业发展态势作了详细分析，并对长租公寓行业进行了趋向研判，是长租公寓生产、经营企业，科研、投资机构等单位准确了解目前长租公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长租公寓市场相关概述</w:t>
      </w:r>
    </w:p>
    <w:p>
      <w:pPr>
        <w:spacing w:after="150"/>
      </w:pPr>
      <w:r>
        <w:rPr/>
        <w:t xml:space="preserve">第一节 长租公寓相关概述</w:t>
      </w:r>
    </w:p>
    <w:p>
      <w:pPr>
        <w:spacing w:after="150"/>
      </w:pPr>
      <w:r>
        <w:rPr/>
        <w:t xml:space="preserve">一、长租公寓定义</w:t>
      </w:r>
    </w:p>
    <w:p>
      <w:pPr>
        <w:spacing w:after="150"/>
      </w:pPr>
      <w:r>
        <w:rPr/>
        <w:t xml:space="preserve">二、与“二房东”的差别</w:t>
      </w:r>
    </w:p>
    <w:p>
      <w:pPr>
        <w:spacing w:after="150"/>
      </w:pPr>
      <w:r>
        <w:rPr/>
        <w:t xml:space="preserve">第二节 长租公寓分类介绍</w:t>
      </w:r>
    </w:p>
    <w:p>
      <w:pPr>
        <w:spacing w:after="150"/>
      </w:pPr>
      <w:r>
        <w:rPr/>
        <w:t xml:space="preserve">一、集中式长租公寓</w:t>
      </w:r>
    </w:p>
    <w:p>
      <w:pPr>
        <w:spacing w:after="150"/>
      </w:pPr>
      <w:r>
        <w:rPr/>
        <w:t xml:space="preserve">二、分布式长租公寓</w:t>
      </w:r>
    </w:p>
    <w:p>
      <w:pPr>
        <w:spacing w:after="150"/>
      </w:pPr>
      <w:r>
        <w:rPr/>
        <w:t xml:space="preserve">三、两种长租公寓对比分析</w:t>
      </w:r>
    </w:p>
    <w:p>
      <w:pPr>
        <w:spacing w:after="150"/>
      </w:pPr>
      <w:r>
        <w:rPr/>
        <w:t xml:space="preserve">第三节 美国长租公寓市场发展分析与借鉴</w:t>
      </w:r>
    </w:p>
    <w:p>
      <w:pPr>
        <w:spacing w:after="150"/>
      </w:pPr>
      <w:r>
        <w:rPr/>
        <w:t xml:space="preserve">一、美国长租公寓发展历程</w:t>
      </w:r>
    </w:p>
    <w:p>
      <w:pPr>
        <w:spacing w:after="150"/>
      </w:pPr>
      <w:r>
        <w:rPr/>
        <w:t xml:space="preserve">二、美国长租公寓运营模式</w:t>
      </w:r>
    </w:p>
    <w:p>
      <w:pPr>
        <w:spacing w:after="150"/>
      </w:pPr>
      <w:r>
        <w:rPr/>
        <w:t xml:space="preserve">三、美国典型公寓企业介绍</w:t>
      </w:r>
    </w:p>
    <w:p>
      <w:pPr>
        <w:spacing w:after="150"/>
      </w:pPr>
      <w:r>
        <w:rPr/>
        <w:t xml:space="preserve">四、美国长租公寓经验借鉴</w:t>
      </w:r>
    </w:p>
    <w:p>
      <w:pPr>
        <w:spacing w:after="150"/>
      </w:pPr>
      <w:r>
        <w:rPr>
          <w:b w:val="1"/>
          <w:bCs w:val="1"/>
        </w:rPr>
        <w:t xml:space="preserve">第二章 2019-2023年国内房地产租赁市场发展分析</w:t>
      </w:r>
    </w:p>
    <w:p>
      <w:pPr>
        <w:spacing w:after="150"/>
      </w:pPr>
      <w:r>
        <w:rPr/>
        <w:t xml:space="preserve">第一节 2019-2023年住房租赁市场利好政策盘点</w:t>
      </w:r>
    </w:p>
    <w:p>
      <w:pPr>
        <w:spacing w:after="150"/>
      </w:pPr>
      <w:r>
        <w:rPr/>
        <w:t xml:space="preserve">一、重大利好政策概览</w:t>
      </w:r>
    </w:p>
    <w:p>
      <w:pPr>
        <w:spacing w:after="150"/>
      </w:pPr>
      <w:r>
        <w:rPr/>
        <w:t xml:space="preserve">二、税收优惠政策解读</w:t>
      </w:r>
    </w:p>
    <w:p>
      <w:pPr>
        <w:spacing w:after="150"/>
      </w:pPr>
      <w:r>
        <w:rPr/>
        <w:t xml:space="preserve">三、《若干意见》解读</w:t>
      </w:r>
    </w:p>
    <w:p>
      <w:pPr>
        <w:spacing w:after="150"/>
      </w:pPr>
      <w:r>
        <w:rPr/>
        <w:t xml:space="preserve">第二节 2019-2023年房地产租赁业务发展契机</w:t>
      </w:r>
    </w:p>
    <w:p>
      <w:pPr>
        <w:spacing w:after="150"/>
      </w:pPr>
      <w:r>
        <w:rPr/>
        <w:t xml:space="preserve">一、存量房时代下的发展契机</w:t>
      </w:r>
    </w:p>
    <w:p>
      <w:pPr>
        <w:spacing w:after="150"/>
      </w:pPr>
      <w:r>
        <w:rPr/>
        <w:t xml:space="preserve">二、房地产开发企业运营转移</w:t>
      </w:r>
    </w:p>
    <w:p>
      <w:pPr>
        <w:spacing w:after="150"/>
      </w:pPr>
      <w:r>
        <w:rPr/>
        <w:t xml:space="preserve">三、房地产产业链延伸趋势</w:t>
      </w:r>
    </w:p>
    <w:p>
      <w:pPr>
        <w:spacing w:after="150"/>
      </w:pPr>
      <w:r>
        <w:rPr/>
        <w:t xml:space="preserve">四、流动人口助长租赁需求</w:t>
      </w:r>
    </w:p>
    <w:p>
      <w:pPr>
        <w:spacing w:after="150"/>
      </w:pPr>
      <w:r>
        <w:rPr/>
        <w:t xml:space="preserve">第三节 2019-2023年房地产租赁市场发展现状</w:t>
      </w:r>
    </w:p>
    <w:p>
      <w:pPr>
        <w:spacing w:after="150"/>
      </w:pPr>
      <w:r>
        <w:rPr/>
        <w:t xml:space="preserve">一、住宅存量及其租赁比</w:t>
      </w:r>
    </w:p>
    <w:p>
      <w:pPr>
        <w:spacing w:after="150"/>
      </w:pPr>
      <w:r>
        <w:rPr/>
        <w:t xml:space="preserve">二、商业地产空置率分析</w:t>
      </w:r>
    </w:p>
    <w:p>
      <w:pPr>
        <w:spacing w:after="150"/>
      </w:pPr>
      <w:r>
        <w:rPr/>
        <w:t xml:space="preserve">三、全国租房市场需求量</w:t>
      </w:r>
    </w:p>
    <w:p>
      <w:pPr>
        <w:spacing w:after="150"/>
      </w:pPr>
      <w:r>
        <w:rPr/>
        <w:t xml:space="preserve">四、重点城市供需分析</w:t>
      </w:r>
    </w:p>
    <w:p>
      <w:pPr>
        <w:spacing w:after="150"/>
      </w:pPr>
      <w:r>
        <w:rPr/>
        <w:t xml:space="preserve">五、租房市场租金走势</w:t>
      </w:r>
    </w:p>
    <w:p>
      <w:pPr>
        <w:spacing w:after="150"/>
      </w:pPr>
      <w:r>
        <w:rPr>
          <w:b w:val="1"/>
          <w:bCs w:val="1"/>
        </w:rPr>
        <w:t xml:space="preserve">第三章 2019-2023年国内长租公寓市场发展分析</w:t>
      </w:r>
    </w:p>
    <w:p>
      <w:pPr>
        <w:spacing w:after="150"/>
      </w:pPr>
      <w:r>
        <w:rPr/>
        <w:t xml:space="preserve">第一节 中国长租公寓行业相关概述</w:t>
      </w:r>
    </w:p>
    <w:p>
      <w:pPr>
        <w:spacing w:after="150"/>
      </w:pPr>
      <w:r>
        <w:rPr/>
        <w:t xml:space="preserve">一、长租公寓行业发展历史</w:t>
      </w:r>
    </w:p>
    <w:p>
      <w:pPr>
        <w:spacing w:after="150"/>
      </w:pPr>
      <w:r>
        <w:rPr/>
        <w:t xml:space="preserve">二、长租公寓行业的目标市场</w:t>
      </w:r>
    </w:p>
    <w:p>
      <w:pPr>
        <w:spacing w:after="150"/>
      </w:pPr>
      <w:r>
        <w:rPr/>
        <w:t xml:space="preserve">三、长租公寓业态价值分析</w:t>
      </w:r>
    </w:p>
    <w:p>
      <w:pPr>
        <w:spacing w:after="150"/>
      </w:pPr>
      <w:r>
        <w:rPr/>
        <w:t xml:space="preserve">四、长租公寓社会价值分析</w:t>
      </w:r>
    </w:p>
    <w:p>
      <w:pPr>
        <w:spacing w:after="150"/>
      </w:pPr>
      <w:r>
        <w:rPr/>
        <w:t xml:space="preserve">五、长租公寓盈利模式分析</w:t>
      </w:r>
    </w:p>
    <w:p>
      <w:pPr>
        <w:spacing w:after="150"/>
      </w:pPr>
      <w:r>
        <w:rPr/>
        <w:t xml:space="preserve">第二节 2019-2023年长租公寓市场格局分析</w:t>
      </w:r>
    </w:p>
    <w:p>
      <w:pPr>
        <w:spacing w:after="150"/>
      </w:pPr>
      <w:r>
        <w:rPr/>
        <w:t xml:space="preserve">一、市场主要品牌发展格局</w:t>
      </w:r>
    </w:p>
    <w:p>
      <w:pPr>
        <w:spacing w:after="150"/>
      </w:pPr>
      <w:r>
        <w:rPr/>
        <w:t xml:space="preserve">二、分布式长租公寓市场层级</w:t>
      </w:r>
    </w:p>
    <w:p>
      <w:pPr>
        <w:spacing w:after="150"/>
      </w:pPr>
      <w:r>
        <w:rPr/>
        <w:t xml:space="preserve">三、集中式长租公寓市场格局</w:t>
      </w:r>
    </w:p>
    <w:p>
      <w:pPr>
        <w:spacing w:after="150"/>
      </w:pPr>
      <w:r>
        <w:rPr/>
        <w:t xml:space="preserve">第三节 2019-2023年长租公寓市场品牌发展深入分析</w:t>
      </w:r>
    </w:p>
    <w:p>
      <w:pPr>
        <w:spacing w:after="150"/>
      </w:pPr>
      <w:r>
        <w:rPr/>
        <w:t xml:space="preserve">一、长租公寓品牌指数</w:t>
      </w:r>
    </w:p>
    <w:p>
      <w:pPr>
        <w:spacing w:after="150"/>
      </w:pPr>
      <w:r>
        <w:rPr/>
        <w:t xml:space="preserve">二、品牌搜索维度分析</w:t>
      </w:r>
    </w:p>
    <w:p>
      <w:pPr>
        <w:spacing w:after="150"/>
      </w:pPr>
      <w:r>
        <w:rPr/>
        <w:t xml:space="preserve">三、品牌媒体维度分析</w:t>
      </w:r>
    </w:p>
    <w:p>
      <w:pPr>
        <w:spacing w:after="150"/>
      </w:pPr>
      <w:r>
        <w:rPr/>
        <w:t xml:space="preserve">四、品牌运营维度分析</w:t>
      </w:r>
    </w:p>
    <w:p>
      <w:pPr>
        <w:spacing w:after="150"/>
      </w:pPr>
      <w:r>
        <w:rPr/>
        <w:t xml:space="preserve">五、品牌维度对比分析</w:t>
      </w:r>
    </w:p>
    <w:p>
      <w:pPr>
        <w:spacing w:after="150"/>
      </w:pPr>
      <w:r>
        <w:rPr/>
        <w:t xml:space="preserve">第四节 2019-2023年地产商进军长租公寓市场背后逻辑解读</w:t>
      </w:r>
    </w:p>
    <w:p>
      <w:pPr>
        <w:spacing w:after="150"/>
      </w:pPr>
      <w:r>
        <w:rPr/>
        <w:t xml:space="preserve">一、地产商抢滩长租公寓</w:t>
      </w:r>
    </w:p>
    <w:p>
      <w:pPr>
        <w:spacing w:after="150"/>
      </w:pPr>
      <w:r>
        <w:rPr/>
        <w:t xml:space="preserve">二、15家企业观点分析</w:t>
      </w:r>
    </w:p>
    <w:p>
      <w:pPr>
        <w:spacing w:after="150"/>
      </w:pPr>
      <w:r>
        <w:rPr/>
        <w:t xml:space="preserve">三、投资机构视角解读</w:t>
      </w:r>
    </w:p>
    <w:p>
      <w:pPr>
        <w:spacing w:after="150"/>
      </w:pPr>
      <w:r>
        <w:rPr/>
        <w:t xml:space="preserve">四、第三方媒体视角解读</w:t>
      </w:r>
    </w:p>
    <w:p>
      <w:pPr>
        <w:spacing w:after="150"/>
      </w:pPr>
      <w:r>
        <w:rPr/>
        <w:t xml:space="preserve">第五节 长租公寓行业发展难题分析</w:t>
      </w:r>
    </w:p>
    <w:p>
      <w:pPr>
        <w:spacing w:after="150"/>
      </w:pPr>
      <w:r>
        <w:rPr/>
        <w:t xml:space="preserve">一、市场用户粘性不高</w:t>
      </w:r>
    </w:p>
    <w:p>
      <w:pPr>
        <w:spacing w:after="150"/>
      </w:pPr>
      <w:r>
        <w:rPr/>
        <w:t xml:space="preserve">二、行业缺乏标准化管理</w:t>
      </w:r>
    </w:p>
    <w:p>
      <w:pPr>
        <w:spacing w:after="150"/>
      </w:pPr>
      <w:r>
        <w:rPr/>
        <w:t xml:space="preserve">三、新产品形态仍待探索</w:t>
      </w:r>
    </w:p>
    <w:p>
      <w:pPr>
        <w:spacing w:after="150"/>
      </w:pPr>
      <w:r>
        <w:rPr/>
        <w:t xml:space="preserve">四、平台与房东之间难协调</w:t>
      </w:r>
    </w:p>
    <w:p>
      <w:pPr>
        <w:spacing w:after="150"/>
      </w:pPr>
      <w:r>
        <w:rPr>
          <w:b w:val="1"/>
          <w:bCs w:val="1"/>
        </w:rPr>
        <w:t xml:space="preserve">第四章 长租公寓运营要素及其关键绩效指标（KPI）分析</w:t>
      </w:r>
    </w:p>
    <w:p>
      <w:pPr>
        <w:spacing w:after="150"/>
      </w:pPr>
      <w:r>
        <w:rPr/>
        <w:t xml:space="preserve">第一节 长租公寓运营模式分析</w:t>
      </w:r>
    </w:p>
    <w:p>
      <w:pPr>
        <w:spacing w:after="150"/>
      </w:pPr>
      <w:r>
        <w:rPr/>
        <w:t xml:space="preserve">一、长租公寓运营模式概述</w:t>
      </w:r>
    </w:p>
    <w:p>
      <w:pPr>
        <w:spacing w:after="150"/>
      </w:pPr>
      <w:r>
        <w:rPr/>
        <w:t xml:space="preserve">二、集中式长租公寓运营模式</w:t>
      </w:r>
    </w:p>
    <w:p>
      <w:pPr>
        <w:spacing w:after="150"/>
      </w:pPr>
      <w:r>
        <w:rPr/>
        <w:t xml:space="preserve">三、分布式长租公寓运营模式</w:t>
      </w:r>
    </w:p>
    <w:p>
      <w:pPr>
        <w:spacing w:after="150"/>
      </w:pPr>
      <w:r>
        <w:rPr/>
        <w:t xml:space="preserve">第二节 长租公寓经营的关键成功要素</w:t>
      </w:r>
    </w:p>
    <w:p>
      <w:pPr>
        <w:spacing w:after="150"/>
      </w:pPr>
      <w:r>
        <w:rPr/>
        <w:t xml:space="preserve">一、运营管理体系</w:t>
      </w:r>
    </w:p>
    <w:p>
      <w:pPr>
        <w:spacing w:after="150"/>
      </w:pPr>
      <w:r>
        <w:rPr/>
        <w:t xml:space="preserve">二、产品研发能力</w:t>
      </w:r>
    </w:p>
    <w:p>
      <w:pPr>
        <w:spacing w:after="150"/>
      </w:pPr>
      <w:r>
        <w:rPr/>
        <w:t xml:space="preserve">三、企业融资能力</w:t>
      </w:r>
    </w:p>
    <w:p>
      <w:pPr>
        <w:spacing w:after="150"/>
      </w:pPr>
      <w:r>
        <w:rPr/>
        <w:t xml:space="preserve">四、批量拿房资源</w:t>
      </w:r>
    </w:p>
    <w:p>
      <w:pPr>
        <w:spacing w:after="150"/>
      </w:pPr>
      <w:r>
        <w:rPr/>
        <w:t xml:space="preserve">第三节 长租公寓项目管理决策指标分析</w:t>
      </w:r>
    </w:p>
    <w:p>
      <w:pPr>
        <w:spacing w:after="150"/>
      </w:pPr>
      <w:r>
        <w:rPr/>
        <w:t xml:space="preserve">一、长租公寓项目决策管理指标</w:t>
      </w:r>
    </w:p>
    <w:p>
      <w:pPr>
        <w:spacing w:after="150"/>
      </w:pPr>
      <w:r>
        <w:rPr/>
        <w:t xml:space="preserve">二、不同类型物业项目运营比较</w:t>
      </w:r>
    </w:p>
    <w:p>
      <w:pPr>
        <w:spacing w:after="150"/>
      </w:pPr>
      <w:r>
        <w:rPr/>
        <w:t xml:space="preserve">三、公寓业务盈亏高度依赖运营</w:t>
      </w:r>
    </w:p>
    <w:p>
      <w:pPr>
        <w:spacing w:after="150"/>
      </w:pPr>
      <w:r>
        <w:rPr/>
        <w:t xml:space="preserve">第四节 长租公寓业务管理关键指标及行业经验</w:t>
      </w:r>
    </w:p>
    <w:p>
      <w:pPr>
        <w:spacing w:after="150"/>
      </w:pPr>
      <w:r>
        <w:rPr/>
        <w:t xml:space="preserve">一、拓展及房源租约管理</w:t>
      </w:r>
    </w:p>
    <w:p>
      <w:pPr>
        <w:spacing w:after="150"/>
      </w:pPr>
      <w:r>
        <w:rPr/>
        <w:t xml:space="preserve">二、装修改造及供应链管理</w:t>
      </w:r>
    </w:p>
    <w:p>
      <w:pPr>
        <w:spacing w:after="150"/>
      </w:pPr>
      <w:r>
        <w:rPr/>
        <w:t xml:space="preserve">三、销售出租及租后服务</w:t>
      </w:r>
    </w:p>
    <w:p>
      <w:pPr>
        <w:spacing w:after="150"/>
      </w:pPr>
      <w:r>
        <w:rPr/>
        <w:t xml:space="preserve">四、行业管理运营经验借鉴</w:t>
      </w:r>
    </w:p>
    <w:p>
      <w:pPr>
        <w:spacing w:after="150"/>
      </w:pPr>
      <w:r>
        <w:rPr/>
        <w:t xml:space="preserve">第五节 长租公寓经营者运营建议</w:t>
      </w:r>
    </w:p>
    <w:p>
      <w:pPr>
        <w:spacing w:after="150"/>
      </w:pPr>
      <w:r>
        <w:rPr/>
        <w:t xml:space="preserve">一、选择核心区域重点突破</w:t>
      </w:r>
    </w:p>
    <w:p>
      <w:pPr>
        <w:spacing w:after="150"/>
      </w:pPr>
      <w:r>
        <w:rPr/>
        <w:t xml:space="preserve">二、进行差异化品牌运营</w:t>
      </w:r>
    </w:p>
    <w:p>
      <w:pPr>
        <w:spacing w:after="150"/>
      </w:pPr>
      <w:r>
        <w:rPr/>
        <w:t xml:space="preserve">三、快速迭代品牌产品</w:t>
      </w:r>
    </w:p>
    <w:p>
      <w:pPr>
        <w:spacing w:after="150"/>
      </w:pPr>
      <w:r>
        <w:rPr/>
        <w:t xml:space="preserve">四、“互联网+”需谨慎</w:t>
      </w:r>
    </w:p>
    <w:p>
      <w:pPr>
        <w:spacing w:after="150"/>
      </w:pPr>
      <w:r>
        <w:rPr/>
        <w:t xml:space="preserve">五、新从业者运营建议</w:t>
      </w:r>
    </w:p>
    <w:p>
      <w:pPr>
        <w:spacing w:after="150"/>
      </w:pPr>
      <w:r>
        <w:rPr>
          <w:b w:val="1"/>
          <w:bCs w:val="1"/>
        </w:rPr>
        <w:t xml:space="preserve">第五章 2019-2023年国内长租公寓重点企业发展分析</w:t>
      </w:r>
    </w:p>
    <w:p>
      <w:pPr>
        <w:spacing w:after="150"/>
      </w:pPr>
      <w:r>
        <w:rPr/>
        <w:t xml:space="preserve">第一节 青客公司</w:t>
      </w:r>
    </w:p>
    <w:p>
      <w:pPr>
        <w:spacing w:after="150"/>
      </w:pPr>
      <w:r>
        <w:rPr/>
        <w:t xml:space="preserve">一、企业发展概况</w:t>
      </w:r>
    </w:p>
    <w:p>
      <w:pPr>
        <w:spacing w:after="150"/>
      </w:pPr>
      <w:r>
        <w:rPr/>
        <w:t xml:space="preserve">二、主要业务介绍</w:t>
      </w:r>
    </w:p>
    <w:p>
      <w:pPr>
        <w:spacing w:after="150"/>
      </w:pPr>
      <w:r>
        <w:rPr/>
        <w:t xml:space="preserve">三、商业运营模式</w:t>
      </w:r>
    </w:p>
    <w:p>
      <w:pPr>
        <w:spacing w:after="150"/>
      </w:pPr>
      <w:r>
        <w:rPr/>
        <w:t xml:space="preserve">四、重点关注维度</w:t>
      </w:r>
    </w:p>
    <w:p>
      <w:pPr>
        <w:spacing w:after="150"/>
      </w:pPr>
      <w:r>
        <w:rPr/>
        <w:t xml:space="preserve">五、未来发展目标</w:t>
      </w:r>
    </w:p>
    <w:p>
      <w:pPr>
        <w:spacing w:after="150"/>
      </w:pPr>
      <w:r>
        <w:rPr/>
        <w:t xml:space="preserve">第二节 YOU+公寓</w:t>
      </w:r>
    </w:p>
    <w:p>
      <w:pPr>
        <w:spacing w:after="150"/>
      </w:pPr>
      <w:r>
        <w:rPr/>
        <w:t xml:space="preserve">一、企业发展概况</w:t>
      </w:r>
    </w:p>
    <w:p>
      <w:pPr>
        <w:spacing w:after="150"/>
      </w:pPr>
      <w:r>
        <w:rPr/>
        <w:t xml:space="preserve">二、公寓社交属性</w:t>
      </w:r>
    </w:p>
    <w:p>
      <w:pPr>
        <w:spacing w:after="150"/>
      </w:pPr>
      <w:r>
        <w:rPr/>
        <w:t xml:space="preserve">三、 合作动态</w:t>
      </w:r>
    </w:p>
    <w:p>
      <w:pPr>
        <w:spacing w:after="150"/>
      </w:pPr>
      <w:r>
        <w:rPr/>
        <w:t xml:space="preserve">四、企业项目动态</w:t>
      </w:r>
    </w:p>
    <w:p>
      <w:pPr>
        <w:spacing w:after="150"/>
      </w:pPr>
      <w:r>
        <w:rPr/>
        <w:t xml:space="preserve">五、挑战与前景</w:t>
      </w:r>
    </w:p>
    <w:p>
      <w:pPr>
        <w:spacing w:after="150"/>
      </w:pPr>
      <w:r>
        <w:rPr/>
        <w:t xml:space="preserve">第三节 魔方公寓</w:t>
      </w:r>
    </w:p>
    <w:p>
      <w:pPr>
        <w:spacing w:after="150"/>
      </w:pPr>
      <w:r>
        <w:rPr/>
        <w:t xml:space="preserve">一、企业发展概况</w:t>
      </w:r>
    </w:p>
    <w:p>
      <w:pPr>
        <w:spacing w:after="150"/>
      </w:pPr>
      <w:r>
        <w:rPr/>
        <w:t xml:space="preserve">二、战略布局转移</w:t>
      </w:r>
    </w:p>
    <w:p>
      <w:pPr>
        <w:spacing w:after="150"/>
      </w:pPr>
      <w:r>
        <w:rPr/>
        <w:t xml:space="preserve">三、营运特色分析</w:t>
      </w:r>
    </w:p>
    <w:p>
      <w:pPr>
        <w:spacing w:after="150"/>
      </w:pPr>
      <w:r>
        <w:rPr/>
        <w:t xml:space="preserve">四、企业发展动态</w:t>
      </w:r>
    </w:p>
    <w:p>
      <w:pPr>
        <w:spacing w:after="150"/>
      </w:pPr>
      <w:r>
        <w:rPr/>
        <w:t xml:space="preserve">第四节 自如</w:t>
      </w:r>
    </w:p>
    <w:p>
      <w:pPr>
        <w:spacing w:after="150"/>
      </w:pPr>
      <w:r>
        <w:rPr/>
        <w:t xml:space="preserve">一、企业发展概况</w:t>
      </w:r>
    </w:p>
    <w:p>
      <w:pPr>
        <w:spacing w:after="150"/>
      </w:pPr>
      <w:r>
        <w:rPr/>
        <w:t xml:space="preserve">二、企业运营特色</w:t>
      </w:r>
    </w:p>
    <w:p>
      <w:pPr>
        <w:spacing w:after="150"/>
      </w:pPr>
      <w:r>
        <w:rPr/>
        <w:t xml:space="preserve">三、脱离链家独立</w:t>
      </w:r>
    </w:p>
    <w:p>
      <w:pPr>
        <w:spacing w:after="150"/>
      </w:pPr>
      <w:r>
        <w:rPr/>
        <w:t xml:space="preserve">四、毕业生市场计划</w:t>
      </w:r>
    </w:p>
    <w:p>
      <w:pPr>
        <w:spacing w:after="150"/>
      </w:pPr>
      <w:r>
        <w:rPr/>
        <w:t xml:space="preserve">第五节 优客逸家</w:t>
      </w:r>
    </w:p>
    <w:p>
      <w:pPr>
        <w:spacing w:after="150"/>
      </w:pPr>
      <w:r>
        <w:rPr/>
        <w:t xml:space="preserve">一、企业发展概况</w:t>
      </w:r>
    </w:p>
    <w:p>
      <w:pPr>
        <w:spacing w:after="150"/>
      </w:pPr>
      <w:r>
        <w:rPr/>
        <w:t xml:space="preserve">二、企业“软实力”</w:t>
      </w:r>
    </w:p>
    <w:p>
      <w:pPr>
        <w:spacing w:after="150"/>
      </w:pPr>
      <w:r>
        <w:rPr/>
        <w:t xml:space="preserve">三、企业创新性尝试</w:t>
      </w:r>
    </w:p>
    <w:p>
      <w:pPr>
        <w:spacing w:after="150"/>
      </w:pPr>
      <w:r>
        <w:rPr/>
        <w:t xml:space="preserve">四、行业首例创投贷</w:t>
      </w:r>
    </w:p>
    <w:p>
      <w:pPr>
        <w:spacing w:after="150"/>
      </w:pPr>
      <w:r>
        <w:rPr/>
        <w:t xml:space="preserve">第六节 其他</w:t>
      </w:r>
    </w:p>
    <w:p>
      <w:pPr>
        <w:spacing w:after="150"/>
      </w:pPr>
      <w:r>
        <w:rPr/>
        <w:t xml:space="preserve">一、寓见公寓</w:t>
      </w:r>
    </w:p>
    <w:p>
      <w:pPr>
        <w:spacing w:after="150"/>
      </w:pPr>
      <w:r>
        <w:rPr/>
        <w:t xml:space="preserve">二、世联行</w:t>
      </w:r>
    </w:p>
    <w:p>
      <w:pPr>
        <w:spacing w:after="150"/>
      </w:pPr>
      <w:r>
        <w:rPr/>
        <w:t xml:space="preserve">三、万科泊寓</w:t>
      </w:r>
    </w:p>
    <w:p>
      <w:pPr>
        <w:spacing w:after="150"/>
      </w:pPr>
      <w:r>
        <w:rPr/>
        <w:t xml:space="preserve">四、上海佐蓝</w:t>
      </w:r>
    </w:p>
    <w:p>
      <w:pPr>
        <w:spacing w:after="150"/>
      </w:pPr>
      <w:r>
        <w:rPr/>
        <w:t xml:space="preserve">五、候鸟长租</w:t>
      </w:r>
    </w:p>
    <w:p>
      <w:pPr>
        <w:spacing w:after="150"/>
      </w:pPr>
      <w:r>
        <w:rPr>
          <w:b w:val="1"/>
          <w:bCs w:val="1"/>
        </w:rPr>
        <w:t xml:space="preserve">第六章 2019-2023年国内长租公寓市场投资分析</w:t>
      </w:r>
    </w:p>
    <w:p>
      <w:pPr>
        <w:spacing w:after="150"/>
      </w:pPr>
      <w:r>
        <w:rPr/>
        <w:t xml:space="preserve">第一节 国内长租公寓投资机遇分析</w:t>
      </w:r>
    </w:p>
    <w:p>
      <w:pPr>
        <w:spacing w:after="150"/>
      </w:pPr>
      <w:r>
        <w:rPr/>
        <w:t xml:space="preserve">一、世界进入“新经济”发展时期</w:t>
      </w:r>
    </w:p>
    <w:p>
      <w:pPr>
        <w:spacing w:after="150"/>
      </w:pPr>
      <w:r>
        <w:rPr/>
        <w:t xml:space="preserve">二、长租公寓是存量房时代的突破口</w:t>
      </w:r>
    </w:p>
    <w:p>
      <w:pPr>
        <w:spacing w:after="150"/>
      </w:pPr>
      <w:r>
        <w:rPr/>
        <w:t xml:space="preserve">三、互联网经济对长租公寓的推动</w:t>
      </w:r>
    </w:p>
    <w:p>
      <w:pPr>
        <w:spacing w:after="150"/>
      </w:pPr>
      <w:r>
        <w:rPr/>
        <w:t xml:space="preserve">第二节 一线城市长租公寓市场投资机会分析——以深圳为例</w:t>
      </w:r>
    </w:p>
    <w:p>
      <w:pPr>
        <w:spacing w:after="150"/>
      </w:pPr>
      <w:r>
        <w:rPr/>
        <w:t xml:space="preserve">一、市场供需失衡下的投资发展空间</w:t>
      </w:r>
    </w:p>
    <w:p>
      <w:pPr>
        <w:spacing w:after="150"/>
      </w:pPr>
      <w:r>
        <w:rPr/>
        <w:t xml:space="preserve">二、市场热点区域与投资机遇分析</w:t>
      </w:r>
    </w:p>
    <w:p>
      <w:pPr>
        <w:spacing w:after="150"/>
      </w:pPr>
      <w:r>
        <w:rPr/>
        <w:t xml:space="preserve">三、区别于其他地区的市场投资特性</w:t>
      </w:r>
    </w:p>
    <w:p>
      <w:pPr>
        <w:spacing w:after="150"/>
      </w:pPr>
      <w:r>
        <w:rPr/>
        <w:t xml:space="preserve">四、市场发展现状与投资 提示</w:t>
      </w:r>
    </w:p>
    <w:p>
      <w:pPr>
        <w:spacing w:after="150"/>
      </w:pPr>
      <w:r>
        <w:rPr/>
        <w:t xml:space="preserve">第三节 部分二三线城市长租公寓市场投资机会分析</w:t>
      </w:r>
    </w:p>
    <w:p>
      <w:pPr>
        <w:spacing w:after="150"/>
      </w:pPr>
      <w:r>
        <w:rPr/>
        <w:t xml:space="preserve">一、杭州</w:t>
      </w:r>
    </w:p>
    <w:p>
      <w:pPr>
        <w:spacing w:after="150"/>
      </w:pPr>
      <w:r>
        <w:rPr/>
        <w:t xml:space="preserve">二、南京</w:t>
      </w:r>
    </w:p>
    <w:p>
      <w:pPr>
        <w:spacing w:after="150"/>
      </w:pPr>
      <w:r>
        <w:rPr/>
        <w:t xml:space="preserve">三、成都</w:t>
      </w:r>
    </w:p>
    <w:p>
      <w:pPr>
        <w:spacing w:after="150"/>
      </w:pPr>
      <w:r>
        <w:rPr/>
        <w:t xml:space="preserve">四、武汉</w:t>
      </w:r>
    </w:p>
    <w:p>
      <w:pPr>
        <w:spacing w:after="150"/>
      </w:pPr>
      <w:r>
        <w:rPr/>
        <w:t xml:space="preserve">第四节 国内长租公寓投资风险提醒</w:t>
      </w:r>
    </w:p>
    <w:p>
      <w:pPr>
        <w:spacing w:after="150"/>
      </w:pPr>
      <w:r>
        <w:rPr/>
        <w:t xml:space="preserve">一、常见投资风险分析</w:t>
      </w:r>
    </w:p>
    <w:p>
      <w:pPr>
        <w:spacing w:after="150"/>
      </w:pPr>
      <w:r>
        <w:rPr/>
        <w:t xml:space="preserve">二、长租公寓房源难题</w:t>
      </w:r>
    </w:p>
    <w:p>
      <w:pPr>
        <w:spacing w:after="150"/>
      </w:pPr>
      <w:r>
        <w:rPr/>
        <w:t xml:space="preserve">三、行业“低利润怪圈”</w:t>
      </w:r>
    </w:p>
    <w:p>
      <w:pPr>
        <w:spacing w:after="150"/>
      </w:pPr>
      <w:r>
        <w:rPr/>
        <w:t xml:space="preserve">四、其他行业壁垒分析</w:t>
      </w:r>
    </w:p>
    <w:p>
      <w:pPr>
        <w:spacing w:after="150"/>
      </w:pPr>
      <w:r>
        <w:rPr>
          <w:b w:val="1"/>
          <w:bCs w:val="1"/>
        </w:rPr>
        <w:t xml:space="preserve">第七章 2019-2023年国内长租公寓市场融资分析</w:t>
      </w:r>
    </w:p>
    <w:p>
      <w:pPr>
        <w:spacing w:after="150"/>
      </w:pPr>
      <w:r>
        <w:rPr/>
        <w:t xml:space="preserve">第一节 2019-2023年长租公寓创业公司融资信息盘点</w:t>
      </w:r>
    </w:p>
    <w:p>
      <w:pPr>
        <w:spacing w:after="150"/>
      </w:pPr>
      <w:r>
        <w:rPr/>
        <w:t xml:space="preserve">一、融资市场火热</w:t>
      </w:r>
    </w:p>
    <w:p>
      <w:pPr>
        <w:spacing w:after="150"/>
      </w:pPr>
      <w:r>
        <w:rPr/>
        <w:t xml:space="preserve">二、集中式长租公寓融资</w:t>
      </w:r>
    </w:p>
    <w:p>
      <w:pPr>
        <w:spacing w:after="150"/>
      </w:pPr>
      <w:r>
        <w:rPr/>
        <w:t xml:space="preserve">三、分布式长租公寓融资</w:t>
      </w:r>
    </w:p>
    <w:p>
      <w:pPr>
        <w:spacing w:after="150"/>
      </w:pPr>
      <w:r>
        <w:rPr/>
        <w:t xml:space="preserve">第二节 中国长租公寓融资模式分析</w:t>
      </w:r>
    </w:p>
    <w:p>
      <w:pPr>
        <w:spacing w:after="150"/>
      </w:pPr>
      <w:r>
        <w:rPr/>
        <w:t xml:space="preserve">一、股权融资模式</w:t>
      </w:r>
    </w:p>
    <w:p>
      <w:pPr>
        <w:spacing w:after="150"/>
      </w:pPr>
      <w:r>
        <w:rPr/>
        <w:t xml:space="preserve">二、类REITs模式</w:t>
      </w:r>
    </w:p>
    <w:p>
      <w:pPr>
        <w:spacing w:after="150"/>
      </w:pPr>
      <w:r>
        <w:rPr/>
        <w:t xml:space="preserve">三、众筹融资模式</w:t>
      </w:r>
    </w:p>
    <w:p>
      <w:pPr>
        <w:spacing w:after="150"/>
      </w:pPr>
      <w:r>
        <w:rPr/>
        <w:t xml:space="preserve">四、银行合作融资</w:t>
      </w:r>
    </w:p>
    <w:p>
      <w:pPr>
        <w:spacing w:after="150"/>
      </w:pPr>
      <w:r>
        <w:rPr/>
        <w:t xml:space="preserve">五、融资租赁模式</w:t>
      </w:r>
    </w:p>
    <w:p>
      <w:pPr>
        <w:spacing w:after="150"/>
      </w:pPr>
      <w:r>
        <w:rPr/>
        <w:t xml:space="preserve">第三节 中国长租公寓众筹模式详细分析</w:t>
      </w:r>
    </w:p>
    <w:p>
      <w:pPr>
        <w:spacing w:after="150"/>
      </w:pPr>
      <w:r>
        <w:rPr/>
        <w:t xml:space="preserve">一、长租公寓主要众筹模式介绍</w:t>
      </w:r>
    </w:p>
    <w:p>
      <w:pPr>
        <w:spacing w:after="150"/>
      </w:pPr>
      <w:r>
        <w:rPr/>
        <w:t xml:space="preserve">二、众筹项目的收益与风险分析</w:t>
      </w:r>
    </w:p>
    <w:p>
      <w:pPr>
        <w:spacing w:after="150"/>
      </w:pPr>
      <w:r>
        <w:rPr/>
        <w:t xml:space="preserve">三、收益类众筹模式详细解释</w:t>
      </w:r>
    </w:p>
    <w:p>
      <w:pPr>
        <w:spacing w:after="150"/>
      </w:pPr>
      <w:r>
        <w:rPr/>
        <w:t xml:space="preserve">四、国内长租公寓众筹融资现状</w:t>
      </w:r>
    </w:p>
    <w:p>
      <w:pPr>
        <w:spacing w:after="150"/>
      </w:pPr>
      <w:r>
        <w:rPr/>
        <w:t xml:space="preserve">五、长租公寓众筹项目案例分析</w:t>
      </w:r>
    </w:p>
    <w:p>
      <w:pPr>
        <w:spacing w:after="150"/>
      </w:pPr>
      <w:r>
        <w:rPr>
          <w:b w:val="1"/>
          <w:bCs w:val="1"/>
        </w:rPr>
        <w:t xml:space="preserve">第八章 2024-2029年中国长租公寓市场发展趋势及前景预测</w:t>
      </w:r>
    </w:p>
    <w:p>
      <w:pPr>
        <w:spacing w:after="150"/>
      </w:pPr>
      <w:r>
        <w:rPr/>
        <w:t xml:space="preserve">第一节 长租公寓市场未来发展趋势分析</w:t>
      </w:r>
    </w:p>
    <w:p>
      <w:pPr>
        <w:spacing w:after="150"/>
      </w:pPr>
      <w:r>
        <w:rPr/>
        <w:t xml:space="preserve">一、资产由重到轻</w:t>
      </w:r>
    </w:p>
    <w:p>
      <w:pPr>
        <w:spacing w:after="150"/>
      </w:pPr>
      <w:r>
        <w:rPr/>
        <w:t xml:space="preserve">二、引入更多金融产品</w:t>
      </w:r>
    </w:p>
    <w:p>
      <w:pPr>
        <w:spacing w:after="150"/>
      </w:pPr>
      <w:r>
        <w:rPr/>
        <w:t xml:space="preserve">三、专业化服务趋势</w:t>
      </w:r>
    </w:p>
    <w:p>
      <w:pPr>
        <w:spacing w:after="150"/>
      </w:pPr>
      <w:r>
        <w:rPr/>
        <w:t xml:space="preserve">四、盈利模式将延伸</w:t>
      </w:r>
    </w:p>
    <w:p>
      <w:pPr>
        <w:spacing w:after="150"/>
      </w:pPr>
      <w:r>
        <w:rPr/>
        <w:t xml:space="preserve">第二节 长租公寓发展前景展望</w:t>
      </w:r>
    </w:p>
    <w:p>
      <w:pPr>
        <w:spacing w:after="150"/>
      </w:pPr>
      <w:r>
        <w:rPr/>
        <w:t xml:space="preserve">一、市场未来发展方向分析</w:t>
      </w:r>
    </w:p>
    <w:p>
      <w:pPr>
        <w:spacing w:after="150"/>
      </w:pPr>
      <w:r>
        <w:rPr/>
        <w:t xml:space="preserve">二、长租公寓蓝海市场巨大</w:t>
      </w:r>
    </w:p>
    <w:p>
      <w:pPr>
        <w:spacing w:after="150"/>
      </w:pPr>
      <w:r>
        <w:rPr/>
        <w:t xml:space="preserve">三、多角度市场前景分析</w:t>
      </w:r>
    </w:p>
    <w:p>
      <w:pPr>
        <w:spacing w:after="150"/>
      </w:pPr>
      <w:r>
        <w:rPr>
          <w:b w:val="1"/>
          <w:bCs w:val="1"/>
        </w:rPr>
        <w:t xml:space="preserve">图表目录：</w:t>
      </w:r>
    </w:p>
    <w:p>
      <w:pPr>
        <w:spacing w:after="150"/>
      </w:pPr>
      <w:r>
        <w:rPr/>
        <w:t xml:space="preserve">图表：国内长租公寓分类示意图</w:t>
      </w:r>
    </w:p>
    <w:p>
      <w:pPr>
        <w:spacing w:after="150"/>
      </w:pPr>
      <w:r>
        <w:rPr/>
        <w:t xml:space="preserve">图表：长租公寓企业供应链体系</w:t>
      </w:r>
    </w:p>
    <w:p>
      <w:pPr>
        <w:spacing w:after="150"/>
      </w:pPr>
      <w:r>
        <w:rPr/>
        <w:t xml:space="preserve">图表：集中式长租与酒店式短租公寓对比分析</w:t>
      </w:r>
    </w:p>
    <w:p>
      <w:pPr>
        <w:spacing w:after="150"/>
      </w:pPr>
      <w:r>
        <w:rPr/>
        <w:t xml:space="preserve">图表：分布式长租公寓规模化扩张</w:t>
      </w:r>
    </w:p>
    <w:p>
      <w:pPr>
        <w:spacing w:after="150"/>
      </w:pPr>
      <w:r>
        <w:rPr/>
        <w:t xml:space="preserve">图表：集中式与分布式长租公寓对比分析</w:t>
      </w:r>
    </w:p>
    <w:p>
      <w:pPr>
        <w:spacing w:after="150"/>
      </w:pPr>
      <w:r>
        <w:rPr/>
        <w:t xml:space="preserve">图表：2019-2023年国内住房租赁市场重大利好政策概览</w:t>
      </w:r>
    </w:p>
    <w:p>
      <w:pPr>
        <w:spacing w:after="150"/>
      </w:pPr>
      <w:r>
        <w:rPr/>
        <w:t xml:space="preserve">图表：2019-2023年住房租赁市场营改增后税收优惠示意图</w:t>
      </w:r>
    </w:p>
    <w:p>
      <w:pPr>
        <w:spacing w:after="150"/>
      </w:pPr>
      <w:r>
        <w:rPr/>
        <w:t xml:space="preserve">图表：2019-2023年全国城镇住宅套数和户均套数</w:t>
      </w:r>
    </w:p>
    <w:p>
      <w:pPr>
        <w:spacing w:after="150"/>
      </w:pPr>
      <w:r>
        <w:rPr/>
        <w:t xml:space="preserve">图表：2019-2023年全国新增住宅竣工面积</w:t>
      </w:r>
    </w:p>
    <w:p>
      <w:pPr>
        <w:spacing w:after="150"/>
      </w:pPr>
      <w:r>
        <w:rPr/>
        <w:t xml:space="preserve">图表：房地产企业经济普查数据</w:t>
      </w:r>
    </w:p>
    <w:p>
      <w:pPr>
        <w:spacing w:after="150"/>
      </w:pPr>
      <w:r>
        <w:rPr/>
        <w:t xml:space="preserve">图表：房地产相关法人单位占比</w:t>
      </w:r>
    </w:p>
    <w:p>
      <w:pPr>
        <w:spacing w:after="150"/>
      </w:pPr>
      <w:r>
        <w:rPr/>
        <w:t xml:space="preserve">图表：2019-2023年房地产企业和房地产开发企业比较分析</w:t>
      </w:r>
    </w:p>
    <w:p>
      <w:pPr>
        <w:spacing w:after="150"/>
      </w:pPr>
      <w:r>
        <w:rPr/>
        <w:t xml:space="preserve">图表：房地产行业四代转型目标分析</w:t>
      </w:r>
    </w:p>
    <w:p>
      <w:pPr>
        <w:spacing w:after="150"/>
      </w:pPr>
      <w:r>
        <w:rPr/>
        <w:t xml:space="preserve">图表：房地产产业链示意图</w:t>
      </w:r>
    </w:p>
    <w:p>
      <w:pPr>
        <w:spacing w:after="150"/>
      </w:pPr>
      <w:r>
        <w:rPr/>
        <w:t xml:space="preserve">图表：2019-2023年国内总人口和城镇常驻人口及其占比</w:t>
      </w:r>
    </w:p>
    <w:p>
      <w:pPr>
        <w:spacing w:after="150"/>
      </w:pPr>
      <w:r>
        <w:rPr/>
        <w:t xml:space="preserve">图表：一线城市租房人群年龄分布图</w:t>
      </w:r>
    </w:p>
    <w:p>
      <w:pPr>
        <w:spacing w:after="150"/>
      </w:pPr>
      <w:r>
        <w:rPr/>
        <w:t xml:space="preserve">图表：国内外一线城市房屋租售比分析</w:t>
      </w:r>
    </w:p>
    <w:p>
      <w:pPr>
        <w:spacing w:after="150"/>
      </w:pPr>
      <w:r>
        <w:rPr/>
        <w:t xml:space="preserve">图表：2019-2023年国内住宅存量规模及结构</w:t>
      </w:r>
    </w:p>
    <w:p>
      <w:pPr>
        <w:spacing w:after="150"/>
      </w:pPr>
      <w:r>
        <w:rPr/>
        <w:t xml:space="preserve">图表：2019-2023年国内优质零售物业空置率</w:t>
      </w:r>
    </w:p>
    <w:p>
      <w:pPr>
        <w:spacing w:after="150"/>
      </w:pPr>
      <w:r>
        <w:rPr/>
        <w:t xml:space="preserve">图表：2019-2023年国内高星级酒店数量增长情况</w:t>
      </w:r>
    </w:p>
    <w:p>
      <w:pPr>
        <w:spacing w:after="150"/>
      </w:pPr>
      <w:r>
        <w:rPr/>
        <w:t xml:space="preserve">图表：2019-2023年国内高星级酒店营业收入与平均出租率</w:t>
      </w:r>
    </w:p>
    <w:p>
      <w:pPr>
        <w:spacing w:after="150"/>
      </w:pPr>
      <w:r>
        <w:rPr/>
        <w:t xml:space="preserve">图表：2019-2023年重点城市优质写字楼空置率</w:t>
      </w:r>
    </w:p>
    <w:p>
      <w:pPr>
        <w:spacing w:after="150"/>
      </w:pPr>
      <w:r>
        <w:rPr/>
        <w:t xml:space="preserve">图表：2019-2023年重点城市甲级写字楼空置率</w:t>
      </w:r>
    </w:p>
    <w:p>
      <w:pPr>
        <w:spacing w:after="150"/>
      </w:pPr>
      <w:r>
        <w:rPr/>
        <w:t xml:space="preserve">图表：2019-2023年全国租房需求总量提升</w:t>
      </w:r>
    </w:p>
    <w:p>
      <w:pPr>
        <w:spacing w:after="150"/>
      </w:pPr>
      <w:r>
        <w:rPr/>
        <w:t xml:space="preserve">图表：2019-2023年用户找房需求同、环比增长分析</w:t>
      </w:r>
    </w:p>
    <w:p>
      <w:pPr>
        <w:spacing w:after="150"/>
      </w:pPr>
      <w:r>
        <w:rPr/>
        <w:t xml:space="preserve">图表：2019-2023年租房市场重点城市供需比变化情况</w:t>
      </w:r>
    </w:p>
    <w:p>
      <w:pPr>
        <w:spacing w:after="150"/>
      </w:pPr>
      <w:r>
        <w:rPr/>
        <w:t xml:space="preserve">图表：2019-2023年北京市租房户型需求对比</w:t>
      </w:r>
    </w:p>
    <w:p>
      <w:pPr>
        <w:spacing w:after="150"/>
      </w:pPr>
      <w:r>
        <w:rPr/>
        <w:t xml:space="preserve">图表：2019-2023年北京市区域房源分布格局</w:t>
      </w:r>
    </w:p>
    <w:p>
      <w:pPr>
        <w:spacing w:after="150"/>
      </w:pPr>
      <w:r>
        <w:rPr/>
        <w:t xml:space="preserve">图表：2019-2023年上海市租房户型需求对比</w:t>
      </w:r>
    </w:p>
    <w:p>
      <w:pPr>
        <w:spacing w:after="150"/>
      </w:pPr>
      <w:r>
        <w:rPr/>
        <w:t xml:space="preserve">图表：2019-2023年上海市区域房源分布格局</w:t>
      </w:r>
    </w:p>
    <w:p>
      <w:pPr>
        <w:spacing w:after="150"/>
      </w:pPr>
      <w:r>
        <w:rPr/>
        <w:t xml:space="preserve">图表：2019-2023年广州市租房户型需求对比</w:t>
      </w:r>
    </w:p>
    <w:p>
      <w:pPr>
        <w:spacing w:after="150"/>
      </w:pPr>
      <w:r>
        <w:rPr/>
        <w:t xml:space="preserve">图表：2019-2023年广州市区域房源分布格局</w:t>
      </w:r>
    </w:p>
    <w:p>
      <w:pPr>
        <w:spacing w:after="150"/>
      </w:pPr>
      <w:r>
        <w:rPr/>
        <w:t xml:space="preserve">图表：2019-2023年深圳市租房户型需求对比</w:t>
      </w:r>
    </w:p>
    <w:p>
      <w:pPr>
        <w:spacing w:after="150"/>
      </w:pPr>
      <w:r>
        <w:rPr/>
        <w:t xml:space="preserve">图表：2019-2023年深圳市区域房源分布格局</w:t>
      </w:r>
    </w:p>
    <w:p>
      <w:pPr>
        <w:spacing w:after="150"/>
      </w:pPr>
      <w:r>
        <w:rPr/>
        <w:t xml:space="preserve">图表：2019-2023年一线城市租金变化情况</w:t>
      </w:r>
    </w:p>
    <w:p>
      <w:pPr>
        <w:spacing w:after="150"/>
      </w:pPr>
      <w:r>
        <w:rPr/>
        <w:t xml:space="preserve">图表：2019-2023年全国城市平均租金Top30</w:t>
      </w:r>
    </w:p>
    <w:p>
      <w:pPr>
        <w:spacing w:after="150"/>
      </w:pPr>
      <w:r>
        <w:rPr/>
        <w:t xml:space="preserve">图表：公寓行业发展简史图</w:t>
      </w:r>
    </w:p>
    <w:p>
      <w:pPr>
        <w:spacing w:after="150"/>
      </w:pPr>
      <w:r>
        <w:rPr/>
        <w:t xml:space="preserve">图表：长租公寓行业的目标市场</w:t>
      </w:r>
    </w:p>
    <w:p>
      <w:pPr>
        <w:spacing w:after="150"/>
      </w:pPr>
      <w:r>
        <w:rPr/>
        <w:t xml:space="preserve">图表：四大类长租公寓品牌分析</w:t>
      </w:r>
    </w:p>
    <w:p>
      <w:pPr>
        <w:spacing w:after="150"/>
      </w:pPr>
      <w:r>
        <w:rPr/>
        <w:t xml:space="preserve">图表：国内主要长租公寓品牌对比分析</w:t>
      </w:r>
    </w:p>
    <w:p>
      <w:pPr>
        <w:spacing w:after="150"/>
      </w:pPr>
      <w:r>
        <w:rPr/>
        <w:t xml:space="preserve">图表：2019-2023年分布式长租公寓市场层级分布图</w:t>
      </w:r>
    </w:p>
    <w:p>
      <w:pPr>
        <w:spacing w:after="150"/>
      </w:pPr>
      <w:r>
        <w:rPr/>
        <w:t xml:space="preserve">图表：2019-2023年集中式长租公寓市场格局分析</w:t>
      </w:r>
    </w:p>
    <w:p>
      <w:pPr>
        <w:spacing w:after="150"/>
      </w:pPr>
      <w:r>
        <w:rPr/>
        <w:t xml:space="preserve">图表：2019-2023年长租公寓品牌指数TOP10</w:t>
      </w:r>
    </w:p>
    <w:p>
      <w:pPr>
        <w:spacing w:after="150"/>
      </w:pPr>
      <w:r>
        <w:rPr/>
        <w:t xml:space="preserve">图表：2019-2023年长租公寓品牌搜索维度与总榜单前10比较</w:t>
      </w:r>
    </w:p>
    <w:p>
      <w:pPr>
        <w:spacing w:after="150"/>
      </w:pPr>
      <w:r>
        <w:rPr/>
        <w:t xml:space="preserve">图表：2019-2023年长租公寓品牌搜索指数TOP10</w:t>
      </w:r>
    </w:p>
    <w:p>
      <w:pPr>
        <w:spacing w:after="150"/>
      </w:pPr>
      <w:r>
        <w:rPr/>
        <w:t xml:space="preserve">图表：2019-2023年YOU+社区百度指数表现情况</w:t>
      </w:r>
    </w:p>
    <w:p>
      <w:pPr>
        <w:spacing w:after="150"/>
      </w:pPr>
      <w:r>
        <w:rPr/>
        <w:t xml:space="preserve">图表：2019-2023年长租公寓品牌媒体维度与总榜单前10比较</w:t>
      </w:r>
    </w:p>
    <w:p>
      <w:pPr>
        <w:spacing w:after="150"/>
      </w:pPr>
      <w:r>
        <w:rPr/>
        <w:t xml:space="preserve">图表：2019-2023年长租公寓品牌媒体指数TOP10</w:t>
      </w:r>
    </w:p>
    <w:p>
      <w:pPr>
        <w:spacing w:after="150"/>
      </w:pPr>
      <w:r>
        <w:rPr/>
        <w:t xml:space="preserve">图表：2019-2023年长租公寓品牌运营维度与总榜单前10比较</w:t>
      </w:r>
    </w:p>
    <w:p>
      <w:pPr>
        <w:spacing w:after="150"/>
      </w:pPr>
      <w:r>
        <w:rPr/>
        <w:t xml:space="preserve">图表：2019-2023年长租公寓三大品牌维度对比分析</w:t>
      </w:r>
    </w:p>
    <w:p>
      <w:pPr>
        <w:spacing w:after="150"/>
      </w:pPr>
      <w:r>
        <w:rPr/>
        <w:t xml:space="preserve">图表：集中式长租公寓运营框架图</w:t>
      </w:r>
    </w:p>
    <w:p>
      <w:pPr>
        <w:spacing w:after="150"/>
      </w:pPr>
      <w:r>
        <w:rPr/>
        <w:t xml:space="preserve">图表：集中式长租公寓运营模式特点</w:t>
      </w:r>
    </w:p>
    <w:p>
      <w:pPr>
        <w:spacing w:after="150"/>
      </w:pPr>
      <w:r>
        <w:rPr/>
        <w:t xml:space="preserve">图表：分布式长租公寓运营框架图</w:t>
      </w:r>
    </w:p>
    <w:p>
      <w:pPr>
        <w:spacing w:after="150"/>
      </w:pPr>
      <w:r>
        <w:rPr/>
        <w:t xml:space="preserve">图表：分布式长租公寓运营模式特点</w:t>
      </w:r>
    </w:p>
    <w:p>
      <w:pPr>
        <w:spacing w:after="150"/>
      </w:pPr>
      <w:r>
        <w:rPr/>
        <w:t xml:space="preserve">图表：国内长租公寓企业运营管理体系分析</w:t>
      </w:r>
    </w:p>
    <w:p>
      <w:pPr>
        <w:spacing w:after="150"/>
      </w:pPr>
      <w:r>
        <w:rPr/>
        <w:t xml:space="preserve">图表：国内长租公寓企业产品研发能力分析</w:t>
      </w:r>
    </w:p>
    <w:p>
      <w:pPr>
        <w:spacing w:after="150"/>
      </w:pPr>
      <w:r>
        <w:rPr/>
        <w:t xml:space="preserve">图表：长租公寓核心项决策管理指标分析</w:t>
      </w:r>
    </w:p>
    <w:p>
      <w:pPr>
        <w:spacing w:after="150"/>
      </w:pPr>
      <w:r>
        <w:rPr/>
        <w:t xml:space="preserve">图表：分散式N+1公寓单房经济模型示意图</w:t>
      </w:r>
    </w:p>
    <w:p>
      <w:pPr>
        <w:spacing w:after="150"/>
      </w:pPr>
      <w:r>
        <w:rPr/>
        <w:t xml:space="preserve">图表：长租公寓与其他物业项目运营情况对比分析</w:t>
      </w:r>
    </w:p>
    <w:p>
      <w:pPr>
        <w:spacing w:after="150"/>
      </w:pPr>
      <w:r>
        <w:rPr/>
        <w:t xml:space="preserve">图表：长租公寓EBITDA率敏感性分析</w:t>
      </w:r>
    </w:p>
    <w:p>
      <w:pPr>
        <w:spacing w:after="150"/>
      </w:pPr>
      <w:r>
        <w:rPr/>
        <w:t xml:space="preserve">图表：长租公寓现金流回正周期(年)敏感性分析</w:t>
      </w:r>
    </w:p>
    <w:p>
      <w:pPr>
        <w:spacing w:after="150"/>
      </w:pPr>
      <w:r>
        <w:rPr/>
        <w:t xml:space="preserve">图表：长期公寓的总效益取决于 和效率因素</w:t>
      </w:r>
    </w:p>
    <w:p>
      <w:pPr>
        <w:spacing w:after="150"/>
      </w:pPr>
      <w:r>
        <w:rPr/>
        <w:t xml:space="preserve">图表：拓展房源管理KPI分析</w:t>
      </w:r>
    </w:p>
    <w:p>
      <w:pPr>
        <w:spacing w:after="150"/>
      </w:pPr>
      <w:r>
        <w:rPr/>
        <w:t xml:space="preserve">图表：领先品牌分散式长租公寓选址 分析</w:t>
      </w:r>
    </w:p>
    <w:p>
      <w:pPr>
        <w:spacing w:after="150"/>
      </w:pPr>
      <w:r>
        <w:rPr/>
        <w:t xml:space="preserve">图表：领先品牌房源租约管理KPI分析</w:t>
      </w:r>
    </w:p>
    <w:p>
      <w:pPr>
        <w:spacing w:after="150"/>
      </w:pPr>
      <w:r>
        <w:rPr/>
        <w:t xml:space="preserve">图表：魔方公寓集中式长租公寓拿房指标分析</w:t>
      </w:r>
    </w:p>
    <w:p>
      <w:pPr>
        <w:spacing w:after="150"/>
      </w:pPr>
      <w:r>
        <w:rPr/>
        <w:t xml:space="preserve">图表：长租公寓装修改造及供应链管理KPI指标分析</w:t>
      </w:r>
    </w:p>
    <w:p>
      <w:pPr>
        <w:spacing w:after="150"/>
      </w:pPr>
      <w:r>
        <w:rPr/>
        <w:t xml:space="preserve">图表：长租公寓销售出租及租后服务考核指标分析</w:t>
      </w:r>
    </w:p>
    <w:p>
      <w:pPr>
        <w:spacing w:after="150"/>
      </w:pPr>
      <w:r>
        <w:rPr/>
        <w:t xml:space="preserve">图表：长租公寓出房结果KPI分析</w:t>
      </w:r>
    </w:p>
    <w:p>
      <w:pPr>
        <w:spacing w:after="150"/>
      </w:pPr>
      <w:r>
        <w:rPr/>
        <w:t xml:space="preserve">图表：长租公寓其他租后运营KPI分析</w:t>
      </w:r>
    </w:p>
    <w:p>
      <w:pPr>
        <w:spacing w:after="150"/>
      </w:pPr>
      <w:r>
        <w:rPr/>
        <w:t xml:space="preserve">图表：国内已融资品牌公寓区域分布图</w:t>
      </w:r>
    </w:p>
    <w:p>
      <w:pPr>
        <w:spacing w:after="150"/>
      </w:pPr>
      <w:r>
        <w:rPr/>
        <w:t xml:space="preserve">图表：青客发展历程</w:t>
      </w:r>
    </w:p>
    <w:p>
      <w:pPr>
        <w:spacing w:after="150"/>
      </w:pPr>
      <w:r>
        <w:rPr/>
        <w:t xml:space="preserve">图表：青客“互联网+长租公寓”业务模式</w:t>
      </w:r>
    </w:p>
    <w:p>
      <w:pPr>
        <w:spacing w:after="150"/>
      </w:pPr>
      <w:r>
        <w:rPr/>
        <w:t xml:space="preserve">图表：青客“互联网+长租公寓”运营理念</w:t>
      </w:r>
    </w:p>
    <w:p>
      <w:pPr>
        <w:spacing w:after="150"/>
      </w:pPr>
      <w:r>
        <w:rPr/>
        <w:t xml:space="preserve">图表：魔方公寓企业发展大事记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2024-2029年中国长租公寓市场深度调查及未来前景预测报告</dc:title>
  <dc:description>2024-2029年中国长租公寓市场深度调查及未来前景预测报告</dc:description>
  <dc:subject>2024-2029年中国长租公寓市场深度调查及未来前景预测报告</dc:subject>
  <cp:keywords>研究报告</cp:keywords>
  <cp:category>研究报告</cp:category>
  <cp:lastModifiedBy>北京中道泰和信息咨询有限公司</cp:lastModifiedBy>
  <dcterms:created xsi:type="dcterms:W3CDTF">2024-01-23T17:47:03+08:00</dcterms:created>
  <dcterms:modified xsi:type="dcterms:W3CDTF">2024-01-23T17:47:03+08:00</dcterms:modified>
</cp:coreProperties>
</file>

<file path=docProps/custom.xml><?xml version="1.0" encoding="utf-8"?>
<Properties xmlns="http://schemas.openxmlformats.org/officeDocument/2006/custom-properties" xmlns:vt="http://schemas.openxmlformats.org/officeDocument/2006/docPropsVTypes"/>
</file>