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2024-2029年中国专业电焊面罩市场运营分析与发展趋势预测报告</w:t>
      </w:r>
    </w:p>
    <w:p>
      <w:pPr>
        <w:spacing w:after="150"/>
      </w:pPr>
      <w:r>
        <w:rPr>
          <w:b w:val="1"/>
          <w:bCs w:val="1"/>
        </w:rPr>
        <w:t xml:space="preserve">报告简介</w:t>
      </w:r>
    </w:p>
    <w:p>
      <w:pPr>
        <w:spacing w:after="150"/>
      </w:pPr>
      <w:r>
        <w:rPr/>
        <w:t xml:space="preserve">现阶段，关于焊接劳动保护的培训越来越普及，施工企业会不定期对员工进行焊接保护方面的培训。职业学校为了使家长更愿意让学生学习焊接专业，在焊接专业的教学过程中越来越侧重对焊接保护的教育，让学生科学的了解焊接生产的特殊性，了解焊接过程中的主要危害，并针对性的进行自身保护。综合社会层面和学校层面，焊接工人的自我保护意识整体有了明显的提高。焊工为了能更好的保护自己，将逐渐选用保护性更强、功能更全面的变光面罩来替代传统的黑玻璃面罩，普通焊接面罩的使用周期通常较短，往往3个月左右就要更换一次，这也给焊工选择自动变光焊接面罩提供了更多机会。</w:t>
      </w:r>
    </w:p>
    <w:p>
      <w:pPr>
        <w:spacing w:after="150"/>
      </w:pPr>
      <w:r>
        <w:rPr/>
        <w:t xml:space="preserve">根据中国焊接学会的数据，目前从事焊接工作的持证人数达到1000万人。在焊接应用领域占比较高的机械制造业、零部件制造业、压力容器等行业，人工焊接发挥着焊接机器人难以替代的作用。技术娴熟的焊工不仅可以充分发挥焊接的灵活性，在批量少和品种多的情况下，还在生产进度和成本上具有优势。考虑到焊接机器对人工焊接的替代性有限，而焊工对焊接面罩的需求是刚性的，手工焊接量的保障给焊接面罩的发展提供了较大的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专业电焊面罩市场进行了分析研究。报告在总结中国专业电焊面罩行业发展历程的基础上，结合新时期的各方面因素，对中国专业电焊面罩行业的发展趋势给予了细致和审慎的预测论证。报告资料详实，图表丰富，既有深入的分析，又有直观的比较，为专业电焊面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专业电焊面罩行业特征分析 1</w:t>
      </w:r>
    </w:p>
    <w:p>
      <w:pPr>
        <w:spacing w:after="150"/>
      </w:pPr>
      <w:r>
        <w:rPr/>
        <w:t xml:space="preserve">第一节 产品概述 1</w:t>
      </w:r>
    </w:p>
    <w:p>
      <w:pPr>
        <w:spacing w:after="150"/>
      </w:pPr>
      <w:r>
        <w:rPr/>
        <w:t xml:space="preserve">第二节 产业链分析 1</w:t>
      </w:r>
    </w:p>
    <w:p>
      <w:pPr>
        <w:spacing w:after="150"/>
      </w:pPr>
      <w:r>
        <w:rPr/>
        <w:t xml:space="preserve">第三节 中国专业电焊面罩行业在国民经济中的地位 1</w:t>
      </w:r>
    </w:p>
    <w:p>
      <w:pPr>
        <w:spacing w:after="150"/>
      </w:pPr>
      <w:r>
        <w:rPr/>
        <w:t xml:space="preserve">第四节 专业电焊面罩行业生命周期分析 1</w:t>
      </w:r>
    </w:p>
    <w:p>
      <w:pPr>
        <w:spacing w:after="150"/>
      </w:pPr>
      <w:r>
        <w:rPr/>
        <w:t xml:space="preserve">一、行业生命周期理论基础 1</w:t>
      </w:r>
    </w:p>
    <w:p>
      <w:pPr>
        <w:spacing w:after="150"/>
      </w:pPr>
      <w:r>
        <w:rPr/>
        <w:t xml:space="preserve">二、专业电焊面罩行业生命周期 2</w:t>
      </w:r>
    </w:p>
    <w:p>
      <w:pPr>
        <w:spacing w:after="150"/>
      </w:pPr>
      <w:r>
        <w:rPr>
          <w:b w:val="1"/>
          <w:bCs w:val="1"/>
        </w:rPr>
        <w:t xml:space="preserve">第二章 专业电焊面罩行业发展环境分析 5</w:t>
      </w:r>
    </w:p>
    <w:p>
      <w:pPr>
        <w:spacing w:after="150"/>
      </w:pPr>
      <w:r>
        <w:rPr/>
        <w:t xml:space="preserve">第一节 宏观经济环境分析 5</w:t>
      </w:r>
    </w:p>
    <w:p>
      <w:pPr>
        <w:spacing w:after="150"/>
      </w:pPr>
      <w:r>
        <w:rPr/>
        <w:t xml:space="preserve">第二节 国际贸易环境分析 7</w:t>
      </w:r>
    </w:p>
    <w:p>
      <w:pPr>
        <w:spacing w:after="150"/>
      </w:pPr>
      <w:r>
        <w:rPr/>
        <w:t xml:space="preserve">第三节 宏观政策环境分析 11</w:t>
      </w:r>
    </w:p>
    <w:p>
      <w:pPr>
        <w:spacing w:after="150"/>
      </w:pPr>
      <w:r>
        <w:rPr/>
        <w:t xml:space="preserve">第四节 中国专业电焊面罩行业政策环境 15</w:t>
      </w:r>
    </w:p>
    <w:p>
      <w:pPr>
        <w:spacing w:after="150"/>
      </w:pPr>
      <w:r>
        <w:rPr/>
        <w:t xml:space="preserve">第五节 行业运行环境对中国专业电焊面罩行业的影响分析 17</w:t>
      </w:r>
    </w:p>
    <w:p>
      <w:pPr>
        <w:spacing w:after="150"/>
      </w:pPr>
      <w:r>
        <w:rPr>
          <w:b w:val="1"/>
          <w:bCs w:val="1"/>
        </w:rPr>
        <w:t xml:space="preserve">第三章 专业电焊面罩行业市场分析 19</w:t>
      </w:r>
    </w:p>
    <w:p>
      <w:pPr>
        <w:spacing w:after="150"/>
      </w:pPr>
      <w:r>
        <w:rPr/>
        <w:t xml:space="preserve">第一节 2019-2023年中国专业电焊面罩市场规模及增速 19</w:t>
      </w:r>
    </w:p>
    <w:p>
      <w:pPr>
        <w:spacing w:after="150"/>
      </w:pPr>
      <w:r>
        <w:rPr/>
        <w:t xml:space="preserve">第二节 影响专业电焊面罩市场规模的因素 19</w:t>
      </w:r>
    </w:p>
    <w:p>
      <w:pPr>
        <w:spacing w:after="150"/>
      </w:pPr>
      <w:r>
        <w:rPr/>
        <w:t xml:space="preserve">一、有利因素 19</w:t>
      </w:r>
    </w:p>
    <w:p>
      <w:pPr>
        <w:spacing w:after="150"/>
      </w:pPr>
      <w:r>
        <w:rPr/>
        <w:t xml:space="preserve">二、不利因素 21</w:t>
      </w:r>
    </w:p>
    <w:p>
      <w:pPr>
        <w:spacing w:after="150"/>
      </w:pPr>
      <w:r>
        <w:rPr/>
        <w:t xml:space="preserve">第三节 2024-2029年中国专业电焊面罩市场规模及增速预测 22</w:t>
      </w:r>
    </w:p>
    <w:p>
      <w:pPr>
        <w:spacing w:after="150"/>
      </w:pPr>
      <w:r>
        <w:rPr/>
        <w:t xml:space="preserve">第四节 专业电焊面罩市场发展潜力分析 23</w:t>
      </w:r>
    </w:p>
    <w:p>
      <w:pPr>
        <w:spacing w:after="150"/>
      </w:pPr>
      <w:r>
        <w:rPr/>
        <w:t xml:space="preserve">第五节 市场需求现状及发展趋势 23</w:t>
      </w:r>
    </w:p>
    <w:p>
      <w:pPr>
        <w:spacing w:after="150"/>
      </w:pPr>
      <w:r>
        <w:rPr>
          <w:b w:val="1"/>
          <w:bCs w:val="1"/>
        </w:rPr>
        <w:t xml:space="preserve">第二部分 区域市场分析</w:t>
      </w:r>
    </w:p>
    <w:p>
      <w:pPr>
        <w:spacing w:after="150"/>
      </w:pPr>
      <w:r>
        <w:rPr>
          <w:b w:val="1"/>
          <w:bCs w:val="1"/>
        </w:rPr>
        <w:t xml:space="preserve">第四章 区域市场分析 24</w:t>
      </w:r>
    </w:p>
    <w:p>
      <w:pPr>
        <w:spacing w:after="150"/>
      </w:pPr>
      <w:r>
        <w:rPr/>
        <w:t xml:space="preserve">第一节 区域市场分布总体情况 24</w:t>
      </w:r>
    </w:p>
    <w:p>
      <w:pPr>
        <w:spacing w:after="150"/>
      </w:pPr>
      <w:r>
        <w:rPr/>
        <w:t xml:space="preserve">第二节 重点省市市场分析 24</w:t>
      </w:r>
    </w:p>
    <w:p>
      <w:pPr>
        <w:spacing w:after="150"/>
      </w:pPr>
      <w:r>
        <w:rPr/>
        <w:t xml:space="preserve">第三节 重点省市进口分析 24</w:t>
      </w:r>
    </w:p>
    <w:p>
      <w:pPr>
        <w:spacing w:after="150"/>
      </w:pPr>
      <w:r>
        <w:rPr>
          <w:b w:val="1"/>
          <w:bCs w:val="1"/>
        </w:rPr>
        <w:t xml:space="preserve">第五章 专业电焊面罩细分产品市场分析 26</w:t>
      </w:r>
    </w:p>
    <w:p>
      <w:pPr>
        <w:spacing w:after="150"/>
      </w:pPr>
      <w:r>
        <w:rPr/>
        <w:t xml:space="preserve">第一节 细分产品特色 26</w:t>
      </w:r>
    </w:p>
    <w:p>
      <w:pPr>
        <w:spacing w:after="150"/>
      </w:pPr>
      <w:r>
        <w:rPr/>
        <w:t xml:space="preserve">一、手持式电焊面罩 26</w:t>
      </w:r>
    </w:p>
    <w:p>
      <w:pPr>
        <w:spacing w:after="150"/>
      </w:pPr>
      <w:r>
        <w:rPr/>
        <w:t xml:space="preserve">二、头戴式电焊面罩 26</w:t>
      </w:r>
    </w:p>
    <w:p>
      <w:pPr>
        <w:spacing w:after="150"/>
      </w:pPr>
      <w:r>
        <w:rPr/>
        <w:t xml:space="preserve">三、自动变光电焊面罩 26</w:t>
      </w:r>
    </w:p>
    <w:p>
      <w:pPr>
        <w:spacing w:after="150"/>
      </w:pPr>
      <w:r>
        <w:rPr/>
        <w:t xml:space="preserve">第二节 细分产品市场规模及增速 27</w:t>
      </w:r>
    </w:p>
    <w:p>
      <w:pPr>
        <w:spacing w:after="150"/>
      </w:pPr>
      <w:r>
        <w:rPr/>
        <w:t xml:space="preserve">第三节 2024-2029年细分产品市场规模及增速预测 29</w:t>
      </w:r>
    </w:p>
    <w:p>
      <w:pPr>
        <w:spacing w:after="150"/>
      </w:pPr>
      <w:r>
        <w:rPr/>
        <w:t xml:space="preserve">第四节 重点细分产品市场前景预测 30</w:t>
      </w:r>
    </w:p>
    <w:p>
      <w:pPr>
        <w:spacing w:after="150"/>
      </w:pPr>
      <w:r>
        <w:rPr>
          <w:b w:val="1"/>
          <w:bCs w:val="1"/>
        </w:rPr>
        <w:t xml:space="preserve">第六章 专业电焊面罩行业生产分析 31</w:t>
      </w:r>
    </w:p>
    <w:p>
      <w:pPr>
        <w:spacing w:after="150"/>
      </w:pPr>
      <w:r>
        <w:rPr/>
        <w:t xml:space="preserve">第一节 2019-2023年专业电焊面罩行业生产规模及增速 31</w:t>
      </w:r>
    </w:p>
    <w:p>
      <w:pPr>
        <w:spacing w:after="150"/>
      </w:pPr>
      <w:r>
        <w:rPr/>
        <w:t xml:space="preserve">第二节 2024-2029年专业电焊面罩行业产量产能变化趋势 31</w:t>
      </w:r>
    </w:p>
    <w:p>
      <w:pPr>
        <w:spacing w:after="150"/>
      </w:pPr>
      <w:r>
        <w:rPr/>
        <w:t xml:space="preserve">第三节 行业领导者的生产现状及产品策略 32</w:t>
      </w:r>
    </w:p>
    <w:p>
      <w:pPr>
        <w:spacing w:after="150"/>
      </w:pPr>
      <w:r>
        <w:rPr/>
        <w:t xml:space="preserve">第四节 专业电焊面罩行业生产中存在的问题 32</w:t>
      </w:r>
    </w:p>
    <w:p>
      <w:pPr>
        <w:spacing w:after="150"/>
      </w:pPr>
      <w:r>
        <w:rPr>
          <w:b w:val="1"/>
          <w:bCs w:val="1"/>
        </w:rPr>
        <w:t xml:space="preserve">第七章 专业电焊面罩行业区域生产分析 33</w:t>
      </w:r>
    </w:p>
    <w:p>
      <w:pPr>
        <w:spacing w:after="150"/>
      </w:pPr>
      <w:r>
        <w:rPr/>
        <w:t xml:space="preserve">第一节 区域生产分布总体情况 33</w:t>
      </w:r>
    </w:p>
    <w:p>
      <w:pPr>
        <w:spacing w:after="150"/>
      </w:pPr>
      <w:r>
        <w:rPr/>
        <w:t xml:space="preserve">第二节 重点省市生产分析 33</w:t>
      </w:r>
    </w:p>
    <w:p>
      <w:pPr>
        <w:spacing w:after="150"/>
      </w:pPr>
      <w:r>
        <w:rPr/>
        <w:t xml:space="preserve">第三节 重点省市出口分析 33</w:t>
      </w:r>
    </w:p>
    <w:p>
      <w:pPr>
        <w:spacing w:after="150"/>
      </w:pPr>
      <w:r>
        <w:rPr>
          <w:b w:val="1"/>
          <w:bCs w:val="1"/>
        </w:rPr>
        <w:t xml:space="preserve">第八章 专业电焊面罩行业竞争分析 34</w:t>
      </w:r>
    </w:p>
    <w:p>
      <w:pPr>
        <w:spacing w:after="150"/>
      </w:pPr>
      <w:r>
        <w:rPr/>
        <w:t xml:space="preserve">第一节 竞争分析理论基础 34</w:t>
      </w:r>
    </w:p>
    <w:p>
      <w:pPr>
        <w:spacing w:after="150"/>
      </w:pPr>
      <w:r>
        <w:rPr/>
        <w:t xml:space="preserve">第二节 专业电焊面罩行业竞争格局 38</w:t>
      </w:r>
    </w:p>
    <w:p>
      <w:pPr>
        <w:spacing w:after="150"/>
      </w:pPr>
      <w:r>
        <w:rPr/>
        <w:t xml:space="preserve">一、现有竞争者分析 38</w:t>
      </w:r>
    </w:p>
    <w:p>
      <w:pPr>
        <w:spacing w:after="150"/>
      </w:pPr>
      <w:r>
        <w:rPr/>
        <w:t xml:space="preserve">二、潜在进入者分析 39</w:t>
      </w:r>
    </w:p>
    <w:p>
      <w:pPr>
        <w:spacing w:after="150"/>
      </w:pPr>
      <w:r>
        <w:rPr/>
        <w:t xml:space="preserve">三、供应商的讨价还价能力分析 39</w:t>
      </w:r>
    </w:p>
    <w:p>
      <w:pPr>
        <w:spacing w:after="150"/>
      </w:pPr>
      <w:r>
        <w:rPr/>
        <w:t xml:space="preserve">四、买方的讨价还价能力分析 40</w:t>
      </w:r>
    </w:p>
    <w:p>
      <w:pPr>
        <w:spacing w:after="150"/>
      </w:pPr>
      <w:r>
        <w:rPr/>
        <w:t xml:space="preserve">五、替代品的威胁 40</w:t>
      </w:r>
    </w:p>
    <w:p>
      <w:pPr>
        <w:spacing w:after="150"/>
      </w:pPr>
      <w:r>
        <w:rPr/>
        <w:t xml:space="preserve">第三节 竞争的关键因素 41</w:t>
      </w:r>
    </w:p>
    <w:p>
      <w:pPr>
        <w:spacing w:after="150"/>
      </w:pPr>
      <w:r>
        <w:rPr>
          <w:b w:val="1"/>
          <w:bCs w:val="1"/>
        </w:rPr>
        <w:t xml:space="preserve">第九章 专业电焊面罩产品价格分析 44</w:t>
      </w:r>
    </w:p>
    <w:p>
      <w:pPr>
        <w:spacing w:after="150"/>
      </w:pPr>
      <w:r>
        <w:rPr/>
        <w:t xml:space="preserve">第一节 2019-2023年专业电焊面罩价格走势 44</w:t>
      </w:r>
    </w:p>
    <w:p>
      <w:pPr>
        <w:spacing w:after="150"/>
      </w:pPr>
      <w:r>
        <w:rPr/>
        <w:t xml:space="preserve">第二节 影响专业电焊面罩产品价格的关键因素分析 44</w:t>
      </w:r>
    </w:p>
    <w:p>
      <w:pPr>
        <w:spacing w:after="150"/>
      </w:pPr>
      <w:r>
        <w:rPr/>
        <w:t xml:space="preserve">一、成本 44</w:t>
      </w:r>
    </w:p>
    <w:p>
      <w:pPr>
        <w:spacing w:after="150"/>
      </w:pPr>
      <w:r>
        <w:rPr/>
        <w:t xml:space="preserve">二、供需情况 44</w:t>
      </w:r>
    </w:p>
    <w:p>
      <w:pPr>
        <w:spacing w:after="150"/>
      </w:pPr>
      <w:r>
        <w:rPr/>
        <w:t xml:space="preserve">三、关联产品 44</w:t>
      </w:r>
    </w:p>
    <w:p>
      <w:pPr>
        <w:spacing w:after="150"/>
      </w:pPr>
      <w:r>
        <w:rPr/>
        <w:t xml:space="preserve">四、其他 45</w:t>
      </w:r>
    </w:p>
    <w:p>
      <w:pPr>
        <w:spacing w:after="150"/>
      </w:pPr>
      <w:r>
        <w:rPr/>
        <w:t xml:space="preserve">第三节 2024-2029年专业电焊面罩产品价格变化趋势 45</w:t>
      </w:r>
    </w:p>
    <w:p>
      <w:pPr>
        <w:spacing w:after="150"/>
      </w:pPr>
      <w:r>
        <w:rPr/>
        <w:t xml:space="preserve">第四节 主要专业电焊面罩企业价位及价格策略 45</w:t>
      </w:r>
    </w:p>
    <w:p>
      <w:pPr>
        <w:spacing w:after="150"/>
      </w:pPr>
      <w:r>
        <w:rPr>
          <w:b w:val="1"/>
          <w:bCs w:val="1"/>
        </w:rPr>
        <w:t xml:space="preserve">第十章 专业电焊面罩行业渠道分析 46</w:t>
      </w:r>
    </w:p>
    <w:p>
      <w:pPr>
        <w:spacing w:after="150"/>
      </w:pPr>
      <w:r>
        <w:rPr/>
        <w:t xml:space="preserve">第一节 渠道形式及对比 46</w:t>
      </w:r>
    </w:p>
    <w:p>
      <w:pPr>
        <w:spacing w:after="150"/>
      </w:pPr>
      <w:r>
        <w:rPr/>
        <w:t xml:space="preserve">第二节 各类渠道对专业电焊面罩行业的影响 46</w:t>
      </w:r>
    </w:p>
    <w:p>
      <w:pPr>
        <w:spacing w:after="150"/>
      </w:pPr>
      <w:r>
        <w:rPr/>
        <w:t xml:space="preserve">第三节 主要专业电焊面罩企业渠道策略研究 46</w:t>
      </w:r>
    </w:p>
    <w:p>
      <w:pPr>
        <w:spacing w:after="150"/>
      </w:pPr>
      <w:r>
        <w:rPr>
          <w:b w:val="1"/>
          <w:bCs w:val="1"/>
        </w:rPr>
        <w:t xml:space="preserve">第三部分 对外贸易分析</w:t>
      </w:r>
    </w:p>
    <w:p>
      <w:pPr>
        <w:spacing w:after="150"/>
      </w:pPr>
      <w:r>
        <w:rPr>
          <w:b w:val="1"/>
          <w:bCs w:val="1"/>
        </w:rPr>
        <w:t xml:space="preserve">第十一章 专业电焊面罩行业进出口分析 49</w:t>
      </w:r>
    </w:p>
    <w:p>
      <w:pPr>
        <w:spacing w:after="150"/>
      </w:pPr>
      <w:r>
        <w:rPr/>
        <w:t xml:space="preserve">第一节 出口分析 49</w:t>
      </w:r>
    </w:p>
    <w:p>
      <w:pPr>
        <w:spacing w:after="150"/>
      </w:pPr>
      <w:r>
        <w:rPr/>
        <w:t xml:space="preserve">一、我国专业电焊面罩行业出口情况 49</w:t>
      </w:r>
    </w:p>
    <w:p>
      <w:pPr>
        <w:spacing w:after="150"/>
      </w:pPr>
      <w:r>
        <w:rPr/>
        <w:t xml:space="preserve">二、专业电焊面罩海外市场分布情况 49</w:t>
      </w:r>
    </w:p>
    <w:p>
      <w:pPr>
        <w:spacing w:after="150"/>
      </w:pPr>
      <w:r>
        <w:rPr/>
        <w:t xml:space="preserve">三、专业电焊面罩行业经营海外市场的主要品牌 49</w:t>
      </w:r>
    </w:p>
    <w:p>
      <w:pPr>
        <w:spacing w:after="150"/>
      </w:pPr>
      <w:r>
        <w:rPr/>
        <w:t xml:space="preserve">四、专业电焊面罩行业出口态势展望 50</w:t>
      </w:r>
    </w:p>
    <w:p>
      <w:pPr>
        <w:spacing w:after="150"/>
      </w:pPr>
      <w:r>
        <w:rPr/>
        <w:t xml:space="preserve">第二节 进口分析 50</w:t>
      </w:r>
    </w:p>
    <w:p>
      <w:pPr>
        <w:spacing w:after="150"/>
      </w:pPr>
      <w:r>
        <w:rPr/>
        <w:t xml:space="preserve">一、我国专业电焊面罩行业进口情况 50</w:t>
      </w:r>
    </w:p>
    <w:p>
      <w:pPr>
        <w:spacing w:after="150"/>
      </w:pPr>
      <w:r>
        <w:rPr/>
        <w:t xml:space="preserve">二、我国专业电焊面罩进口主要国家及地区 50</w:t>
      </w:r>
    </w:p>
    <w:p>
      <w:pPr>
        <w:spacing w:after="150"/>
      </w:pPr>
      <w:r>
        <w:rPr/>
        <w:t xml:space="preserve">三、进口品牌对专业电焊面罩行业的促进与影响 50</w:t>
      </w:r>
    </w:p>
    <w:p>
      <w:pPr>
        <w:spacing w:after="150"/>
      </w:pPr>
      <w:r>
        <w:rPr/>
        <w:t xml:space="preserve">四、专业电焊面罩行业进口态势展望 50</w:t>
      </w:r>
    </w:p>
    <w:p>
      <w:pPr>
        <w:spacing w:after="150"/>
      </w:pPr>
      <w:r>
        <w:rPr>
          <w:b w:val="1"/>
          <w:bCs w:val="1"/>
        </w:rPr>
        <w:t xml:space="preserve">第十二章 专业电焊面罩上游行业分析 51</w:t>
      </w:r>
    </w:p>
    <w:p>
      <w:pPr>
        <w:spacing w:after="150"/>
      </w:pPr>
      <w:r>
        <w:rPr/>
        <w:t xml:space="preserve">第一节 上游行业发展现状 51</w:t>
      </w:r>
    </w:p>
    <w:p>
      <w:pPr>
        <w:spacing w:after="150"/>
      </w:pPr>
      <w:r>
        <w:rPr/>
        <w:t xml:space="preserve">第二节 上游行业发展趋势 51</w:t>
      </w:r>
    </w:p>
    <w:p>
      <w:pPr>
        <w:spacing w:after="150"/>
      </w:pPr>
      <w:r>
        <w:rPr/>
        <w:t xml:space="preserve">第三节 上游行业对专业电焊面罩行业的影响 51</w:t>
      </w:r>
    </w:p>
    <w:p>
      <w:pPr>
        <w:spacing w:after="150"/>
      </w:pPr>
      <w:r>
        <w:rPr>
          <w:b w:val="1"/>
          <w:bCs w:val="1"/>
        </w:rPr>
        <w:t xml:space="preserve">第十三章 专业电焊面罩下游行业分析 52</w:t>
      </w:r>
    </w:p>
    <w:p>
      <w:pPr>
        <w:spacing w:after="150"/>
      </w:pPr>
      <w:r>
        <w:rPr/>
        <w:t xml:space="preserve">第一节 下游行业发展现状 52</w:t>
      </w:r>
    </w:p>
    <w:p>
      <w:pPr>
        <w:spacing w:after="150"/>
      </w:pPr>
      <w:r>
        <w:rPr/>
        <w:t xml:space="preserve">第二节 下游行业发展趋势 52</w:t>
      </w:r>
    </w:p>
    <w:p>
      <w:pPr>
        <w:spacing w:after="150"/>
      </w:pPr>
      <w:r>
        <w:rPr/>
        <w:t xml:space="preserve">第三节 下游行业对专业电焊面罩行业的影响 54</w:t>
      </w:r>
    </w:p>
    <w:p>
      <w:pPr>
        <w:spacing w:after="150"/>
      </w:pPr>
      <w:r>
        <w:rPr>
          <w:b w:val="1"/>
          <w:bCs w:val="1"/>
        </w:rPr>
        <w:t xml:space="preserve">第十四章 专业电焊面罩行业用户分析 55</w:t>
      </w:r>
    </w:p>
    <w:p>
      <w:pPr>
        <w:spacing w:after="150"/>
      </w:pPr>
      <w:r>
        <w:rPr/>
        <w:t xml:space="preserve">第一节 用户认知程度分析 55</w:t>
      </w:r>
    </w:p>
    <w:p>
      <w:pPr>
        <w:spacing w:after="150"/>
      </w:pPr>
      <w:r>
        <w:rPr/>
        <w:t xml:space="preserve">第二节 用户需求特点分析 56</w:t>
      </w:r>
    </w:p>
    <w:p>
      <w:pPr>
        <w:spacing w:after="150"/>
      </w:pPr>
      <w:r>
        <w:rPr/>
        <w:t xml:space="preserve">第三节 用户购买途径分析 56</w:t>
      </w:r>
    </w:p>
    <w:p>
      <w:pPr>
        <w:spacing w:after="150"/>
      </w:pPr>
      <w:r>
        <w:rPr>
          <w:b w:val="1"/>
          <w:bCs w:val="1"/>
        </w:rPr>
        <w:t xml:space="preserve">第十五章 替代品分析 57</w:t>
      </w:r>
    </w:p>
    <w:p>
      <w:pPr>
        <w:spacing w:after="150"/>
      </w:pPr>
      <w:r>
        <w:rPr/>
        <w:t xml:space="preserve">第一节 替代品发展现状 57</w:t>
      </w:r>
    </w:p>
    <w:p>
      <w:pPr>
        <w:spacing w:after="150"/>
      </w:pPr>
      <w:r>
        <w:rPr/>
        <w:t xml:space="preserve">第二节 替代品发展趋势 57</w:t>
      </w:r>
    </w:p>
    <w:p>
      <w:pPr>
        <w:spacing w:after="150"/>
      </w:pPr>
      <w:r>
        <w:rPr/>
        <w:t xml:space="preserve">第三节 替代品对专业电焊面罩行业的影响 57</w:t>
      </w:r>
    </w:p>
    <w:p>
      <w:pPr>
        <w:spacing w:after="150"/>
      </w:pPr>
      <w:r>
        <w:rPr>
          <w:b w:val="1"/>
          <w:bCs w:val="1"/>
        </w:rPr>
        <w:t xml:space="preserve">第十六章 互补品分析 58</w:t>
      </w:r>
    </w:p>
    <w:p>
      <w:pPr>
        <w:spacing w:after="150"/>
      </w:pPr>
      <w:r>
        <w:rPr/>
        <w:t xml:space="preserve">第一节 互补品发展现状 58</w:t>
      </w:r>
    </w:p>
    <w:p>
      <w:pPr>
        <w:spacing w:after="150"/>
      </w:pPr>
      <w:r>
        <w:rPr/>
        <w:t xml:space="preserve">第二节 互补品发展趋势 59</w:t>
      </w:r>
    </w:p>
    <w:p>
      <w:pPr>
        <w:spacing w:after="150"/>
      </w:pPr>
      <w:r>
        <w:rPr/>
        <w:t xml:space="preserve">第三节 互补品对专业电焊面罩行业的影响 60</w:t>
      </w:r>
    </w:p>
    <w:p>
      <w:pPr>
        <w:spacing w:after="150"/>
      </w:pPr>
      <w:r>
        <w:rPr>
          <w:b w:val="1"/>
          <w:bCs w:val="1"/>
        </w:rPr>
        <w:t xml:space="preserve">第十七章 专业电焊面罩行业工艺技术发展分析 61</w:t>
      </w:r>
    </w:p>
    <w:p>
      <w:pPr>
        <w:spacing w:after="150"/>
      </w:pPr>
      <w:r>
        <w:rPr/>
        <w:t xml:space="preserve">第一节 工艺技术发展现状 61</w:t>
      </w:r>
    </w:p>
    <w:p>
      <w:pPr>
        <w:spacing w:after="150"/>
      </w:pPr>
      <w:r>
        <w:rPr/>
        <w:t xml:space="preserve">第二节 工艺技术发展趋势 62</w:t>
      </w:r>
    </w:p>
    <w:p>
      <w:pPr>
        <w:spacing w:after="150"/>
      </w:pPr>
      <w:r>
        <w:rPr>
          <w:b w:val="1"/>
          <w:bCs w:val="1"/>
        </w:rPr>
        <w:t xml:space="preserve">第十八章 专业电焊面罩行业主导驱动因素分析 63</w:t>
      </w:r>
    </w:p>
    <w:p>
      <w:pPr>
        <w:spacing w:after="150"/>
      </w:pPr>
      <w:r>
        <w:rPr/>
        <w:t xml:space="preserve">第一节 国家政策导向 63</w:t>
      </w:r>
    </w:p>
    <w:p>
      <w:pPr>
        <w:spacing w:after="150"/>
      </w:pPr>
      <w:r>
        <w:rPr/>
        <w:t xml:space="preserve">第二节 相关行业发展 69</w:t>
      </w:r>
    </w:p>
    <w:p>
      <w:pPr>
        <w:spacing w:after="150"/>
      </w:pPr>
      <w:r>
        <w:rPr>
          <w:b w:val="1"/>
          <w:bCs w:val="1"/>
        </w:rPr>
        <w:t xml:space="preserve">第四部分 行业竞争格局</w:t>
      </w:r>
    </w:p>
    <w:p>
      <w:pPr>
        <w:spacing w:after="150"/>
      </w:pPr>
      <w:r>
        <w:rPr>
          <w:b w:val="1"/>
          <w:bCs w:val="1"/>
        </w:rPr>
        <w:t xml:space="preserve">第十九章 重点专业电焊面罩企业分析 71</w:t>
      </w:r>
    </w:p>
    <w:p>
      <w:pPr>
        <w:spacing w:after="150"/>
      </w:pPr>
      <w:r>
        <w:rPr/>
        <w:t xml:space="preserve">第一节 武汉威和光电股份有限公司 71</w:t>
      </w:r>
    </w:p>
    <w:p>
      <w:pPr>
        <w:spacing w:after="150"/>
      </w:pPr>
      <w:r>
        <w:rPr/>
        <w:t xml:space="preserve">一、企业简介及经营特色 71</w:t>
      </w:r>
    </w:p>
    <w:p>
      <w:pPr>
        <w:spacing w:after="150"/>
      </w:pPr>
      <w:r>
        <w:rPr/>
        <w:t xml:space="preserve">二、企业财务指标分析比较 71</w:t>
      </w:r>
    </w:p>
    <w:p>
      <w:pPr>
        <w:spacing w:after="150"/>
      </w:pPr>
      <w:r>
        <w:rPr/>
        <w:t xml:space="preserve">三、企业竞争力分析比较 72</w:t>
      </w:r>
    </w:p>
    <w:p>
      <w:pPr>
        <w:spacing w:after="150"/>
      </w:pPr>
      <w:r>
        <w:rPr/>
        <w:t xml:space="preserve">第二节 温州埃森安防科技有限公司 72</w:t>
      </w:r>
    </w:p>
    <w:p>
      <w:pPr>
        <w:spacing w:after="150"/>
      </w:pPr>
      <w:r>
        <w:rPr/>
        <w:t xml:space="preserve">一、企业简介及经营特色 72</w:t>
      </w:r>
    </w:p>
    <w:p>
      <w:pPr>
        <w:spacing w:after="150"/>
      </w:pPr>
      <w:r>
        <w:rPr/>
        <w:t xml:space="preserve">二、企业财务指标分析比较 73</w:t>
      </w:r>
    </w:p>
    <w:p>
      <w:pPr>
        <w:spacing w:after="150"/>
      </w:pPr>
      <w:r>
        <w:rPr/>
        <w:t xml:space="preserve">三、企业竞争力分析比较 73</w:t>
      </w:r>
    </w:p>
    <w:p>
      <w:pPr>
        <w:spacing w:after="150"/>
      </w:pPr>
      <w:r>
        <w:rPr/>
        <w:t xml:space="preserve">第三节 常州迅安科技有限公司 74</w:t>
      </w:r>
    </w:p>
    <w:p>
      <w:pPr>
        <w:spacing w:after="150"/>
      </w:pPr>
      <w:r>
        <w:rPr/>
        <w:t xml:space="preserve">一、企业简介及经营特色 74</w:t>
      </w:r>
    </w:p>
    <w:p>
      <w:pPr>
        <w:spacing w:after="150"/>
      </w:pPr>
      <w:r>
        <w:rPr/>
        <w:t xml:space="preserve">二、企业财务指标分析比较 74</w:t>
      </w:r>
    </w:p>
    <w:p>
      <w:pPr>
        <w:spacing w:after="150"/>
      </w:pPr>
      <w:r>
        <w:rPr/>
        <w:t xml:space="preserve">三、企业竞争力分析比较 74</w:t>
      </w:r>
    </w:p>
    <w:p>
      <w:pPr>
        <w:spacing w:after="150"/>
      </w:pPr>
      <w:r>
        <w:rPr/>
        <w:t xml:space="preserve">第四节 杭州联博电子有限公司 75</w:t>
      </w:r>
    </w:p>
    <w:p>
      <w:pPr>
        <w:spacing w:after="150"/>
      </w:pPr>
      <w:r>
        <w:rPr/>
        <w:t xml:space="preserve">一、企业简介及经营特色 75</w:t>
      </w:r>
    </w:p>
    <w:p>
      <w:pPr>
        <w:spacing w:after="150"/>
      </w:pPr>
      <w:r>
        <w:rPr/>
        <w:t xml:space="preserve">二、企业财务指标分析比较 76</w:t>
      </w:r>
    </w:p>
    <w:p>
      <w:pPr>
        <w:spacing w:after="150"/>
      </w:pPr>
      <w:r>
        <w:rPr/>
        <w:t xml:space="preserve">三、企业竞争力分析比较 76</w:t>
      </w:r>
    </w:p>
    <w:p>
      <w:pPr>
        <w:spacing w:after="150"/>
      </w:pPr>
      <w:r>
        <w:rPr/>
        <w:t xml:space="preserve">第五节 瑞士欧博瑞(optrel) 76</w:t>
      </w:r>
    </w:p>
    <w:p>
      <w:pPr>
        <w:spacing w:after="150"/>
      </w:pPr>
      <w:r>
        <w:rPr/>
        <w:t xml:space="preserve">一、企业简介及经营特色 76</w:t>
      </w:r>
    </w:p>
    <w:p>
      <w:pPr>
        <w:spacing w:after="150"/>
      </w:pPr>
      <w:r>
        <w:rPr/>
        <w:t xml:space="preserve">二、企业财务指标分析比较 77</w:t>
      </w:r>
    </w:p>
    <w:p>
      <w:pPr>
        <w:spacing w:after="150"/>
      </w:pPr>
      <w:r>
        <w:rPr/>
        <w:t xml:space="preserve">三、企业竞争力分析比较 77</w:t>
      </w:r>
    </w:p>
    <w:p>
      <w:pPr>
        <w:spacing w:after="150"/>
      </w:pPr>
      <w:r>
        <w:rPr/>
        <w:t xml:space="preserve">第六节 泰克曼(南京)电子有限公司 77</w:t>
      </w:r>
    </w:p>
    <w:p>
      <w:pPr>
        <w:spacing w:after="150"/>
      </w:pPr>
      <w:r>
        <w:rPr/>
        <w:t xml:space="preserve">一、企业简介及经营特色 77</w:t>
      </w:r>
    </w:p>
    <w:p>
      <w:pPr>
        <w:spacing w:after="150"/>
      </w:pPr>
      <w:r>
        <w:rPr/>
        <w:t xml:space="preserve">二、企业财务指标分析比较 78</w:t>
      </w:r>
    </w:p>
    <w:p>
      <w:pPr>
        <w:spacing w:after="150"/>
      </w:pPr>
      <w:r>
        <w:rPr/>
        <w:t xml:space="preserve">三、企业竞争力分析比较 78</w:t>
      </w:r>
    </w:p>
    <w:p>
      <w:pPr>
        <w:spacing w:after="150"/>
      </w:pPr>
      <w:r>
        <w:rPr/>
        <w:t xml:space="preserve">第七节 OTOS 78</w:t>
      </w:r>
    </w:p>
    <w:p>
      <w:pPr>
        <w:spacing w:after="150"/>
      </w:pPr>
      <w:r>
        <w:rPr/>
        <w:t xml:space="preserve">一、企业简介及经营特色 78</w:t>
      </w:r>
    </w:p>
    <w:p>
      <w:pPr>
        <w:spacing w:after="150"/>
      </w:pPr>
      <w:r>
        <w:rPr/>
        <w:t xml:space="preserve">二、企业财务指标分析比较 79</w:t>
      </w:r>
    </w:p>
    <w:p>
      <w:pPr>
        <w:spacing w:after="150"/>
      </w:pPr>
      <w:r>
        <w:rPr/>
        <w:t xml:space="preserve">三、企业竞争力分析比较 79</w:t>
      </w:r>
    </w:p>
    <w:p>
      <w:pPr>
        <w:spacing w:after="150"/>
      </w:pPr>
      <w:r>
        <w:rPr/>
        <w:t xml:space="preserve">第八节 杭州泰诺电子科技有限公司 79</w:t>
      </w:r>
    </w:p>
    <w:p>
      <w:pPr>
        <w:spacing w:after="150"/>
      </w:pPr>
      <w:r>
        <w:rPr/>
        <w:t xml:space="preserve">一、企业简介及经营特色 79</w:t>
      </w:r>
    </w:p>
    <w:p>
      <w:pPr>
        <w:spacing w:after="150"/>
      </w:pPr>
      <w:r>
        <w:rPr/>
        <w:t xml:space="preserve">二、企业财务指标分析比较 80</w:t>
      </w:r>
    </w:p>
    <w:p>
      <w:pPr>
        <w:spacing w:after="150"/>
      </w:pPr>
      <w:r>
        <w:rPr/>
        <w:t xml:space="preserve">三、企业竞争力分析比较 80</w:t>
      </w:r>
    </w:p>
    <w:p>
      <w:pPr>
        <w:spacing w:after="150"/>
      </w:pPr>
      <w:r>
        <w:rPr/>
        <w:t xml:space="preserve">第九节 宁波吉星吉达电子股份有限公司 81</w:t>
      </w:r>
    </w:p>
    <w:p>
      <w:pPr>
        <w:spacing w:after="150"/>
      </w:pPr>
      <w:r>
        <w:rPr/>
        <w:t xml:space="preserve">一、企业简介及经营特色 81</w:t>
      </w:r>
    </w:p>
    <w:p>
      <w:pPr>
        <w:spacing w:after="150"/>
      </w:pPr>
      <w:r>
        <w:rPr/>
        <w:t xml:space="preserve">二、企业财务指标分析比较 81</w:t>
      </w:r>
    </w:p>
    <w:p>
      <w:pPr>
        <w:spacing w:after="150"/>
      </w:pPr>
      <w:r>
        <w:rPr/>
        <w:t xml:space="preserve">三、企业竞争力分析比较 82</w:t>
      </w:r>
    </w:p>
    <w:p>
      <w:pPr>
        <w:spacing w:after="150"/>
      </w:pPr>
      <w:r>
        <w:rPr/>
        <w:t xml:space="preserve">第十节 肥城金高山工贸有限公司(代理) 82</w:t>
      </w:r>
    </w:p>
    <w:p>
      <w:pPr>
        <w:spacing w:after="150"/>
      </w:pPr>
      <w:r>
        <w:rPr/>
        <w:t xml:space="preserve">一、企业简介及经营特色 82</w:t>
      </w:r>
    </w:p>
    <w:p>
      <w:pPr>
        <w:spacing w:after="150"/>
      </w:pPr>
      <w:r>
        <w:rPr/>
        <w:t xml:space="preserve">二、企业财务指标分析比较 83</w:t>
      </w:r>
    </w:p>
    <w:p>
      <w:pPr>
        <w:spacing w:after="150"/>
      </w:pPr>
      <w:r>
        <w:rPr/>
        <w:t xml:space="preserve">三、企业竞争力分析比较 83</w:t>
      </w:r>
    </w:p>
    <w:p>
      <w:pPr>
        <w:spacing w:after="150"/>
      </w:pPr>
      <w:r>
        <w:rPr/>
        <w:t xml:space="preserve">第十一节 北京鑫泰来劳保用品有限公司 83</w:t>
      </w:r>
    </w:p>
    <w:p>
      <w:pPr>
        <w:spacing w:after="150"/>
      </w:pPr>
      <w:r>
        <w:rPr/>
        <w:t xml:space="preserve">一、企业简介及经营特色 83</w:t>
      </w:r>
    </w:p>
    <w:p>
      <w:pPr>
        <w:spacing w:after="150"/>
      </w:pPr>
      <w:r>
        <w:rPr/>
        <w:t xml:space="preserve">二、企业财务指标分析比较 84</w:t>
      </w:r>
    </w:p>
    <w:p>
      <w:pPr>
        <w:spacing w:after="150"/>
      </w:pPr>
      <w:r>
        <w:rPr/>
        <w:t xml:space="preserve">三、企业竞争力分析比较 84</w:t>
      </w:r>
    </w:p>
    <w:p>
      <w:pPr>
        <w:spacing w:after="150"/>
      </w:pPr>
      <w:r>
        <w:rPr/>
        <w:t xml:space="preserve">第二十章 专业电焊面罩行业进入壁垒及机会分析 85</w:t>
      </w:r>
    </w:p>
    <w:p>
      <w:pPr>
        <w:spacing w:after="150"/>
      </w:pPr>
      <w:r>
        <w:rPr/>
        <w:t xml:space="preserve">第一节 行业进入壁垒分析 85</w:t>
      </w:r>
    </w:p>
    <w:p>
      <w:pPr>
        <w:spacing w:after="150"/>
      </w:pPr>
      <w:r>
        <w:rPr/>
        <w:t xml:space="preserve">第二节 行业进入机会分析 86</w:t>
      </w:r>
    </w:p>
    <w:p>
      <w:pPr>
        <w:spacing w:after="150"/>
      </w:pPr>
      <w:r>
        <w:rPr/>
        <w:t xml:space="preserve">一、行业热点事件 86</w:t>
      </w:r>
    </w:p>
    <w:p>
      <w:pPr>
        <w:spacing w:after="150"/>
      </w:pPr>
      <w:r>
        <w:rPr/>
        <w:t xml:space="preserve">二、行业热点事件对整个行业的影响分析 87</w:t>
      </w:r>
    </w:p>
    <w:p>
      <w:pPr>
        <w:spacing w:after="150"/>
      </w:pPr>
      <w:r>
        <w:rPr/>
        <w:t xml:space="preserve">三、专业电焊面罩行业进入机会 90</w:t>
      </w:r>
    </w:p>
    <w:p>
      <w:pPr>
        <w:spacing w:after="150"/>
      </w:pPr>
      <w:r>
        <w:rPr>
          <w:b w:val="1"/>
          <w:bCs w:val="1"/>
        </w:rPr>
        <w:t xml:space="preserve">第五部分 行业投资分析</w:t>
      </w:r>
    </w:p>
    <w:p>
      <w:pPr>
        <w:spacing w:after="150"/>
      </w:pPr>
      <w:r>
        <w:rPr>
          <w:b w:val="1"/>
          <w:bCs w:val="1"/>
        </w:rPr>
        <w:t xml:space="preserve">第二十一章 专业电焊面罩行业投资风险分析 92</w:t>
      </w:r>
    </w:p>
    <w:p>
      <w:pPr>
        <w:spacing w:after="150"/>
      </w:pPr>
      <w:r>
        <w:rPr/>
        <w:t xml:space="preserve">第一节 环境风险 92</w:t>
      </w:r>
    </w:p>
    <w:p>
      <w:pPr>
        <w:spacing w:after="150"/>
      </w:pPr>
      <w:r>
        <w:rPr/>
        <w:t xml:space="preserve">第二节 行业政策风险 93</w:t>
      </w:r>
    </w:p>
    <w:p>
      <w:pPr>
        <w:spacing w:after="150"/>
      </w:pPr>
      <w:r>
        <w:rPr/>
        <w:t xml:space="preserve">第三节 市场风险 95</w:t>
      </w:r>
    </w:p>
    <w:p>
      <w:pPr>
        <w:spacing w:after="150"/>
      </w:pPr>
      <w:r>
        <w:rPr/>
        <w:t xml:space="preserve">第四节 其他风险 97</w:t>
      </w:r>
    </w:p>
    <w:p>
      <w:pPr>
        <w:spacing w:after="150"/>
      </w:pPr>
      <w:r>
        <w:rPr>
          <w:b w:val="1"/>
          <w:bCs w:val="1"/>
        </w:rPr>
        <w:t xml:space="preserve">第二十二章 专业电焊面罩行业市场前景与预测分析 99</w:t>
      </w:r>
    </w:p>
    <w:p>
      <w:pPr>
        <w:spacing w:after="150"/>
      </w:pPr>
      <w:r>
        <w:rPr/>
        <w:t xml:space="preserve">第一节 行业重点企业投资行为分析 99</w:t>
      </w:r>
    </w:p>
    <w:p>
      <w:pPr>
        <w:spacing w:after="150"/>
      </w:pPr>
      <w:r>
        <w:rPr/>
        <w:t xml:space="preserve">第二节 行业投资机会分析 99</w:t>
      </w:r>
    </w:p>
    <w:p>
      <w:pPr>
        <w:spacing w:after="150"/>
      </w:pPr>
      <w:r>
        <w:rPr/>
        <w:t xml:space="preserve">一、细分市场机会 99</w:t>
      </w:r>
    </w:p>
    <w:p>
      <w:pPr>
        <w:spacing w:after="150"/>
      </w:pPr>
      <w:r>
        <w:rPr/>
        <w:t xml:space="preserve">二、新进入者投资机会 99</w:t>
      </w:r>
    </w:p>
    <w:p>
      <w:pPr>
        <w:spacing w:after="150"/>
      </w:pPr>
      <w:r>
        <w:rPr/>
        <w:t xml:space="preserve">第三节 专业电焊面罩行业总体机会评价 100</w:t>
      </w:r>
    </w:p>
    <w:p>
      <w:pPr>
        <w:spacing w:after="150"/>
      </w:pPr>
      <w:r>
        <w:rPr>
          <w:b w:val="1"/>
          <w:bCs w:val="1"/>
        </w:rPr>
        <w:t xml:space="preserve">第二十三章 专业电焊面罩行业投资策略分析 101</w:t>
      </w:r>
    </w:p>
    <w:p>
      <w:pPr>
        <w:spacing w:after="150"/>
      </w:pPr>
      <w:r>
        <w:rPr/>
        <w:t xml:space="preserve">第一节 产品定位与定价 101</w:t>
      </w:r>
    </w:p>
    <w:p>
      <w:pPr>
        <w:spacing w:after="150"/>
      </w:pPr>
      <w:r>
        <w:rPr/>
        <w:t xml:space="preserve">第二节 成本控制建议 101</w:t>
      </w:r>
    </w:p>
    <w:p>
      <w:pPr>
        <w:spacing w:after="150"/>
      </w:pPr>
      <w:r>
        <w:rPr/>
        <w:t xml:space="preserve">第三节 技术创新 103</w:t>
      </w:r>
    </w:p>
    <w:p>
      <w:pPr>
        <w:spacing w:after="150"/>
      </w:pPr>
      <w:r>
        <w:rPr/>
        <w:t xml:space="preserve">第四节 渠道建设与营销策略 105</w:t>
      </w:r>
    </w:p>
    <w:p>
      <w:pPr>
        <w:spacing w:after="150"/>
      </w:pPr>
      <w:r>
        <w:rPr/>
        <w:t xml:space="preserve">第五节 投资策略 126</w:t>
      </w:r>
    </w:p>
    <w:p>
      <w:pPr>
        <w:spacing w:after="150"/>
      </w:pPr>
      <w:r>
        <w:rPr/>
        <w:t xml:space="preserve">第六节 如何应对当前经济形势 128</w:t>
      </w:r>
    </w:p>
    <w:p>
      <w:pPr>
        <w:spacing w:after="150"/>
      </w:pPr>
      <w:r>
        <w:rPr>
          <w:b w:val="1"/>
          <w:bCs w:val="1"/>
        </w:rPr>
        <w:t xml:space="preserve">图表目录</w:t>
      </w:r>
    </w:p>
    <w:p>
      <w:pPr>
        <w:spacing w:after="150"/>
      </w:pPr>
      <w:r>
        <w:rPr/>
        <w:t xml:space="preserve">图表：2019-2023年中国GDP增速变化情况 5</w:t>
      </w:r>
    </w:p>
    <w:p>
      <w:pPr>
        <w:spacing w:after="150"/>
      </w:pPr>
      <w:r>
        <w:rPr/>
        <w:t xml:space="preserve">图表：2019-2023年中国居民消费价格指数CPI变化情况 6</w:t>
      </w:r>
    </w:p>
    <w:p>
      <w:pPr>
        <w:spacing w:after="150"/>
      </w:pPr>
      <w:r>
        <w:rPr/>
        <w:t xml:space="preserve">图表：2019-2023年中国人均可支配收入情况 7</w:t>
      </w:r>
    </w:p>
    <w:p>
      <w:pPr>
        <w:spacing w:after="150"/>
      </w:pPr>
      <w:r>
        <w:rPr/>
        <w:t xml:space="preserve">图表：2019-2023年世界经济增长趋势(单位：%) 8</w:t>
      </w:r>
    </w:p>
    <w:p>
      <w:pPr>
        <w:spacing w:after="150"/>
      </w:pPr>
      <w:r>
        <w:rPr/>
        <w:t xml:space="preserve">图表：2019-2023年世界贸易增长趋势(单位：%) 9</w:t>
      </w:r>
    </w:p>
    <w:p>
      <w:pPr>
        <w:spacing w:after="150"/>
      </w:pPr>
      <w:r>
        <w:rPr/>
        <w:t xml:space="preserve">图表：2019-2023年中国专业电焊面罩市场规模及增速 19</w:t>
      </w:r>
    </w:p>
    <w:p>
      <w:pPr>
        <w:spacing w:after="150"/>
      </w:pPr>
      <w:r>
        <w:rPr/>
        <w:t xml:space="preserve">图表：2024-2029年中国专业电焊面罩市场规模及增速预测 22</w:t>
      </w:r>
    </w:p>
    <w:p>
      <w:pPr>
        <w:spacing w:after="150"/>
      </w:pPr>
      <w:r>
        <w:rPr/>
        <w:t xml:space="preserve">图表：2019-2023年中国重点省市进口分析 25</w:t>
      </w:r>
    </w:p>
    <w:p>
      <w:pPr>
        <w:spacing w:after="150"/>
      </w:pPr>
      <w:r>
        <w:rPr/>
        <w:t xml:space="preserve">图表：2019-2023年中国手持式电焊面罩市场规模及增速 27</w:t>
      </w:r>
    </w:p>
    <w:p>
      <w:pPr>
        <w:spacing w:after="150"/>
      </w:pPr>
      <w:r>
        <w:rPr/>
        <w:t xml:space="preserve">图表：2019-2023年中国头戴式电焊面罩市场规模及增速 28</w:t>
      </w:r>
    </w:p>
    <w:p>
      <w:pPr>
        <w:spacing w:after="150"/>
      </w:pPr>
      <w:r>
        <w:rPr/>
        <w:t xml:space="preserve">图表：2019-2023年中国自动变光电焊面罩市场规模及增速 28</w:t>
      </w:r>
    </w:p>
    <w:p>
      <w:pPr>
        <w:spacing w:after="150"/>
      </w:pPr>
      <w:r>
        <w:rPr/>
        <w:t xml:space="preserve">图表：2024-2029年中国手持式电焊面罩市场规模及增速预测 29</w:t>
      </w:r>
    </w:p>
    <w:p>
      <w:pPr>
        <w:spacing w:after="150"/>
      </w:pPr>
      <w:r>
        <w:rPr/>
        <w:t xml:space="preserve">图表：2024-2029年中国头戴式电焊面罩市场规模及增速预测 29</w:t>
      </w:r>
    </w:p>
    <w:p>
      <w:pPr>
        <w:spacing w:after="150"/>
      </w:pPr>
      <w:r>
        <w:rPr/>
        <w:t xml:space="preserve">图表：2024-2029年中国自动变光电焊面罩市场规模及增速预测 30</w:t>
      </w:r>
    </w:p>
    <w:p>
      <w:pPr>
        <w:spacing w:after="150"/>
      </w:pPr>
      <w:r>
        <w:rPr/>
        <w:t xml:space="preserve">图表：2019-2023年中国专业电焊面罩市场规模及增速 31</w:t>
      </w:r>
    </w:p>
    <w:p>
      <w:pPr>
        <w:spacing w:after="150"/>
      </w:pPr>
      <w:r>
        <w:rPr/>
        <w:t xml:space="preserve">图表：2024-2029年中国专业电焊面罩市场规模及增速预测 32</w:t>
      </w:r>
    </w:p>
    <w:p>
      <w:pPr>
        <w:spacing w:after="150"/>
      </w:pPr>
      <w:r>
        <w:rPr/>
        <w:t xml:space="preserve">图表：2019-2023年中国重点省市电焊面罩出口分析 33</w:t>
      </w:r>
    </w:p>
    <w:p>
      <w:pPr>
        <w:spacing w:after="150"/>
      </w:pPr>
      <w:r>
        <w:rPr/>
        <w:t xml:space="preserve">图表：2019-2023年我国专业电焊面罩行业出口 49</w:t>
      </w:r>
    </w:p>
    <w:p>
      <w:pPr>
        <w:spacing w:after="150"/>
      </w:pPr>
      <w:r>
        <w:rPr/>
        <w:t xml:space="preserve">数据来源：海关信息网 49</w:t>
      </w:r>
    </w:p>
    <w:p>
      <w:pPr>
        <w:spacing w:after="150"/>
      </w:pPr>
      <w:r>
        <w:rPr/>
        <w:t xml:space="preserve">图表：2019-2023年我国专业电焊面罩行业进口 50</w:t>
      </w:r>
    </w:p>
    <w:p>
      <w:pPr>
        <w:spacing w:after="150"/>
      </w:pPr>
      <w:r>
        <w:rPr/>
        <w:t xml:space="preserve">图表：2019-2023年武汉世纪威和光电有限公司营业收入 71</w:t>
      </w:r>
    </w:p>
    <w:p>
      <w:pPr>
        <w:spacing w:after="150"/>
      </w:pPr>
      <w:r>
        <w:rPr/>
        <w:t xml:space="preserve">图表：2019-2023年温州埃森安防科技有限公司营业收入 73</w:t>
      </w:r>
    </w:p>
    <w:p>
      <w:pPr>
        <w:spacing w:after="150"/>
      </w:pPr>
      <w:r>
        <w:rPr/>
        <w:t xml:space="preserve">图表：2019-2023年常州迅安科技有限公司营业收入 74</w:t>
      </w:r>
    </w:p>
    <w:p>
      <w:pPr>
        <w:spacing w:after="150"/>
      </w:pPr>
      <w:r>
        <w:rPr/>
        <w:t xml:space="preserve">图表：2019-2023年杭州联博电子有限公司营业收入 76</w:t>
      </w:r>
    </w:p>
    <w:p>
      <w:pPr>
        <w:spacing w:after="150"/>
      </w:pPr>
      <w:r>
        <w:rPr/>
        <w:t xml:space="preserve">图表：2019-2023年瑞士欧博瑞在中国的营业收入 77</w:t>
      </w:r>
    </w:p>
    <w:p>
      <w:pPr>
        <w:spacing w:after="150"/>
      </w:pPr>
      <w:r>
        <w:rPr/>
        <w:t xml:space="preserve">图表：2019-2023年泰克曼(南京)电子有限公司营业收入 78</w:t>
      </w:r>
    </w:p>
    <w:p>
      <w:pPr>
        <w:spacing w:after="150"/>
      </w:pPr>
      <w:r>
        <w:rPr/>
        <w:t xml:space="preserve">图表：2019-2023年OTOS在中国的营业收入 79</w:t>
      </w:r>
    </w:p>
    <w:p>
      <w:pPr>
        <w:spacing w:after="150"/>
      </w:pPr>
      <w:r>
        <w:rPr/>
        <w:t xml:space="preserve">图表：2019-2023年杭州泰诺电子科技有限公司营业收入 80</w:t>
      </w:r>
    </w:p>
    <w:p>
      <w:pPr>
        <w:spacing w:after="150"/>
      </w:pPr>
      <w:r>
        <w:rPr/>
        <w:t xml:space="preserve">图表：2019-2023年宁波吉星吉达电子股份有限公司营业收入 81</w:t>
      </w:r>
    </w:p>
    <w:p>
      <w:pPr>
        <w:spacing w:after="150"/>
      </w:pPr>
      <w:r>
        <w:rPr/>
        <w:t xml:space="preserve">图表：2019-2023年肥城金高山工贸有限公司营业收入 83</w:t>
      </w:r>
    </w:p>
    <w:p>
      <w:pPr>
        <w:spacing w:after="150"/>
      </w:pPr>
      <w:r>
        <w:rPr/>
        <w:t xml:space="preserve">图表：2019-2023年北京鑫泰来劳保用品有限公司营业收入 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2024-2029年中国专业电焊面罩市场运营分析与发展趋势预测报告</dc:title>
  <dc:description>2024-2029年中国专业电焊面罩市场运营分析与发展趋势预测报告</dc:description>
  <dc:subject>2024-2029年中国专业电焊面罩市场运营分析与发展趋势预测报告</dc:subject>
  <cp:keywords>研究报告</cp:keywords>
  <cp:category>研究报告</cp:category>
  <cp:lastModifiedBy>北京中道泰和信息咨询有限公司</cp:lastModifiedBy>
  <dcterms:created xsi:type="dcterms:W3CDTF">2024-01-23T17:42:45+08:00</dcterms:created>
  <dcterms:modified xsi:type="dcterms:W3CDTF">2024-01-23T17:42:45+08:00</dcterms:modified>
</cp:coreProperties>
</file>

<file path=docProps/custom.xml><?xml version="1.0" encoding="utf-8"?>
<Properties xmlns="http://schemas.openxmlformats.org/officeDocument/2006/custom-properties" xmlns:vt="http://schemas.openxmlformats.org/officeDocument/2006/docPropsVTypes"/>
</file>