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2024-2029年印度市场厨电行业调研报告</w:t>
      </w:r>
    </w:p>
    <w:p>
      <w:pPr>
        <w:spacing w:after="150"/>
      </w:pPr>
      <w:r>
        <w:rPr>
          <w:b w:val="1"/>
          <w:bCs w:val="1"/>
        </w:rPr>
        <w:t xml:space="preserve">报告简介</w:t>
      </w:r>
    </w:p>
    <w:p>
      <w:pPr>
        <w:spacing w:after="150"/>
      </w:pPr>
      <w:r>
        <w:rPr/>
        <w:t xml:space="preserve">印度厨电研究报告对印度厨电行业研究的内容和方法进行全面的阐述和论证，对研究过程中所获取的印度厨电资料进行全面系统的整理和分析，通过图表、统计结果及文献资料，或以纵向的发展过程，或横向类别分析提出论点、分析论据，进行论证。印度厨电报告绝对如实地反映客观情况，叙述、说明、推断、引用均恰如其分。文字、用词应力求准确。研究报告的文字也简单、明了、通顺、流畅，既明白如话，又把研究的效果准确地、科学地表达出来。印度厨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度厨电行业的发展状况进行了深入透彻地分析，对我国行业市场情况、技术现状、供需形势作了详尽研究，重点分析了国内外重点企业、行业发展趋势以及行业投资情况，报告还对印度厨电下游行业的发展进行了探讨，是印度厨电及相关企业、投资部门、研究机构准确了解目前中国市场发展动态，把握印度厨电行业发展方向，为企业经营决策提供重要参考的依据。</w:t>
      </w:r>
    </w:p>
    <w:p>
      <w:pPr>
        <w:spacing w:after="150"/>
      </w:pPr>
      <w:r>
        <w:rPr>
          <w:b w:val="1"/>
          <w:bCs w:val="1"/>
        </w:rPr>
        <w:t xml:space="preserve">报告目录</w:t>
      </w:r>
    </w:p>
    <w:p>
      <w:pPr>
        <w:spacing w:after="150"/>
      </w:pPr>
      <w:r>
        <w:rPr>
          <w:b w:val="1"/>
          <w:bCs w:val="1"/>
        </w:rPr>
        <w:t xml:space="preserve">第一章 印度厨电市场现状</w:t>
      </w:r>
    </w:p>
    <w:p>
      <w:pPr>
        <w:spacing w:after="150"/>
      </w:pPr>
      <w:r>
        <w:rPr/>
        <w:t xml:space="preserve">第一节 印度厨电市场发展概况</w:t>
      </w:r>
    </w:p>
    <w:p>
      <w:pPr>
        <w:spacing w:after="150"/>
      </w:pPr>
      <w:r>
        <w:rPr/>
        <w:t xml:space="preserve">第二节 2019-2023年印度厨电发展面临的形势</w:t>
      </w:r>
    </w:p>
    <w:p>
      <w:pPr>
        <w:spacing w:after="150"/>
      </w:pPr>
      <w:r>
        <w:rPr/>
        <w:t xml:space="preserve">一、行业发展现状</w:t>
      </w:r>
    </w:p>
    <w:p>
      <w:pPr>
        <w:spacing w:after="150"/>
      </w:pPr>
      <w:r>
        <w:rPr/>
        <w:t xml:space="preserve">二、行业发展规模</w:t>
      </w:r>
    </w:p>
    <w:p>
      <w:pPr>
        <w:spacing w:after="150"/>
      </w:pPr>
      <w:r>
        <w:rPr/>
        <w:t xml:space="preserve">三、面对的问题与机遇</w:t>
      </w:r>
    </w:p>
    <w:p>
      <w:pPr>
        <w:spacing w:after="150"/>
      </w:pPr>
      <w:r>
        <w:rPr/>
        <w:t xml:space="preserve">第三节 印度厨电市场数据分析</w:t>
      </w:r>
    </w:p>
    <w:p>
      <w:pPr>
        <w:spacing w:after="150"/>
      </w:pPr>
      <w:r>
        <w:rPr/>
        <w:t xml:space="preserve">一、印度厨电市场规模分析</w:t>
      </w:r>
    </w:p>
    <w:p>
      <w:pPr>
        <w:spacing w:after="150"/>
      </w:pPr>
      <w:r>
        <w:rPr/>
        <w:t xml:space="preserve">二、印度厨电销售收入分析</w:t>
      </w:r>
    </w:p>
    <w:p>
      <w:pPr>
        <w:spacing w:after="150"/>
      </w:pPr>
      <w:r>
        <w:rPr/>
        <w:t xml:space="preserve">三、印度厨电利润总额分析</w:t>
      </w:r>
    </w:p>
    <w:p>
      <w:pPr>
        <w:spacing w:after="150"/>
      </w:pPr>
      <w:r>
        <w:rPr/>
        <w:t xml:space="preserve">第四节 细分市场分析</w:t>
      </w:r>
    </w:p>
    <w:p>
      <w:pPr>
        <w:spacing w:after="150"/>
      </w:pPr>
      <w:r>
        <w:rPr/>
        <w:t xml:space="preserve">一、2019-2023年印度市场厨电灶具销售额以及销售量</w:t>
      </w:r>
    </w:p>
    <w:p>
      <w:pPr>
        <w:spacing w:after="150"/>
      </w:pPr>
      <w:r>
        <w:rPr/>
        <w:t xml:space="preserve">二、2019-2023年印度市场吸油机销售额以及销售量</w:t>
      </w:r>
    </w:p>
    <w:p>
      <w:pPr>
        <w:spacing w:after="150"/>
      </w:pPr>
      <w:r>
        <w:rPr/>
        <w:t xml:space="preserve">三、2019-2023年印度市场消毒柜销售额以及销售量</w:t>
      </w:r>
    </w:p>
    <w:p>
      <w:pPr>
        <w:spacing w:after="150"/>
      </w:pPr>
      <w:r>
        <w:rPr/>
        <w:t xml:space="preserve">四、2019-2023年印度市场洗碗机销售额以及销售量</w:t>
      </w:r>
    </w:p>
    <w:p>
      <w:pPr>
        <w:spacing w:after="150"/>
      </w:pPr>
      <w:r>
        <w:rPr/>
        <w:t xml:space="preserve">第五节 印度厨电市场主要区域市场</w:t>
      </w:r>
    </w:p>
    <w:p>
      <w:pPr>
        <w:spacing w:after="150"/>
      </w:pPr>
      <w:r>
        <w:rPr/>
        <w:t xml:space="preserve">一、区域总体格局</w:t>
      </w:r>
    </w:p>
    <w:p>
      <w:pPr>
        <w:spacing w:after="150"/>
      </w:pPr>
      <w:r>
        <w:rPr/>
        <w:t xml:space="preserve">1、2019-2023年印度厨电市场各区域销售额对比</w:t>
      </w:r>
    </w:p>
    <w:p>
      <w:pPr>
        <w:spacing w:after="150"/>
      </w:pPr>
      <w:r>
        <w:rPr/>
        <w:t xml:space="preserve">2、2019-2023年印度厨电市场各区域销售量对比</w:t>
      </w:r>
    </w:p>
    <w:p>
      <w:pPr>
        <w:spacing w:after="150"/>
      </w:pPr>
      <w:r>
        <w:rPr/>
        <w:t xml:space="preserve">二、孟买</w:t>
      </w:r>
    </w:p>
    <w:p>
      <w:pPr>
        <w:spacing w:after="150"/>
      </w:pPr>
      <w:r>
        <w:rPr/>
        <w:t xml:space="preserve">1、市场规模</w:t>
      </w:r>
    </w:p>
    <w:p>
      <w:pPr>
        <w:spacing w:after="150"/>
      </w:pPr>
      <w:r>
        <w:rPr/>
        <w:t xml:space="preserve">2、市场供需</w:t>
      </w:r>
    </w:p>
    <w:p>
      <w:pPr>
        <w:spacing w:after="150"/>
      </w:pPr>
      <w:r>
        <w:rPr/>
        <w:t xml:space="preserve">3、发展潜力</w:t>
      </w:r>
    </w:p>
    <w:p>
      <w:pPr>
        <w:spacing w:after="150"/>
      </w:pPr>
      <w:r>
        <w:rPr/>
        <w:t xml:space="preserve">三、德里</w:t>
      </w:r>
    </w:p>
    <w:p>
      <w:pPr>
        <w:spacing w:after="150"/>
      </w:pPr>
      <w:r>
        <w:rPr/>
        <w:t xml:space="preserve">1、市场规模</w:t>
      </w:r>
    </w:p>
    <w:p>
      <w:pPr>
        <w:spacing w:after="150"/>
      </w:pPr>
      <w:r>
        <w:rPr/>
        <w:t xml:space="preserve">2、市场供需</w:t>
      </w:r>
    </w:p>
    <w:p>
      <w:pPr>
        <w:spacing w:after="150"/>
      </w:pPr>
      <w:r>
        <w:rPr/>
        <w:t xml:space="preserve">3、发展潜力</w:t>
      </w:r>
    </w:p>
    <w:p>
      <w:pPr>
        <w:spacing w:after="150"/>
      </w:pPr>
      <w:r>
        <w:rPr/>
        <w:t xml:space="preserve">四、加尔各答</w:t>
      </w:r>
    </w:p>
    <w:p>
      <w:pPr>
        <w:spacing w:after="150"/>
      </w:pPr>
      <w:r>
        <w:rPr/>
        <w:t xml:space="preserve">1、市场规模</w:t>
      </w:r>
    </w:p>
    <w:p>
      <w:pPr>
        <w:spacing w:after="150"/>
      </w:pPr>
      <w:r>
        <w:rPr/>
        <w:t xml:space="preserve">2、市场供需</w:t>
      </w:r>
    </w:p>
    <w:p>
      <w:pPr>
        <w:spacing w:after="150"/>
      </w:pPr>
      <w:r>
        <w:rPr/>
        <w:t xml:space="preserve">3、发展潜力</w:t>
      </w:r>
    </w:p>
    <w:p>
      <w:pPr>
        <w:spacing w:after="150"/>
      </w:pPr>
      <w:r>
        <w:rPr/>
        <w:t xml:space="preserve">五、金奈</w:t>
      </w:r>
    </w:p>
    <w:p>
      <w:pPr>
        <w:spacing w:after="150"/>
      </w:pPr>
      <w:r>
        <w:rPr/>
        <w:t xml:space="preserve">1、市场规模</w:t>
      </w:r>
    </w:p>
    <w:p>
      <w:pPr>
        <w:spacing w:after="150"/>
      </w:pPr>
      <w:r>
        <w:rPr/>
        <w:t xml:space="preserve">2、市场供需</w:t>
      </w:r>
    </w:p>
    <w:p>
      <w:pPr>
        <w:spacing w:after="150"/>
      </w:pPr>
      <w:r>
        <w:rPr/>
        <w:t xml:space="preserve">3、发展潜力</w:t>
      </w:r>
    </w:p>
    <w:p>
      <w:pPr>
        <w:spacing w:after="150"/>
      </w:pPr>
      <w:r>
        <w:rPr/>
        <w:t xml:space="preserve">六、班加罗尔市</w:t>
      </w:r>
    </w:p>
    <w:p>
      <w:pPr>
        <w:spacing w:after="150"/>
      </w:pPr>
      <w:r>
        <w:rPr/>
        <w:t xml:space="preserve">1、市场规模</w:t>
      </w:r>
    </w:p>
    <w:p>
      <w:pPr>
        <w:spacing w:after="150"/>
      </w:pPr>
      <w:r>
        <w:rPr/>
        <w:t xml:space="preserve">2、市场供需</w:t>
      </w:r>
    </w:p>
    <w:p>
      <w:pPr>
        <w:spacing w:after="150"/>
      </w:pPr>
      <w:r>
        <w:rPr/>
        <w:t xml:space="preserve">3、发展潜力</w:t>
      </w:r>
    </w:p>
    <w:p>
      <w:pPr>
        <w:spacing w:after="150"/>
      </w:pPr>
      <w:r>
        <w:rPr/>
        <w:t xml:space="preserve">七、海得拉巴</w:t>
      </w:r>
    </w:p>
    <w:p>
      <w:pPr>
        <w:spacing w:after="150"/>
      </w:pPr>
      <w:r>
        <w:rPr/>
        <w:t xml:space="preserve">1、市场规模</w:t>
      </w:r>
    </w:p>
    <w:p>
      <w:pPr>
        <w:spacing w:after="150"/>
      </w:pPr>
      <w:r>
        <w:rPr/>
        <w:t xml:space="preserve">2、市场供需</w:t>
      </w:r>
    </w:p>
    <w:p>
      <w:pPr>
        <w:spacing w:after="150"/>
      </w:pPr>
      <w:r>
        <w:rPr/>
        <w:t xml:space="preserve">3、发展潜力</w:t>
      </w:r>
    </w:p>
    <w:p>
      <w:pPr>
        <w:spacing w:after="150"/>
      </w:pPr>
      <w:r>
        <w:rPr/>
        <w:t xml:space="preserve">八、昌迪加尔</w:t>
      </w:r>
    </w:p>
    <w:p>
      <w:pPr>
        <w:spacing w:after="150"/>
      </w:pPr>
      <w:r>
        <w:rPr/>
        <w:t xml:space="preserve">1、市场规模</w:t>
      </w:r>
    </w:p>
    <w:p>
      <w:pPr>
        <w:spacing w:after="150"/>
      </w:pPr>
      <w:r>
        <w:rPr/>
        <w:t xml:space="preserve">2、市场供需</w:t>
      </w:r>
    </w:p>
    <w:p>
      <w:pPr>
        <w:spacing w:after="150"/>
      </w:pPr>
      <w:r>
        <w:rPr/>
        <w:t xml:space="preserve">3、发展潜力</w:t>
      </w:r>
    </w:p>
    <w:p>
      <w:pPr>
        <w:spacing w:after="150"/>
      </w:pPr>
      <w:r>
        <w:rPr>
          <w:b w:val="1"/>
          <w:bCs w:val="1"/>
        </w:rPr>
        <w:t xml:space="preserve">第二章 印度厨电渠道结构分析</w:t>
      </w:r>
    </w:p>
    <w:p>
      <w:pPr>
        <w:spacing w:after="150"/>
      </w:pPr>
      <w:r>
        <w:rPr/>
        <w:t xml:space="preserve">第一节 印度厨电线上渠道选择</w:t>
      </w:r>
    </w:p>
    <w:p>
      <w:pPr>
        <w:spacing w:after="150"/>
      </w:pPr>
      <w:r>
        <w:rPr/>
        <w:t xml:space="preserve">一、印度电商发展现状</w:t>
      </w:r>
    </w:p>
    <w:p>
      <w:pPr>
        <w:spacing w:after="150"/>
      </w:pPr>
      <w:r>
        <w:rPr/>
        <w:t xml:space="preserve">1、电商发展现状</w:t>
      </w:r>
    </w:p>
    <w:p>
      <w:pPr>
        <w:spacing w:after="150"/>
      </w:pPr>
      <w:r>
        <w:rPr/>
        <w:t xml:space="preserve">2、电商规模分析</w:t>
      </w:r>
    </w:p>
    <w:p>
      <w:pPr>
        <w:spacing w:after="150"/>
      </w:pPr>
      <w:r>
        <w:rPr/>
        <w:t xml:space="preserve">3、家电电商竞争格局</w:t>
      </w:r>
    </w:p>
    <w:p>
      <w:pPr>
        <w:spacing w:after="150"/>
      </w:pPr>
      <w:r>
        <w:rPr/>
        <w:t xml:space="preserve">二、电商在印度厨电市场的发展分析</w:t>
      </w:r>
    </w:p>
    <w:p>
      <w:pPr>
        <w:spacing w:after="150"/>
      </w:pPr>
      <w:r>
        <w:rPr/>
        <w:t xml:space="preserve">1、电商渠道占比</w:t>
      </w:r>
    </w:p>
    <w:p>
      <w:pPr>
        <w:spacing w:after="150"/>
      </w:pPr>
      <w:r>
        <w:rPr/>
        <w:t xml:space="preserve">2、电商优劣势分析</w:t>
      </w:r>
    </w:p>
    <w:p>
      <w:pPr>
        <w:spacing w:after="150"/>
      </w:pPr>
      <w:r>
        <w:rPr/>
        <w:t xml:space="preserve">3、电商选择建议</w:t>
      </w:r>
    </w:p>
    <w:p>
      <w:pPr>
        <w:spacing w:after="150"/>
      </w:pPr>
      <w:r>
        <w:rPr/>
        <w:t xml:space="preserve">第二节 印度厨电线下渠道选择</w:t>
      </w:r>
    </w:p>
    <w:p>
      <w:pPr>
        <w:spacing w:after="150"/>
      </w:pPr>
      <w:r>
        <w:rPr/>
        <w:t xml:space="preserve">一、商超渠道</w:t>
      </w:r>
    </w:p>
    <w:p>
      <w:pPr>
        <w:spacing w:after="150"/>
      </w:pPr>
      <w:r>
        <w:rPr/>
        <w:t xml:space="preserve">1、渠道结构占比</w:t>
      </w:r>
    </w:p>
    <w:p>
      <w:pPr>
        <w:spacing w:after="150"/>
      </w:pPr>
      <w:r>
        <w:rPr/>
        <w:t xml:space="preserve">2、渠道发展成熟度</w:t>
      </w:r>
    </w:p>
    <w:p>
      <w:pPr>
        <w:spacing w:after="150"/>
      </w:pPr>
      <w:r>
        <w:rPr/>
        <w:t xml:space="preserve">3、印度主要商超卖场</w:t>
      </w:r>
    </w:p>
    <w:p>
      <w:pPr>
        <w:spacing w:after="150"/>
      </w:pPr>
      <w:r>
        <w:rPr/>
        <w:t xml:space="preserve">二、专卖店渠道</w:t>
      </w:r>
    </w:p>
    <w:p>
      <w:pPr>
        <w:spacing w:after="150"/>
      </w:pPr>
      <w:r>
        <w:rPr/>
        <w:t xml:space="preserve">1、渠道结构占比</w:t>
      </w:r>
    </w:p>
    <w:p>
      <w:pPr>
        <w:spacing w:after="150"/>
      </w:pPr>
      <w:r>
        <w:rPr/>
        <w:t xml:space="preserve">2、渠道发展成熟度</w:t>
      </w:r>
    </w:p>
    <w:p>
      <w:pPr>
        <w:spacing w:after="150"/>
      </w:pPr>
      <w:r>
        <w:rPr/>
        <w:t xml:space="preserve">3、专卖店分布情况</w:t>
      </w:r>
    </w:p>
    <w:p>
      <w:pPr>
        <w:spacing w:after="150"/>
      </w:pPr>
      <w:r>
        <w:rPr/>
        <w:t xml:space="preserve">三、经销商渠道</w:t>
      </w:r>
    </w:p>
    <w:p>
      <w:pPr>
        <w:spacing w:after="150"/>
      </w:pPr>
      <w:r>
        <w:rPr/>
        <w:t xml:space="preserve">1、渠道结构占比</w:t>
      </w:r>
    </w:p>
    <w:p>
      <w:pPr>
        <w:spacing w:after="150"/>
      </w:pPr>
      <w:r>
        <w:rPr/>
        <w:t xml:space="preserve">2、渠道发展成熟度</w:t>
      </w:r>
    </w:p>
    <w:p>
      <w:pPr>
        <w:spacing w:after="150"/>
      </w:pPr>
      <w:r>
        <w:rPr/>
        <w:t xml:space="preserve">四、三大线下渠道的优劣势对比</w:t>
      </w:r>
    </w:p>
    <w:p>
      <w:pPr>
        <w:spacing w:after="150"/>
      </w:pPr>
      <w:r>
        <w:rPr/>
        <w:t xml:space="preserve">五、线下渠道的选择建议</w:t>
      </w:r>
    </w:p>
    <w:p>
      <w:pPr>
        <w:spacing w:after="150"/>
      </w:pPr>
      <w:r>
        <w:rPr/>
        <w:t xml:space="preserve">第三节 各渠道的销售情况对比</w:t>
      </w:r>
    </w:p>
    <w:p>
      <w:pPr>
        <w:spacing w:after="150"/>
      </w:pPr>
      <w:r>
        <w:rPr/>
        <w:t xml:space="preserve">一、电商渠道厨电销售量以及销售额</w:t>
      </w:r>
    </w:p>
    <w:p>
      <w:pPr>
        <w:spacing w:after="150"/>
      </w:pPr>
      <w:r>
        <w:rPr/>
        <w:t xml:space="preserve">二、商超渠道厨电销售量以及销售额</w:t>
      </w:r>
    </w:p>
    <w:p>
      <w:pPr>
        <w:spacing w:after="150"/>
      </w:pPr>
      <w:r>
        <w:rPr/>
        <w:t xml:space="preserve">三、专卖店渠道厨电销售量以及销售额</w:t>
      </w:r>
    </w:p>
    <w:p>
      <w:pPr>
        <w:spacing w:after="150"/>
      </w:pPr>
      <w:r>
        <w:rPr/>
        <w:t xml:space="preserve">四、经销商渠道厨电销售量以及销售额</w:t>
      </w:r>
    </w:p>
    <w:p>
      <w:pPr>
        <w:spacing w:after="150"/>
      </w:pPr>
      <w:r>
        <w:rPr/>
        <w:t xml:space="preserve">第四节 印度厨电渠道入口选择建议</w:t>
      </w:r>
    </w:p>
    <w:p>
      <w:pPr>
        <w:spacing w:after="150"/>
      </w:pPr>
      <w:r>
        <w:rPr>
          <w:b w:val="1"/>
          <w:bCs w:val="1"/>
        </w:rPr>
        <w:t xml:space="preserve">第三章 印度厨电进出口贸易分析</w:t>
      </w:r>
    </w:p>
    <w:p>
      <w:pPr>
        <w:spacing w:after="150"/>
      </w:pPr>
      <w:r>
        <w:rPr/>
        <w:t xml:space="preserve">第一节 印度厨电市场进出口贸易结构</w:t>
      </w:r>
    </w:p>
    <w:p>
      <w:pPr>
        <w:spacing w:after="150"/>
      </w:pPr>
      <w:r>
        <w:rPr/>
        <w:t xml:space="preserve">一、进出口贸易现状</w:t>
      </w:r>
    </w:p>
    <w:p>
      <w:pPr>
        <w:spacing w:after="150"/>
      </w:pPr>
      <w:r>
        <w:rPr/>
        <w:t xml:space="preserve">二、进出口贸易差额</w:t>
      </w:r>
    </w:p>
    <w:p>
      <w:pPr>
        <w:spacing w:after="150"/>
      </w:pPr>
      <w:r>
        <w:rPr/>
        <w:t xml:space="preserve">三、主要进口来源</w:t>
      </w:r>
    </w:p>
    <w:p>
      <w:pPr>
        <w:spacing w:after="150"/>
      </w:pPr>
      <w:r>
        <w:rPr/>
        <w:t xml:space="preserve">第二节 主要产品进出口贸易分析</w:t>
      </w:r>
    </w:p>
    <w:p>
      <w:pPr>
        <w:spacing w:after="150"/>
      </w:pPr>
      <w:r>
        <w:rPr/>
        <w:t xml:space="preserve">一、2019-2023年印度市场厨电灶具进出口贸易分析</w:t>
      </w:r>
    </w:p>
    <w:p>
      <w:pPr>
        <w:spacing w:after="150"/>
      </w:pPr>
      <w:r>
        <w:rPr/>
        <w:t xml:space="preserve">1、进口额、进口额、进口均价以及主要进口企业</w:t>
      </w:r>
    </w:p>
    <w:p>
      <w:pPr>
        <w:spacing w:after="150"/>
      </w:pPr>
      <w:r>
        <w:rPr/>
        <w:t xml:space="preserve">2、出口额、出口额、出口均价以及主要出口企业</w:t>
      </w:r>
    </w:p>
    <w:p>
      <w:pPr>
        <w:spacing w:after="150"/>
      </w:pPr>
      <w:r>
        <w:rPr/>
        <w:t xml:space="preserve">二、2019-2023年印度市场吸油机进出口贸易分析</w:t>
      </w:r>
    </w:p>
    <w:p>
      <w:pPr>
        <w:spacing w:after="150"/>
      </w:pPr>
      <w:r>
        <w:rPr/>
        <w:t xml:space="preserve">1、进口额、进口额、进口均价以及主要进口企业</w:t>
      </w:r>
    </w:p>
    <w:p>
      <w:pPr>
        <w:spacing w:after="150"/>
      </w:pPr>
      <w:r>
        <w:rPr/>
        <w:t xml:space="preserve">2、出口额、出口额、出口均价以及主要出口企业</w:t>
      </w:r>
    </w:p>
    <w:p>
      <w:pPr>
        <w:spacing w:after="150"/>
      </w:pPr>
      <w:r>
        <w:rPr/>
        <w:t xml:space="preserve">三、2019-2023年印度市场消毒柜进出口贸易分析</w:t>
      </w:r>
    </w:p>
    <w:p>
      <w:pPr>
        <w:spacing w:after="150"/>
      </w:pPr>
      <w:r>
        <w:rPr/>
        <w:t xml:space="preserve">1、进口额、进口额、进口均价以及主要进口企业</w:t>
      </w:r>
    </w:p>
    <w:p>
      <w:pPr>
        <w:spacing w:after="150"/>
      </w:pPr>
      <w:r>
        <w:rPr/>
        <w:t xml:space="preserve">2、出口额、出口额、出口均价以及主要出口企业</w:t>
      </w:r>
    </w:p>
    <w:p>
      <w:pPr>
        <w:spacing w:after="150"/>
      </w:pPr>
      <w:r>
        <w:rPr/>
        <w:t xml:space="preserve">四、2019-2023年印度市场洗碗机进出口贸易分析</w:t>
      </w:r>
    </w:p>
    <w:p>
      <w:pPr>
        <w:spacing w:after="150"/>
      </w:pPr>
      <w:r>
        <w:rPr/>
        <w:t xml:space="preserve">1、进口额、进口额、进口均价以及主要进口企业</w:t>
      </w:r>
    </w:p>
    <w:p>
      <w:pPr>
        <w:spacing w:after="150"/>
      </w:pPr>
      <w:r>
        <w:rPr/>
        <w:t xml:space="preserve">2、出口额、出口额、出口均价以及主要出口企业</w:t>
      </w:r>
    </w:p>
    <w:p>
      <w:pPr>
        <w:spacing w:after="150"/>
      </w:pPr>
      <w:r>
        <w:rPr/>
        <w:t xml:space="preserve">第三节 进出口贸易壁垒</w:t>
      </w:r>
    </w:p>
    <w:p>
      <w:pPr>
        <w:spacing w:after="150"/>
      </w:pPr>
      <w:r>
        <w:rPr/>
        <w:t xml:space="preserve">一、中国企业进入印度市场的相关要求</w:t>
      </w:r>
    </w:p>
    <w:p>
      <w:pPr>
        <w:spacing w:after="150"/>
      </w:pPr>
      <w:r>
        <w:rPr/>
        <w:t xml:space="preserve">二、中国企业面对的进入风险</w:t>
      </w:r>
    </w:p>
    <w:p>
      <w:pPr>
        <w:spacing w:after="150"/>
      </w:pPr>
      <w:r>
        <w:rPr>
          <w:b w:val="1"/>
          <w:bCs w:val="1"/>
        </w:rPr>
        <w:t xml:space="preserve">第四章 印度厨电市场的销售模式分析</w:t>
      </w:r>
    </w:p>
    <w:p>
      <w:pPr>
        <w:spacing w:after="150"/>
      </w:pPr>
      <w:r>
        <w:rPr/>
        <w:t xml:space="preserve">第一节 售前</w:t>
      </w:r>
    </w:p>
    <w:p>
      <w:pPr>
        <w:spacing w:after="150"/>
      </w:pPr>
      <w:r>
        <w:rPr/>
        <w:t xml:space="preserve">一、营销方式</w:t>
      </w:r>
    </w:p>
    <w:p>
      <w:pPr>
        <w:spacing w:after="150"/>
      </w:pPr>
      <w:r>
        <w:rPr/>
        <w:t xml:space="preserve">二、促销方式</w:t>
      </w:r>
    </w:p>
    <w:p>
      <w:pPr>
        <w:spacing w:after="150"/>
      </w:pPr>
      <w:r>
        <w:rPr/>
        <w:t xml:space="preserve">第二节 售中</w:t>
      </w:r>
    </w:p>
    <w:p>
      <w:pPr>
        <w:spacing w:after="150"/>
      </w:pPr>
      <w:r>
        <w:rPr/>
        <w:t xml:space="preserve">一、配送</w:t>
      </w:r>
    </w:p>
    <w:p>
      <w:pPr>
        <w:spacing w:after="150"/>
      </w:pPr>
      <w:r>
        <w:rPr/>
        <w:t xml:space="preserve">二、安装</w:t>
      </w:r>
    </w:p>
    <w:p>
      <w:pPr>
        <w:spacing w:after="150"/>
      </w:pPr>
      <w:r>
        <w:rPr/>
        <w:t xml:space="preserve">三、质量保障</w:t>
      </w:r>
    </w:p>
    <w:p>
      <w:pPr>
        <w:spacing w:after="150"/>
      </w:pPr>
      <w:r>
        <w:rPr/>
        <w:t xml:space="preserve">第三节 售后</w:t>
      </w:r>
    </w:p>
    <w:p>
      <w:pPr>
        <w:spacing w:after="150"/>
      </w:pPr>
      <w:r>
        <w:rPr/>
        <w:t xml:space="preserve">一、退换货</w:t>
      </w:r>
    </w:p>
    <w:p>
      <w:pPr>
        <w:spacing w:after="150"/>
      </w:pPr>
      <w:r>
        <w:rPr/>
        <w:t xml:space="preserve">二、维修</w:t>
      </w:r>
    </w:p>
    <w:p>
      <w:pPr>
        <w:spacing w:after="150"/>
      </w:pPr>
      <w:r>
        <w:rPr/>
        <w:t xml:space="preserve">三、其他售后服务</w:t>
      </w:r>
    </w:p>
    <w:p>
      <w:pPr>
        <w:spacing w:after="150"/>
      </w:pPr>
      <w:r>
        <w:rPr>
          <w:b w:val="1"/>
          <w:bCs w:val="1"/>
        </w:rPr>
        <w:t xml:space="preserve">第五章 印度厨电竞争格局分析</w:t>
      </w:r>
    </w:p>
    <w:p>
      <w:pPr>
        <w:spacing w:after="150"/>
      </w:pPr>
      <w:r>
        <w:rPr/>
        <w:t xml:space="preserve">第一节 企业竞争格局</w:t>
      </w:r>
    </w:p>
    <w:p>
      <w:pPr>
        <w:spacing w:after="150"/>
      </w:pPr>
      <w:r>
        <w:rPr/>
        <w:t xml:space="preserve">一、现有企业竞争</w:t>
      </w:r>
    </w:p>
    <w:p>
      <w:pPr>
        <w:spacing w:after="150"/>
      </w:pPr>
      <w:r>
        <w:rPr/>
        <w:t xml:space="preserve">二、潜在进入者分析</w:t>
      </w:r>
    </w:p>
    <w:p>
      <w:pPr>
        <w:spacing w:after="150"/>
      </w:pPr>
      <w:r>
        <w:rPr/>
        <w:t xml:space="preserve">三、替代品威胁</w:t>
      </w:r>
    </w:p>
    <w:p>
      <w:pPr>
        <w:spacing w:after="150"/>
      </w:pPr>
      <w:r>
        <w:rPr/>
        <w:t xml:space="preserve">四、客户议价能力</w:t>
      </w:r>
    </w:p>
    <w:p>
      <w:pPr>
        <w:spacing w:after="150"/>
      </w:pPr>
      <w:r>
        <w:rPr/>
        <w:t xml:space="preserve">五、供应商议价能力</w:t>
      </w:r>
    </w:p>
    <w:p>
      <w:pPr>
        <w:spacing w:after="150"/>
      </w:pPr>
      <w:r>
        <w:rPr/>
        <w:t xml:space="preserve">第二节 进出口竞争格局</w:t>
      </w:r>
    </w:p>
    <w:p>
      <w:pPr>
        <w:spacing w:after="150"/>
      </w:pPr>
      <w:r>
        <w:rPr/>
        <w:t xml:space="preserve">一、本土企业与外来企业竞争格局</w:t>
      </w:r>
    </w:p>
    <w:p>
      <w:pPr>
        <w:spacing w:after="150"/>
      </w:pPr>
      <w:r>
        <w:rPr/>
        <w:t xml:space="preserve">二、中国企业在印度市场的竞争地位</w:t>
      </w:r>
    </w:p>
    <w:p>
      <w:pPr>
        <w:spacing w:after="150"/>
      </w:pPr>
      <w:r>
        <w:rPr/>
        <w:t xml:space="preserve">第三节 主要企业竞争格局</w:t>
      </w:r>
    </w:p>
    <w:p>
      <w:pPr>
        <w:spacing w:after="150"/>
      </w:pPr>
      <w:r>
        <w:rPr/>
        <w:t xml:space="preserve">一、主要企业(TOP10)销售额竞争格局</w:t>
      </w:r>
    </w:p>
    <w:p>
      <w:pPr>
        <w:spacing w:after="150"/>
      </w:pPr>
      <w:r>
        <w:rPr/>
        <w:t xml:space="preserve">二、主要企业(TOP10)销售量竞争格局</w:t>
      </w:r>
    </w:p>
    <w:p>
      <w:pPr>
        <w:spacing w:after="150"/>
      </w:pPr>
      <w:r>
        <w:rPr/>
        <w:t xml:space="preserve">第四节 竞争趋势分析</w:t>
      </w:r>
    </w:p>
    <w:p>
      <w:pPr>
        <w:spacing w:after="150"/>
      </w:pPr>
      <w:r>
        <w:rPr/>
        <w:t xml:space="preserve">一、市场竞争趋势</w:t>
      </w:r>
    </w:p>
    <w:p>
      <w:pPr>
        <w:spacing w:after="150"/>
      </w:pPr>
      <w:r>
        <w:rPr/>
        <w:t xml:space="preserve">二、本土企业与外来企业的竞争趋势</w:t>
      </w:r>
    </w:p>
    <w:p>
      <w:pPr>
        <w:spacing w:after="150"/>
      </w:pPr>
      <w:r>
        <w:rPr>
          <w:b w:val="1"/>
          <w:bCs w:val="1"/>
        </w:rPr>
        <w:t xml:space="preserve">第六章 印度本土与外来厨电企业分析</w:t>
      </w:r>
    </w:p>
    <w:p>
      <w:pPr>
        <w:spacing w:after="150"/>
      </w:pPr>
      <w:r>
        <w:rPr/>
        <w:t xml:space="preserve">第一节 voltas</w:t>
      </w:r>
    </w:p>
    <w:p>
      <w:pPr>
        <w:spacing w:after="150"/>
      </w:pPr>
      <w:r>
        <w:rPr/>
        <w:t xml:space="preserve">一、企业简介</w:t>
      </w:r>
    </w:p>
    <w:p>
      <w:pPr>
        <w:spacing w:after="150"/>
      </w:pPr>
      <w:r>
        <w:rPr/>
        <w:t xml:space="preserve">二、企业经营现状</w:t>
      </w:r>
    </w:p>
    <w:p>
      <w:pPr>
        <w:spacing w:after="150"/>
      </w:pPr>
      <w:r>
        <w:rPr/>
        <w:t xml:space="preserve">三、企业产品结构</w:t>
      </w:r>
    </w:p>
    <w:p>
      <w:pPr>
        <w:spacing w:after="150"/>
      </w:pPr>
      <w:r>
        <w:rPr/>
        <w:t xml:space="preserve">四、企业竞争优势</w:t>
      </w:r>
    </w:p>
    <w:p>
      <w:pPr>
        <w:spacing w:after="150"/>
      </w:pPr>
      <w:r>
        <w:rPr/>
        <w:t xml:space="preserve">五、企业市场份额(厨电市场份额)</w:t>
      </w:r>
    </w:p>
    <w:p>
      <w:pPr>
        <w:spacing w:after="150"/>
      </w:pPr>
      <w:r>
        <w:rPr/>
        <w:t xml:space="preserve">第二节 Garuda Overseas</w:t>
      </w:r>
    </w:p>
    <w:p>
      <w:pPr>
        <w:spacing w:after="150"/>
      </w:pPr>
      <w:r>
        <w:rPr/>
        <w:t xml:space="preserve">一、企业简介</w:t>
      </w:r>
    </w:p>
    <w:p>
      <w:pPr>
        <w:spacing w:after="150"/>
      </w:pPr>
      <w:r>
        <w:rPr/>
        <w:t xml:space="preserve">二、企业经营现状</w:t>
      </w:r>
    </w:p>
    <w:p>
      <w:pPr>
        <w:spacing w:after="150"/>
      </w:pPr>
      <w:r>
        <w:rPr/>
        <w:t xml:space="preserve">三、企业产品结构</w:t>
      </w:r>
    </w:p>
    <w:p>
      <w:pPr>
        <w:spacing w:after="150"/>
      </w:pPr>
      <w:r>
        <w:rPr/>
        <w:t xml:space="preserve">四、企业竞争优势</w:t>
      </w:r>
    </w:p>
    <w:p>
      <w:pPr>
        <w:spacing w:after="150"/>
      </w:pPr>
      <w:r>
        <w:rPr/>
        <w:t xml:space="preserve">五、企业市场份额</w:t>
      </w:r>
    </w:p>
    <w:p>
      <w:pPr>
        <w:spacing w:after="150"/>
      </w:pPr>
      <w:r>
        <w:rPr/>
        <w:t xml:space="preserve">第三节 Chefset</w:t>
      </w:r>
    </w:p>
    <w:p>
      <w:pPr>
        <w:spacing w:after="150"/>
      </w:pPr>
      <w:r>
        <w:rPr/>
        <w:t xml:space="preserve">一、企业简介</w:t>
      </w:r>
    </w:p>
    <w:p>
      <w:pPr>
        <w:spacing w:after="150"/>
      </w:pPr>
      <w:r>
        <w:rPr/>
        <w:t xml:space="preserve">二、企业经营现状</w:t>
      </w:r>
    </w:p>
    <w:p>
      <w:pPr>
        <w:spacing w:after="150"/>
      </w:pPr>
      <w:r>
        <w:rPr/>
        <w:t xml:space="preserve">三、企业产品结构</w:t>
      </w:r>
    </w:p>
    <w:p>
      <w:pPr>
        <w:spacing w:after="150"/>
      </w:pPr>
      <w:r>
        <w:rPr/>
        <w:t xml:space="preserve">四、企业竞争优势</w:t>
      </w:r>
    </w:p>
    <w:p>
      <w:pPr>
        <w:spacing w:after="150"/>
      </w:pPr>
      <w:r>
        <w:rPr/>
        <w:t xml:space="preserve">五、企业市场份额</w:t>
      </w:r>
    </w:p>
    <w:p>
      <w:pPr>
        <w:spacing w:after="150"/>
      </w:pPr>
      <w:r>
        <w:rPr/>
        <w:t xml:space="preserve">第四节 三星</w:t>
      </w:r>
    </w:p>
    <w:p>
      <w:pPr>
        <w:spacing w:after="150"/>
      </w:pPr>
      <w:r>
        <w:rPr/>
        <w:t xml:space="preserve">一、企业简介</w:t>
      </w:r>
    </w:p>
    <w:p>
      <w:pPr>
        <w:spacing w:after="150"/>
      </w:pPr>
      <w:r>
        <w:rPr/>
        <w:t xml:space="preserve">二、企业经营现状</w:t>
      </w:r>
    </w:p>
    <w:p>
      <w:pPr>
        <w:spacing w:after="150"/>
      </w:pPr>
      <w:r>
        <w:rPr/>
        <w:t xml:space="preserve">三、企业产品结构</w:t>
      </w:r>
    </w:p>
    <w:p>
      <w:pPr>
        <w:spacing w:after="150"/>
      </w:pPr>
      <w:r>
        <w:rPr/>
        <w:t xml:space="preserve">四、企业竞争优势</w:t>
      </w:r>
    </w:p>
    <w:p>
      <w:pPr>
        <w:spacing w:after="150"/>
      </w:pPr>
      <w:r>
        <w:rPr/>
        <w:t xml:space="preserve">五、企业市场份额</w:t>
      </w:r>
    </w:p>
    <w:p>
      <w:pPr>
        <w:spacing w:after="150"/>
      </w:pPr>
      <w:r>
        <w:rPr/>
        <w:t xml:space="preserve">第五节 LG</w:t>
      </w:r>
    </w:p>
    <w:p>
      <w:pPr>
        <w:spacing w:after="150"/>
      </w:pPr>
      <w:r>
        <w:rPr/>
        <w:t xml:space="preserve">一、企业简介</w:t>
      </w:r>
    </w:p>
    <w:p>
      <w:pPr>
        <w:spacing w:after="150"/>
      </w:pPr>
      <w:r>
        <w:rPr/>
        <w:t xml:space="preserve">二、企业经营现状</w:t>
      </w:r>
    </w:p>
    <w:p>
      <w:pPr>
        <w:spacing w:after="150"/>
      </w:pPr>
      <w:r>
        <w:rPr/>
        <w:t xml:space="preserve">三、企业产品结构</w:t>
      </w:r>
    </w:p>
    <w:p>
      <w:pPr>
        <w:spacing w:after="150"/>
      </w:pPr>
      <w:r>
        <w:rPr/>
        <w:t xml:space="preserve">四、企业竞争优势</w:t>
      </w:r>
    </w:p>
    <w:p>
      <w:pPr>
        <w:spacing w:after="150"/>
      </w:pPr>
      <w:r>
        <w:rPr/>
        <w:t xml:space="preserve">五、企业市场份额</w:t>
      </w:r>
    </w:p>
    <w:p>
      <w:pPr>
        <w:spacing w:after="150"/>
      </w:pPr>
      <w:r>
        <w:rPr>
          <w:b w:val="1"/>
          <w:bCs w:val="1"/>
        </w:rPr>
        <w:t xml:space="preserve">第七章 中国优势进口企业分析</w:t>
      </w:r>
    </w:p>
    <w:p>
      <w:pPr>
        <w:spacing w:after="150"/>
      </w:pPr>
      <w:r>
        <w:rPr/>
        <w:t xml:space="preserve">第一节 海尔</w:t>
      </w:r>
    </w:p>
    <w:p>
      <w:pPr>
        <w:spacing w:after="150"/>
      </w:pPr>
      <w:r>
        <w:rPr/>
        <w:t xml:space="preserve">一、企业简介</w:t>
      </w:r>
    </w:p>
    <w:p>
      <w:pPr>
        <w:spacing w:after="150"/>
      </w:pPr>
      <w:r>
        <w:rPr/>
        <w:t xml:space="preserve">二、企业经营现状</w:t>
      </w:r>
    </w:p>
    <w:p>
      <w:pPr>
        <w:spacing w:after="150"/>
      </w:pPr>
      <w:r>
        <w:rPr/>
        <w:t xml:space="preserve">三、企业产品结构</w:t>
      </w:r>
    </w:p>
    <w:p>
      <w:pPr>
        <w:spacing w:after="150"/>
      </w:pPr>
      <w:r>
        <w:rPr/>
        <w:t xml:space="preserve">四、企业竞争优势</w:t>
      </w:r>
    </w:p>
    <w:p>
      <w:pPr>
        <w:spacing w:after="150"/>
      </w:pPr>
      <w:r>
        <w:rPr/>
        <w:t xml:space="preserve">五、企业市场份额</w:t>
      </w:r>
    </w:p>
    <w:p>
      <w:pPr>
        <w:spacing w:after="150"/>
      </w:pPr>
      <w:r>
        <w:rPr/>
        <w:t xml:space="preserve">第二节 美的</w:t>
      </w:r>
    </w:p>
    <w:p>
      <w:pPr>
        <w:spacing w:after="150"/>
      </w:pPr>
      <w:r>
        <w:rPr/>
        <w:t xml:space="preserve">一、企业简介</w:t>
      </w:r>
    </w:p>
    <w:p>
      <w:pPr>
        <w:spacing w:after="150"/>
      </w:pPr>
      <w:r>
        <w:rPr/>
        <w:t xml:space="preserve">二、企业经营现状</w:t>
      </w:r>
    </w:p>
    <w:p>
      <w:pPr>
        <w:spacing w:after="150"/>
      </w:pPr>
      <w:r>
        <w:rPr/>
        <w:t xml:space="preserve">三、企业产品结构</w:t>
      </w:r>
    </w:p>
    <w:p>
      <w:pPr>
        <w:spacing w:after="150"/>
      </w:pPr>
      <w:r>
        <w:rPr/>
        <w:t xml:space="preserve">四、企业竞争优势</w:t>
      </w:r>
    </w:p>
    <w:p>
      <w:pPr>
        <w:spacing w:after="150"/>
      </w:pPr>
      <w:r>
        <w:rPr/>
        <w:t xml:space="preserve">五、企业市场份额</w:t>
      </w:r>
    </w:p>
    <w:p>
      <w:pPr>
        <w:spacing w:after="150"/>
      </w:pPr>
      <w:r>
        <w:rPr/>
        <w:t xml:space="preserve">第三节 方太</w:t>
      </w:r>
    </w:p>
    <w:p>
      <w:pPr>
        <w:spacing w:after="150"/>
      </w:pPr>
      <w:r>
        <w:rPr/>
        <w:t xml:space="preserve">一、企业简介</w:t>
      </w:r>
    </w:p>
    <w:p>
      <w:pPr>
        <w:spacing w:after="150"/>
      </w:pPr>
      <w:r>
        <w:rPr/>
        <w:t xml:space="preserve">二、企业经营现状</w:t>
      </w:r>
    </w:p>
    <w:p>
      <w:pPr>
        <w:spacing w:after="150"/>
      </w:pPr>
      <w:r>
        <w:rPr/>
        <w:t xml:space="preserve">三、企业产品结构</w:t>
      </w:r>
    </w:p>
    <w:p>
      <w:pPr>
        <w:spacing w:after="150"/>
      </w:pPr>
      <w:r>
        <w:rPr/>
        <w:t xml:space="preserve">四、企业竞争优势</w:t>
      </w:r>
    </w:p>
    <w:p>
      <w:pPr>
        <w:spacing w:after="150"/>
      </w:pPr>
      <w:r>
        <w:rPr/>
        <w:t xml:space="preserve">五、企业市场份额</w:t>
      </w:r>
    </w:p>
    <w:p>
      <w:pPr>
        <w:spacing w:after="150"/>
      </w:pPr>
      <w:r>
        <w:rPr/>
        <w:t xml:space="preserve">第四节 老板</w:t>
      </w:r>
    </w:p>
    <w:p>
      <w:pPr>
        <w:spacing w:after="150"/>
      </w:pPr>
      <w:r>
        <w:rPr/>
        <w:t xml:space="preserve">一、企业简介</w:t>
      </w:r>
    </w:p>
    <w:p>
      <w:pPr>
        <w:spacing w:after="150"/>
      </w:pPr>
      <w:r>
        <w:rPr/>
        <w:t xml:space="preserve">二、企业经营现状</w:t>
      </w:r>
    </w:p>
    <w:p>
      <w:pPr>
        <w:spacing w:after="150"/>
      </w:pPr>
      <w:r>
        <w:rPr/>
        <w:t xml:space="preserve">三、企业产品结构</w:t>
      </w:r>
    </w:p>
    <w:p>
      <w:pPr>
        <w:spacing w:after="150"/>
      </w:pPr>
      <w:r>
        <w:rPr/>
        <w:t xml:space="preserve">四、企业竞争优势</w:t>
      </w:r>
    </w:p>
    <w:p>
      <w:pPr>
        <w:spacing w:after="150"/>
      </w:pPr>
      <w:r>
        <w:rPr/>
        <w:t xml:space="preserve">五、企业市场份额</w:t>
      </w:r>
    </w:p>
    <w:p>
      <w:pPr>
        <w:spacing w:after="150"/>
      </w:pPr>
      <w:r>
        <w:rPr>
          <w:b w:val="1"/>
          <w:bCs w:val="1"/>
        </w:rPr>
        <w:t xml:space="preserve">第八章 印度厨电市场前景与趋势</w:t>
      </w:r>
    </w:p>
    <w:p>
      <w:pPr>
        <w:spacing w:after="150"/>
      </w:pPr>
      <w:r>
        <w:rPr/>
        <w:t xml:space="preserve">第一节 影响印度厨电市场的影响分析</w:t>
      </w:r>
    </w:p>
    <w:p>
      <w:pPr>
        <w:spacing w:after="150"/>
      </w:pPr>
      <w:r>
        <w:rPr/>
        <w:t xml:space="preserve">一、外在因素</w:t>
      </w:r>
    </w:p>
    <w:p>
      <w:pPr>
        <w:spacing w:after="150"/>
      </w:pPr>
      <w:r>
        <w:rPr/>
        <w:t xml:space="preserve">二、内在因素</w:t>
      </w:r>
    </w:p>
    <w:p>
      <w:pPr>
        <w:spacing w:after="150"/>
      </w:pPr>
      <w:r>
        <w:rPr/>
        <w:t xml:space="preserve">第二节 印度厨电市场前景预测</w:t>
      </w:r>
    </w:p>
    <w:p>
      <w:pPr>
        <w:spacing w:after="150"/>
      </w:pPr>
      <w:r>
        <w:rPr/>
        <w:t xml:space="preserve">一、2024-2029年印度厨电市场规模预测</w:t>
      </w:r>
    </w:p>
    <w:p>
      <w:pPr>
        <w:spacing w:after="150"/>
      </w:pPr>
      <w:r>
        <w:rPr/>
        <w:t xml:space="preserve">二、2024-2029年印度厨电销售收入预测</w:t>
      </w:r>
    </w:p>
    <w:p>
      <w:pPr>
        <w:spacing w:after="150"/>
      </w:pPr>
      <w:r>
        <w:rPr/>
        <w:t xml:space="preserve">三、2024-2029年印度厨电利润总额预测</w:t>
      </w:r>
    </w:p>
    <w:p>
      <w:pPr>
        <w:spacing w:after="150"/>
      </w:pPr>
      <w:r>
        <w:rPr/>
        <w:t xml:space="preserve">第三节 印度厨电市场趋势预测</w:t>
      </w:r>
    </w:p>
    <w:p>
      <w:pPr>
        <w:spacing w:after="150"/>
      </w:pPr>
      <w:r>
        <w:rPr/>
        <w:t xml:space="preserve">一、市场发展趋势预测</w:t>
      </w:r>
    </w:p>
    <w:p>
      <w:pPr>
        <w:spacing w:after="150"/>
      </w:pPr>
      <w:r>
        <w:rPr/>
        <w:t xml:space="preserve">二、市场发展方向分析</w:t>
      </w:r>
    </w:p>
    <w:p>
      <w:pPr>
        <w:spacing w:after="150"/>
      </w:pPr>
      <w:r>
        <w:rPr>
          <w:b w:val="1"/>
          <w:bCs w:val="1"/>
        </w:rPr>
        <w:t xml:space="preserve">图表目录：</w:t>
      </w:r>
    </w:p>
    <w:p>
      <w:pPr>
        <w:spacing w:after="150"/>
      </w:pPr>
      <w:r>
        <w:rPr/>
        <w:t xml:space="preserve">图表：印度厨电市场规模分析</w:t>
      </w:r>
    </w:p>
    <w:p>
      <w:pPr>
        <w:spacing w:after="150"/>
      </w:pPr>
      <w:r>
        <w:rPr/>
        <w:t xml:space="preserve">图表：印度厨电销售收入分析</w:t>
      </w:r>
    </w:p>
    <w:p>
      <w:pPr>
        <w:spacing w:after="150"/>
      </w:pPr>
      <w:r>
        <w:rPr/>
        <w:t xml:space="preserve">图表：印度厨电利润总额分析</w:t>
      </w:r>
    </w:p>
    <w:p>
      <w:pPr>
        <w:spacing w:after="150"/>
      </w:pPr>
      <w:r>
        <w:rPr/>
        <w:t xml:space="preserve">图表:2019-2023年印度市场厨电灶具销售额以及销售量</w:t>
      </w:r>
    </w:p>
    <w:p>
      <w:pPr>
        <w:spacing w:after="150"/>
      </w:pPr>
      <w:r>
        <w:rPr/>
        <w:t xml:space="preserve">图表:2019-2023年印度市场吸油机销售额以及销售量</w:t>
      </w:r>
    </w:p>
    <w:p>
      <w:pPr>
        <w:spacing w:after="150"/>
      </w:pPr>
      <w:r>
        <w:rPr/>
        <w:t xml:space="preserve">图表:2019-2023年印度市场消毒柜销售额以及销售量</w:t>
      </w:r>
    </w:p>
    <w:p>
      <w:pPr>
        <w:spacing w:after="150"/>
      </w:pPr>
      <w:r>
        <w:rPr/>
        <w:t xml:space="preserve">图表:2019-2023年印度市场洗碗机销售额以及销售量</w:t>
      </w:r>
    </w:p>
    <w:p>
      <w:pPr>
        <w:spacing w:after="150"/>
      </w:pPr>
      <w:r>
        <w:rPr/>
        <w:t xml:space="preserve">图表:2019-2023年印度厨电市场各区域销售额对比</w:t>
      </w:r>
    </w:p>
    <w:p>
      <w:pPr>
        <w:spacing w:after="150"/>
      </w:pPr>
      <w:r>
        <w:rPr/>
        <w:t xml:space="preserve">图表:2019-2023年印度厨电市场各区域销售量对比</w:t>
      </w:r>
    </w:p>
    <w:p>
      <w:pPr>
        <w:spacing w:after="150"/>
      </w:pPr>
      <w:r>
        <w:rPr/>
        <w:t xml:space="preserve">图表：孟买市场印度厨电规模分析</w:t>
      </w:r>
    </w:p>
    <w:p>
      <w:pPr>
        <w:spacing w:after="150"/>
      </w:pPr>
      <w:r>
        <w:rPr/>
        <w:t xml:space="preserve">图表：德里市场印度厨电规模分析</w:t>
      </w:r>
    </w:p>
    <w:p>
      <w:pPr>
        <w:spacing w:after="150"/>
      </w:pPr>
      <w:r>
        <w:rPr/>
        <w:t xml:space="preserve">图表：加尔各答市场印度厨电规模分析</w:t>
      </w:r>
    </w:p>
    <w:p>
      <w:pPr>
        <w:spacing w:after="150"/>
      </w:pPr>
      <w:r>
        <w:rPr/>
        <w:t xml:space="preserve">图表：金奈市场印度厨电规模分析</w:t>
      </w:r>
    </w:p>
    <w:p>
      <w:pPr>
        <w:spacing w:after="150"/>
      </w:pPr>
      <w:r>
        <w:rPr/>
        <w:t xml:space="preserve">图表：班加罗尔市市场印度厨电规模分析</w:t>
      </w:r>
    </w:p>
    <w:p>
      <w:pPr>
        <w:spacing w:after="150"/>
      </w:pPr>
      <w:r>
        <w:rPr/>
        <w:t xml:space="preserve">图表：海得拉巴市场印度厨电规模分析</w:t>
      </w:r>
    </w:p>
    <w:p>
      <w:pPr>
        <w:spacing w:after="150"/>
      </w:pPr>
      <w:r>
        <w:rPr/>
        <w:t xml:space="preserve">图表：昌迪加尔市场印度厨电规模分析</w:t>
      </w:r>
    </w:p>
    <w:p>
      <w:pPr>
        <w:spacing w:after="150"/>
      </w:pPr>
      <w:r>
        <w:rPr/>
        <w:t xml:space="preserve">图表：电商渠道占比</w:t>
      </w:r>
    </w:p>
    <w:p>
      <w:pPr>
        <w:spacing w:after="150"/>
      </w:pPr>
      <w:r>
        <w:rPr/>
        <w:t xml:space="preserve">图表：商超渠道结构占比</w:t>
      </w:r>
    </w:p>
    <w:p>
      <w:pPr>
        <w:spacing w:after="150"/>
      </w:pPr>
      <w:r>
        <w:rPr/>
        <w:t xml:space="preserve">图表：专卖店渠道结构占比</w:t>
      </w:r>
    </w:p>
    <w:p>
      <w:pPr>
        <w:spacing w:after="150"/>
      </w:pPr>
      <w:r>
        <w:rPr/>
        <w:t xml:space="preserve">图表：经销商渠道结构占比</w:t>
      </w:r>
    </w:p>
    <w:p>
      <w:pPr>
        <w:spacing w:after="150"/>
      </w:pPr>
      <w:r>
        <w:rPr/>
        <w:t xml:space="preserve">图表：2024-2029年印度厨电市场规模预测</w:t>
      </w:r>
    </w:p>
    <w:p>
      <w:pPr>
        <w:spacing w:after="150"/>
      </w:pPr>
      <w:r>
        <w:rPr/>
        <w:t xml:space="preserve">图表：2024-2029年印度厨电销售收入预测</w:t>
      </w:r>
    </w:p>
    <w:p>
      <w:pPr>
        <w:spacing w:after="150"/>
      </w:pPr>
      <w:r>
        <w:rPr/>
        <w:t xml:space="preserve">图表：2024-2029年印度厨电利润总额预测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2024-2029年印度市场厨电行业调研报告</dc:title>
  <dc:description>2024-2029年印度市场厨电行业调研报告</dc:description>
  <dc:subject>2024-2029年印度市场厨电行业调研报告</dc:subject>
  <cp:keywords>研究报告</cp:keywords>
  <cp:category>研究报告</cp:category>
  <cp:lastModifiedBy>北京中道泰和信息咨询有限公司</cp:lastModifiedBy>
  <dcterms:created xsi:type="dcterms:W3CDTF">2024-01-23T17:35:05+08:00</dcterms:created>
  <dcterms:modified xsi:type="dcterms:W3CDTF">2024-01-23T17:35:05+08:00</dcterms:modified>
</cp:coreProperties>
</file>

<file path=docProps/custom.xml><?xml version="1.0" encoding="utf-8"?>
<Properties xmlns="http://schemas.openxmlformats.org/officeDocument/2006/custom-properties" xmlns:vt="http://schemas.openxmlformats.org/officeDocument/2006/docPropsVTypes"/>
</file>