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2024-2029年中国软件外包服务行业市场供需形势与未来发展前景报告</w:t>
      </w:r>
    </w:p>
    <w:p>
      <w:pPr>
        <w:spacing w:after="150"/>
      </w:pPr>
      <w:r>
        <w:rPr>
          <w:b w:val="1"/>
          <w:bCs w:val="1"/>
        </w:rPr>
        <w:t xml:space="preserve">报告简介</w:t>
      </w:r>
    </w:p>
    <w:p>
      <w:pPr>
        <w:spacing w:after="150"/>
      </w:pPr>
      <w:r>
        <w:rPr/>
        <w:t xml:space="preserve">软件外包服务行业研究报告中的软件外包服务行业数据分析以权威的国家统计数据为基础，采用宏观和微观相结合的分析方式，利用科学的统计分析方法，在描述行业概貌的同时，对软件外包服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软件外包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件外包服务行业研究单位等公布和提供的大量资料。报告对我国软件外包服务行业的供需状况、发展现状、子行业发展变化等进行了分析，重点分析了国内外软件外包服务行业的发展现状、如何面对行业的发展挑战、行业的发展建议、行业竞争力，以及行业的投资分析和趋势预测等等。报告还综合了软件外包服务行业的整体发展动态，对行业在产品方面提供了参考建议和具体解决办法。报告对于软件外包服务产品生产企业、经销商、行业管理部门以及拟进入该行业的投资者具有重要的参考价值，对于研究我国软件外包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软件外包概述 17</w:t>
      </w:r>
    </w:p>
    <w:p>
      <w:pPr>
        <w:spacing w:after="150"/>
      </w:pPr>
      <w:r>
        <w:rPr/>
        <w:t xml:space="preserve">第一节 服务外包阐述 17</w:t>
      </w:r>
    </w:p>
    <w:p>
      <w:pPr>
        <w:spacing w:after="150"/>
      </w:pPr>
      <w:r>
        <w:rPr/>
        <w:t xml:space="preserve">一、服务外包范围界定 17</w:t>
      </w:r>
    </w:p>
    <w:p>
      <w:pPr>
        <w:spacing w:after="150"/>
      </w:pPr>
      <w:r>
        <w:rPr/>
        <w:t xml:space="preserve">二、服务外包的分类和内容 20</w:t>
      </w:r>
    </w:p>
    <w:p>
      <w:pPr>
        <w:spacing w:after="150"/>
      </w:pPr>
      <w:r>
        <w:rPr/>
        <w:t xml:space="preserve">三、BPO和ITO的区别 21</w:t>
      </w:r>
    </w:p>
    <w:p>
      <w:pPr>
        <w:spacing w:after="150"/>
      </w:pPr>
      <w:r>
        <w:rPr/>
        <w:t xml:space="preserve">第二节 软件外包基础概述 22</w:t>
      </w:r>
    </w:p>
    <w:p>
      <w:pPr>
        <w:spacing w:after="150"/>
      </w:pPr>
      <w:r>
        <w:rPr/>
        <w:t xml:space="preserve">一、软件外包意义涵盖 22</w:t>
      </w:r>
    </w:p>
    <w:p>
      <w:pPr>
        <w:spacing w:after="150"/>
      </w:pPr>
      <w:r>
        <w:rPr/>
        <w:t xml:space="preserve">二、软件外包的分类 22</w:t>
      </w:r>
    </w:p>
    <w:p>
      <w:pPr>
        <w:spacing w:after="150"/>
      </w:pPr>
      <w:r>
        <w:rPr/>
        <w:t xml:space="preserve">三、贡献和需求要素分析 23</w:t>
      </w:r>
    </w:p>
    <w:p>
      <w:pPr>
        <w:spacing w:after="150"/>
      </w:pPr>
      <w:r>
        <w:rPr/>
        <w:t xml:space="preserve">第三节 软件外包全流程分析 25</w:t>
      </w:r>
    </w:p>
    <w:p>
      <w:pPr>
        <w:spacing w:after="150"/>
      </w:pPr>
      <w:r>
        <w:rPr/>
        <w:t xml:space="preserve">一、软件外包的宏观流程 25</w:t>
      </w:r>
    </w:p>
    <w:p>
      <w:pPr>
        <w:spacing w:after="150"/>
      </w:pPr>
      <w:r>
        <w:rPr/>
        <w:t xml:space="preserve">二、外包项目和传统项目的异同点 30</w:t>
      </w:r>
    </w:p>
    <w:p>
      <w:pPr>
        <w:spacing w:after="150"/>
      </w:pPr>
      <w:r>
        <w:rPr/>
        <w:t xml:space="preserve">三、控制大中型外包项目的进度与质量 31</w:t>
      </w:r>
    </w:p>
    <w:p>
      <w:pPr>
        <w:spacing w:after="150"/>
      </w:pPr>
      <w:r>
        <w:rPr/>
        <w:t xml:space="preserve">四、流程运转的过程中需要注意的问题 33</w:t>
      </w:r>
    </w:p>
    <w:p>
      <w:pPr>
        <w:spacing w:after="150"/>
      </w:pPr>
      <w:r>
        <w:rPr>
          <w:b w:val="1"/>
          <w:bCs w:val="1"/>
        </w:rPr>
        <w:t xml:space="preserve">第二章 2019-2023年外内外服务外包产业整体运行态势分析 36</w:t>
      </w:r>
    </w:p>
    <w:p>
      <w:pPr>
        <w:spacing w:after="150"/>
      </w:pPr>
      <w:r>
        <w:rPr/>
        <w:t xml:space="preserve">第一节 2019-2023年世界服务外包行业发展现状 36</w:t>
      </w:r>
    </w:p>
    <w:p>
      <w:pPr>
        <w:spacing w:after="150"/>
      </w:pPr>
      <w:r>
        <w:rPr/>
        <w:t xml:space="preserve">一、世界服务外包市场的特点 36</w:t>
      </w:r>
    </w:p>
    <w:p>
      <w:pPr>
        <w:spacing w:after="150"/>
      </w:pPr>
      <w:r>
        <w:rPr/>
        <w:t xml:space="preserve">二、服务外包市场规模 37</w:t>
      </w:r>
    </w:p>
    <w:p>
      <w:pPr>
        <w:spacing w:after="150"/>
      </w:pPr>
      <w:r>
        <w:rPr/>
        <w:t xml:space="preserve">三、世界服务外包保持平稳增长 38</w:t>
      </w:r>
    </w:p>
    <w:p>
      <w:pPr>
        <w:spacing w:after="150"/>
      </w:pPr>
      <w:r>
        <w:rPr/>
        <w:t xml:space="preserve">四、世界服务外包市场结构分析 39</w:t>
      </w:r>
    </w:p>
    <w:p>
      <w:pPr>
        <w:spacing w:after="150"/>
      </w:pPr>
      <w:r>
        <w:rPr/>
        <w:t xml:space="preserve">第二节 2019-2023年中国服务外包行业发展现状 39</w:t>
      </w:r>
    </w:p>
    <w:p>
      <w:pPr>
        <w:spacing w:after="150"/>
      </w:pPr>
      <w:r>
        <w:rPr/>
        <w:t xml:space="preserve">一、中国服务外包业务尚处于起步阶段 39</w:t>
      </w:r>
    </w:p>
    <w:p>
      <w:pPr>
        <w:spacing w:after="150"/>
      </w:pPr>
      <w:r>
        <w:rPr/>
        <w:t xml:space="preserve">二、中国服务外包业发展规模 40</w:t>
      </w:r>
    </w:p>
    <w:p>
      <w:pPr>
        <w:spacing w:after="150"/>
      </w:pPr>
      <w:r>
        <w:rPr/>
        <w:t xml:space="preserve">三、中国服务外包业务增长明显，但发展速度仍不够快 41</w:t>
      </w:r>
    </w:p>
    <w:p>
      <w:pPr>
        <w:spacing w:after="150"/>
      </w:pPr>
      <w:r>
        <w:rPr/>
        <w:t xml:space="preserve">四、中国服务外包产业呼唤国家品牌 42</w:t>
      </w:r>
    </w:p>
    <w:p>
      <w:pPr>
        <w:spacing w:after="150"/>
      </w:pPr>
      <w:r>
        <w:rPr/>
        <w:t xml:space="preserve">第三节 2019-2023年中国服务外包行业细分市场运营情况(除软件服务外包) 43</w:t>
      </w:r>
    </w:p>
    <w:p>
      <w:pPr>
        <w:spacing w:after="150"/>
      </w:pPr>
      <w:r>
        <w:rPr/>
        <w:t xml:space="preserve">一、业务程序外包 43</w:t>
      </w:r>
    </w:p>
    <w:p>
      <w:pPr>
        <w:spacing w:after="150"/>
      </w:pPr>
      <w:r>
        <w:rPr/>
        <w:t xml:space="preserve">二、行业性程序外包 44</w:t>
      </w:r>
    </w:p>
    <w:p>
      <w:pPr>
        <w:spacing w:after="150"/>
      </w:pPr>
      <w:r>
        <w:rPr/>
        <w:t xml:space="preserve">三、离岸服务 44</w:t>
      </w:r>
    </w:p>
    <w:p>
      <w:pPr>
        <w:spacing w:after="150"/>
      </w:pPr>
      <w:r>
        <w:rPr/>
        <w:t xml:space="preserve">第四节 2019-2023年中国服务外包产业发展面临的问题及对策 46</w:t>
      </w:r>
    </w:p>
    <w:p>
      <w:pPr>
        <w:spacing w:after="150"/>
      </w:pPr>
      <w:r>
        <w:rPr/>
        <w:t xml:space="preserve">一、我国服务外包产业面临的主要问题 46</w:t>
      </w:r>
    </w:p>
    <w:p>
      <w:pPr>
        <w:spacing w:after="150"/>
      </w:pPr>
      <w:r>
        <w:rPr/>
        <w:t xml:space="preserve">二、服务外包行业知识产权问题及发展措施 47</w:t>
      </w:r>
    </w:p>
    <w:p>
      <w:pPr>
        <w:spacing w:after="150"/>
      </w:pPr>
      <w:r>
        <w:rPr/>
        <w:t xml:space="preserve">三、推进我国服务外包产业发展的对策 49</w:t>
      </w:r>
    </w:p>
    <w:p>
      <w:pPr>
        <w:spacing w:after="150"/>
      </w:pPr>
      <w:r>
        <w:rPr/>
        <w:t xml:space="preserve">四、支持服务外包产业发展的金融建议 51</w:t>
      </w:r>
    </w:p>
    <w:p>
      <w:pPr>
        <w:spacing w:after="150"/>
      </w:pPr>
      <w:r>
        <w:rPr/>
        <w:t xml:space="preserve">第五节 未来中国服务外包业前景趋势分析 54</w:t>
      </w:r>
    </w:p>
    <w:p>
      <w:pPr>
        <w:spacing w:after="150"/>
      </w:pPr>
      <w:r>
        <w:rPr/>
        <w:t xml:space="preserve">一、中国服务外包行业面临良好的发展机遇 54</w:t>
      </w:r>
    </w:p>
    <w:p>
      <w:pPr>
        <w:spacing w:after="150"/>
      </w:pPr>
      <w:r>
        <w:rPr/>
        <w:t xml:space="preserve">二、中国服务外包市场规模预测 57</w:t>
      </w:r>
    </w:p>
    <w:p>
      <w:pPr>
        <w:spacing w:after="150"/>
      </w:pPr>
      <w:r>
        <w:rPr/>
        <w:t xml:space="preserve">三、国际服务外包产业总体发展趋势 57</w:t>
      </w:r>
    </w:p>
    <w:p>
      <w:pPr>
        <w:spacing w:after="150"/>
      </w:pPr>
      <w:r>
        <w:rPr/>
        <w:t xml:space="preserve">四、未来我国外包服务发展的三个重要趋势 59</w:t>
      </w:r>
    </w:p>
    <w:p>
      <w:pPr>
        <w:spacing w:after="150"/>
      </w:pPr>
      <w:r>
        <w:rPr>
          <w:b w:val="1"/>
          <w:bCs w:val="1"/>
        </w:rPr>
        <w:t xml:space="preserve">第三章 2019-2023年国际软件外包产业运行透析 61</w:t>
      </w:r>
    </w:p>
    <w:p>
      <w:pPr>
        <w:spacing w:after="150"/>
      </w:pPr>
      <w:r>
        <w:rPr/>
        <w:t xml:space="preserve">第一节 2019-2023年世界软件外包业发展综述 61</w:t>
      </w:r>
    </w:p>
    <w:p>
      <w:pPr>
        <w:spacing w:after="150"/>
      </w:pPr>
      <w:r>
        <w:rPr/>
        <w:t xml:space="preserve">一、世界软件外包产业的分工格局 61</w:t>
      </w:r>
    </w:p>
    <w:p>
      <w:pPr>
        <w:spacing w:after="150"/>
      </w:pPr>
      <w:r>
        <w:rPr/>
        <w:t xml:space="preserve">二、全球IT外包的潜在市场规模巨大 62</w:t>
      </w:r>
    </w:p>
    <w:p>
      <w:pPr>
        <w:spacing w:after="150"/>
      </w:pPr>
      <w:r>
        <w:rPr/>
        <w:t xml:space="preserve">三、IT服务外包仍是全球服务外包市场主导 62</w:t>
      </w:r>
    </w:p>
    <w:p>
      <w:pPr>
        <w:spacing w:after="150"/>
      </w:pPr>
      <w:r>
        <w:rPr/>
        <w:t xml:space="preserve">四、国际软件外包多元化转移 64</w:t>
      </w:r>
    </w:p>
    <w:p>
      <w:pPr>
        <w:spacing w:after="150"/>
      </w:pPr>
      <w:r>
        <w:rPr/>
        <w:t xml:space="preserve">五、国外推出新款软件外包服务 65</w:t>
      </w:r>
    </w:p>
    <w:p>
      <w:pPr>
        <w:spacing w:after="150"/>
      </w:pPr>
      <w:r>
        <w:rPr/>
        <w:t xml:space="preserve">IBM面向甲方的软件外包创新解决方案 66</w:t>
      </w:r>
    </w:p>
    <w:p>
      <w:pPr>
        <w:spacing w:after="150"/>
      </w:pPr>
      <w:r>
        <w:rPr/>
        <w:t xml:space="preserve">六、 亚太IT外包市场将达160亿美元 67</w:t>
      </w:r>
    </w:p>
    <w:p>
      <w:pPr>
        <w:spacing w:after="150"/>
      </w:pPr>
      <w:r>
        <w:rPr/>
        <w:t xml:space="preserve">七、 全球软件外包产为运营模式透析 67</w:t>
      </w:r>
    </w:p>
    <w:p>
      <w:pPr>
        <w:spacing w:after="150"/>
      </w:pPr>
      <w:r>
        <w:rPr/>
        <w:t xml:space="preserve">第二节 印度软件外包行业 69</w:t>
      </w:r>
    </w:p>
    <w:p>
      <w:pPr>
        <w:spacing w:after="150"/>
      </w:pPr>
      <w:r>
        <w:rPr/>
        <w:t xml:space="preserve">一、印度软件外包业受新冠疫情影响较大 69</w:t>
      </w:r>
    </w:p>
    <w:p>
      <w:pPr>
        <w:spacing w:after="150"/>
      </w:pPr>
      <w:r>
        <w:rPr/>
        <w:t xml:space="preserve">二、印度软件外包产业逐渐复苏 70</w:t>
      </w:r>
    </w:p>
    <w:p>
      <w:pPr>
        <w:spacing w:after="150"/>
      </w:pPr>
      <w:r>
        <w:rPr/>
        <w:t xml:space="preserve">三、印度软件外包业向日本市场进发 70</w:t>
      </w:r>
    </w:p>
    <w:p>
      <w:pPr>
        <w:spacing w:after="150"/>
      </w:pPr>
      <w:r>
        <w:rPr/>
        <w:t xml:space="preserve">四、印度软件外包行业竞争激烈 71</w:t>
      </w:r>
    </w:p>
    <w:p>
      <w:pPr>
        <w:spacing w:after="150"/>
      </w:pPr>
      <w:r>
        <w:rPr/>
        <w:t xml:space="preserve">五、印度业务流程外包发展现状及展望 72</w:t>
      </w:r>
    </w:p>
    <w:p>
      <w:pPr>
        <w:spacing w:after="150"/>
      </w:pPr>
      <w:r>
        <w:rPr/>
        <w:t xml:space="preserve">第三节 其他国家或地区软件外包行业 74</w:t>
      </w:r>
    </w:p>
    <w:p>
      <w:pPr>
        <w:spacing w:after="150"/>
      </w:pPr>
      <w:r>
        <w:rPr/>
        <w:t xml:space="preserve">一、中东欧软件外包业异军突起 74</w:t>
      </w:r>
    </w:p>
    <w:p>
      <w:pPr>
        <w:spacing w:after="150"/>
      </w:pPr>
      <w:r>
        <w:rPr/>
        <w:t xml:space="preserve">二、中东欧国家发展服务外包业的政策与措施 75</w:t>
      </w:r>
    </w:p>
    <w:p>
      <w:pPr>
        <w:spacing w:after="150"/>
      </w:pPr>
      <w:r>
        <w:rPr/>
        <w:t xml:space="preserve">三、俄罗斯软件外包产业发展状况 77</w:t>
      </w:r>
    </w:p>
    <w:p>
      <w:pPr>
        <w:spacing w:after="150"/>
      </w:pPr>
      <w:r>
        <w:rPr/>
        <w:t xml:space="preserve">四、爱尔兰软件和服务外包行业发展分析 78</w:t>
      </w:r>
    </w:p>
    <w:p>
      <w:pPr>
        <w:spacing w:after="150"/>
      </w:pPr>
      <w:r>
        <w:rPr>
          <w:b w:val="1"/>
          <w:bCs w:val="1"/>
        </w:rPr>
        <w:t xml:space="preserve">第四章 2019-2023年中国软件外包产业运行新形势分析 82</w:t>
      </w:r>
    </w:p>
    <w:p>
      <w:pPr>
        <w:spacing w:after="150"/>
      </w:pPr>
      <w:r>
        <w:rPr/>
        <w:t xml:space="preserve">第一节 2019-2023年中国软件外包产业发展概况 82</w:t>
      </w:r>
    </w:p>
    <w:p>
      <w:pPr>
        <w:spacing w:after="150"/>
      </w:pPr>
      <w:r>
        <w:rPr/>
        <w:t xml:space="preserve">一、中国软件服务外包产业快速增长 82</w:t>
      </w:r>
    </w:p>
    <w:p>
      <w:pPr>
        <w:spacing w:after="150"/>
      </w:pPr>
      <w:r>
        <w:rPr/>
        <w:t xml:space="preserve">二、产业集群 83</w:t>
      </w:r>
    </w:p>
    <w:p>
      <w:pPr>
        <w:spacing w:after="150"/>
      </w:pPr>
      <w:r>
        <w:rPr/>
        <w:t xml:space="preserve">二、软件外包在国内迅速发展的原因 84</w:t>
      </w:r>
    </w:p>
    <w:p>
      <w:pPr>
        <w:spacing w:after="150"/>
      </w:pPr>
      <w:r>
        <w:rPr/>
        <w:t xml:space="preserve">三、中国在全球软件服务外包格局中的地位探析 85</w:t>
      </w:r>
    </w:p>
    <w:p>
      <w:pPr>
        <w:spacing w:after="150"/>
      </w:pPr>
      <w:r>
        <w:rPr/>
        <w:t xml:space="preserve">四、我国软件外包业的并购形势分析 85</w:t>
      </w:r>
    </w:p>
    <w:p>
      <w:pPr>
        <w:spacing w:after="150"/>
      </w:pPr>
      <w:r>
        <w:rPr/>
        <w:t xml:space="preserve">五、创新试点城市软件外包产业面临发展机遇 86</w:t>
      </w:r>
    </w:p>
    <w:p>
      <w:pPr>
        <w:spacing w:after="150"/>
      </w:pPr>
      <w:r>
        <w:rPr/>
        <w:t xml:space="preserve">六、国内软件服务外包产业正向二线城市发展 88</w:t>
      </w:r>
    </w:p>
    <w:p>
      <w:pPr>
        <w:spacing w:after="150"/>
      </w:pPr>
      <w:r>
        <w:rPr/>
        <w:t xml:space="preserve">七、中国软件与信息服务外包产业发展态势及方向 89</w:t>
      </w:r>
    </w:p>
    <w:p>
      <w:pPr>
        <w:spacing w:after="150"/>
      </w:pPr>
      <w:r>
        <w:rPr/>
        <w:t xml:space="preserve">八、中国软件外包业高端突破发展探析 91</w:t>
      </w:r>
    </w:p>
    <w:p>
      <w:pPr>
        <w:spacing w:after="150"/>
      </w:pPr>
      <w:r>
        <w:rPr/>
        <w:t xml:space="preserve">第二节 2019-2023年中国软件与信息服务外包产业状况分析 92</w:t>
      </w:r>
    </w:p>
    <w:p>
      <w:pPr>
        <w:spacing w:after="150"/>
      </w:pPr>
      <w:r>
        <w:rPr/>
        <w:t xml:space="preserve">一、2019-2023年中国软件与信息服务外包产业发展综况 92</w:t>
      </w:r>
    </w:p>
    <w:p>
      <w:pPr>
        <w:spacing w:after="150"/>
      </w:pPr>
      <w:r>
        <w:rPr/>
        <w:t xml:space="preserve">二、2019-2023年软件外包服务市场运行态势分析 92</w:t>
      </w:r>
    </w:p>
    <w:p>
      <w:pPr>
        <w:spacing w:after="150"/>
      </w:pPr>
      <w:r>
        <w:rPr/>
        <w:t xml:space="preserve">三、2019-2023年中国软件与信息服务外包产业规模及分布格局 93</w:t>
      </w:r>
    </w:p>
    <w:p>
      <w:pPr>
        <w:spacing w:after="150"/>
      </w:pPr>
      <w:r>
        <w:rPr/>
        <w:t xml:space="preserve">四、2019-2023年我国软件和信息服务外包产业发展形势分析 93</w:t>
      </w:r>
    </w:p>
    <w:p>
      <w:pPr>
        <w:spacing w:after="150"/>
      </w:pPr>
      <w:r>
        <w:rPr/>
        <w:t xml:space="preserve">五、2019-2023年中国软件与信息服务外包产业运行状况分析 94</w:t>
      </w:r>
    </w:p>
    <w:p>
      <w:pPr>
        <w:spacing w:after="150"/>
      </w:pPr>
      <w:r>
        <w:rPr/>
        <w:t xml:space="preserve">第三节 2019-2023年中国软件外包细分市场分析 95</w:t>
      </w:r>
    </w:p>
    <w:p>
      <w:pPr>
        <w:spacing w:after="150"/>
      </w:pPr>
      <w:r>
        <w:rPr/>
        <w:t xml:space="preserve">一、在岸外包市场发展势头较好 95</w:t>
      </w:r>
    </w:p>
    <w:p>
      <w:pPr>
        <w:spacing w:after="150"/>
      </w:pPr>
      <w:r>
        <w:rPr/>
        <w:t xml:space="preserve">二、在岸与离岸外包业务发展局势分析 95</w:t>
      </w:r>
    </w:p>
    <w:p>
      <w:pPr>
        <w:spacing w:after="150"/>
      </w:pPr>
      <w:r>
        <w:rPr/>
        <w:t xml:space="preserve">三、中国离岸软件外包未来发展特点及市场规模预测 97</w:t>
      </w:r>
    </w:p>
    <w:p>
      <w:pPr>
        <w:spacing w:after="150"/>
      </w:pPr>
      <w:r>
        <w:rPr/>
        <w:t xml:space="preserve">四、软件离岸外包商模式转型的策略选择 99</w:t>
      </w:r>
    </w:p>
    <w:p>
      <w:pPr>
        <w:spacing w:after="150"/>
      </w:pPr>
      <w:r>
        <w:rPr/>
        <w:t xml:space="preserve">第四节 2019-2023年中国与印度软件外包产业比较分析 100</w:t>
      </w:r>
    </w:p>
    <w:p>
      <w:pPr>
        <w:spacing w:after="150"/>
      </w:pPr>
      <w:r>
        <w:rPr/>
        <w:t xml:space="preserve">一、中印软件外包产业的发展模式比较 100</w:t>
      </w:r>
    </w:p>
    <w:p>
      <w:pPr>
        <w:spacing w:after="150"/>
      </w:pPr>
      <w:r>
        <w:rPr/>
        <w:t xml:space="preserve">二、中印软件外包的竞争优势比较 105</w:t>
      </w:r>
    </w:p>
    <w:p>
      <w:pPr>
        <w:spacing w:after="150"/>
      </w:pPr>
      <w:r>
        <w:rPr/>
        <w:t xml:space="preserve">三、中国软件外包服务业与印度之间的差距 108</w:t>
      </w:r>
    </w:p>
    <w:p>
      <w:pPr>
        <w:spacing w:after="150"/>
      </w:pPr>
      <w:r>
        <w:rPr/>
        <w:t xml:space="preserve">四、中国将比印度更具吸引力 110</w:t>
      </w:r>
    </w:p>
    <w:p>
      <w:pPr>
        <w:spacing w:after="150"/>
      </w:pPr>
      <w:r>
        <w:rPr/>
        <w:t xml:space="preserve">第五节 2019-2023年中国软件外包市场竞争分析 110</w:t>
      </w:r>
    </w:p>
    <w:p>
      <w:pPr>
        <w:spacing w:after="150"/>
      </w:pPr>
      <w:r>
        <w:rPr/>
        <w:t xml:space="preserve">一、我国各地争先发展软件外包产业 110</w:t>
      </w:r>
    </w:p>
    <w:p>
      <w:pPr>
        <w:spacing w:after="150"/>
      </w:pPr>
      <w:r>
        <w:rPr/>
        <w:t xml:space="preserve">二、国际企业欲争夺中国软件外包高端市场 111</w:t>
      </w:r>
    </w:p>
    <w:p>
      <w:pPr>
        <w:spacing w:after="150"/>
      </w:pPr>
      <w:r>
        <w:rPr/>
        <w:t xml:space="preserve">三、印度软件外包龙头加速在中国市场扩张 112</w:t>
      </w:r>
    </w:p>
    <w:p>
      <w:pPr>
        <w:spacing w:after="150"/>
      </w:pPr>
      <w:r>
        <w:rPr/>
        <w:t xml:space="preserve">四、我国软件外包的国际竞争力分析及提升策略 113</w:t>
      </w:r>
    </w:p>
    <w:p>
      <w:pPr>
        <w:spacing w:after="150"/>
      </w:pPr>
      <w:r>
        <w:rPr/>
        <w:t xml:space="preserve">第六节 2019-2023年中国软件外包发展模式探析 116</w:t>
      </w:r>
    </w:p>
    <w:p>
      <w:pPr>
        <w:spacing w:after="150"/>
      </w:pPr>
      <w:r>
        <w:rPr/>
        <w:t xml:space="preserve">一、软件外包模式的发展阶段 116</w:t>
      </w:r>
    </w:p>
    <w:p>
      <w:pPr>
        <w:spacing w:after="150"/>
      </w:pPr>
      <w:r>
        <w:rPr/>
        <w:t xml:space="preserve">二、开发商与接包商关系发展分析 117</w:t>
      </w:r>
    </w:p>
    <w:p>
      <w:pPr>
        <w:spacing w:after="150"/>
      </w:pPr>
      <w:r>
        <w:rPr/>
        <w:t xml:space="preserve">三、中国软件外包发展的路径选择 118</w:t>
      </w:r>
    </w:p>
    <w:p>
      <w:pPr>
        <w:spacing w:after="150"/>
      </w:pPr>
      <w:r>
        <w:rPr/>
        <w:t xml:space="preserve">第七节 2019-2023年中国软件外包产业发展中存在的问题 120</w:t>
      </w:r>
    </w:p>
    <w:p>
      <w:pPr>
        <w:spacing w:after="150"/>
      </w:pPr>
      <w:r>
        <w:rPr/>
        <w:t xml:space="preserve">一、我国软件和信息服务外包业面临的主要挑战 120</w:t>
      </w:r>
    </w:p>
    <w:p>
      <w:pPr>
        <w:spacing w:after="150"/>
      </w:pPr>
      <w:r>
        <w:rPr/>
        <w:t xml:space="preserve">二、我国软件外包业开拓国际市场面临人才瓶颈 121</w:t>
      </w:r>
    </w:p>
    <w:p>
      <w:pPr>
        <w:spacing w:after="150"/>
      </w:pPr>
      <w:r>
        <w:rPr/>
        <w:t xml:space="preserve">三、我国软件外包企业发展存在的主要劣势 121</w:t>
      </w:r>
    </w:p>
    <w:p>
      <w:pPr>
        <w:spacing w:after="150"/>
      </w:pPr>
      <w:r>
        <w:rPr/>
        <w:t xml:space="preserve">四、知识产权保护不力阻碍软件外包产业发展 122</w:t>
      </w:r>
    </w:p>
    <w:p>
      <w:pPr>
        <w:spacing w:after="150"/>
      </w:pPr>
      <w:r>
        <w:rPr/>
        <w:t xml:space="preserve">第八节 2019-2023年中国软件外包产业发展策略分析 123</w:t>
      </w:r>
    </w:p>
    <w:p>
      <w:pPr>
        <w:spacing w:after="150"/>
      </w:pPr>
      <w:r>
        <w:rPr/>
        <w:t xml:space="preserve">一、促进我国软件外包业发展的对策 123</w:t>
      </w:r>
    </w:p>
    <w:p>
      <w:pPr>
        <w:spacing w:after="150"/>
      </w:pPr>
      <w:r>
        <w:rPr/>
        <w:t xml:space="preserve">二、我国软件外包业应当提高行业附加值 123</w:t>
      </w:r>
    </w:p>
    <w:p>
      <w:pPr>
        <w:spacing w:after="150"/>
      </w:pPr>
      <w:r>
        <w:rPr/>
        <w:t xml:space="preserve">三、解决我国软件外包业人才问题的发展建议 124</w:t>
      </w:r>
    </w:p>
    <w:p>
      <w:pPr>
        <w:spacing w:after="150"/>
      </w:pPr>
      <w:r>
        <w:rPr/>
        <w:t xml:space="preserve">四、推进软件外包业发展的政策建议 127</w:t>
      </w:r>
    </w:p>
    <w:p>
      <w:pPr>
        <w:spacing w:after="150"/>
      </w:pPr>
      <w:r>
        <w:rPr>
          <w:b w:val="1"/>
          <w:bCs w:val="1"/>
        </w:rPr>
        <w:t xml:space="preserve">第五章 2019-2023年全国重点地区软件外包产业运行探析 129</w:t>
      </w:r>
    </w:p>
    <w:p>
      <w:pPr>
        <w:spacing w:after="150"/>
      </w:pPr>
      <w:r>
        <w:rPr/>
        <w:t xml:space="preserve">第一节 北京 129</w:t>
      </w:r>
    </w:p>
    <w:p>
      <w:pPr>
        <w:spacing w:after="150"/>
      </w:pPr>
      <w:r>
        <w:rPr/>
        <w:t xml:space="preserve">一、北京软件外包业发展优势 129</w:t>
      </w:r>
    </w:p>
    <w:p>
      <w:pPr>
        <w:spacing w:after="150"/>
      </w:pPr>
      <w:r>
        <w:rPr/>
        <w:t xml:space="preserve">二、北京支持服务外包产业发展的新政策 131</w:t>
      </w:r>
    </w:p>
    <w:p>
      <w:pPr>
        <w:spacing w:after="150"/>
      </w:pPr>
      <w:r>
        <w:rPr/>
        <w:t xml:space="preserve">三、北京软件外包业发展状况 132</w:t>
      </w:r>
    </w:p>
    <w:p>
      <w:pPr>
        <w:spacing w:after="150"/>
      </w:pPr>
      <w:r>
        <w:rPr/>
        <w:t xml:space="preserve">四、北京软件外包产业存在的问题分析 134</w:t>
      </w:r>
    </w:p>
    <w:p>
      <w:pPr>
        <w:spacing w:after="150"/>
      </w:pPr>
      <w:r>
        <w:rPr/>
        <w:t xml:space="preserve">五、北京软件外包产业的发展建议 137</w:t>
      </w:r>
    </w:p>
    <w:p>
      <w:pPr>
        <w:spacing w:after="150"/>
      </w:pPr>
      <w:r>
        <w:rPr/>
        <w:t xml:space="preserve">第二节 上海 138</w:t>
      </w:r>
    </w:p>
    <w:p>
      <w:pPr>
        <w:spacing w:after="150"/>
      </w:pPr>
      <w:r>
        <w:rPr/>
        <w:t xml:space="preserve">一、上海服务外包业步入快速发展时期 138</w:t>
      </w:r>
    </w:p>
    <w:p>
      <w:pPr>
        <w:spacing w:after="150"/>
      </w:pPr>
      <w:r>
        <w:rPr/>
        <w:t xml:space="preserve">二、上海市软件外包快速发展的基础 138</w:t>
      </w:r>
    </w:p>
    <w:p>
      <w:pPr>
        <w:spacing w:after="150"/>
      </w:pPr>
      <w:r>
        <w:rPr/>
        <w:t xml:space="preserve">三、上海软件外包行业发展现状分析 139</w:t>
      </w:r>
    </w:p>
    <w:p>
      <w:pPr>
        <w:spacing w:after="150"/>
      </w:pPr>
      <w:r>
        <w:rPr/>
        <w:t xml:space="preserve">四、上海对软件外包等产业给予资金支持 140</w:t>
      </w:r>
    </w:p>
    <w:p>
      <w:pPr>
        <w:spacing w:after="150"/>
      </w:pPr>
      <w:r>
        <w:rPr/>
        <w:t xml:space="preserve">五、上海浦东软件园成软件外包产业发展高地 141</w:t>
      </w:r>
    </w:p>
    <w:p>
      <w:pPr>
        <w:spacing w:after="150"/>
      </w:pPr>
      <w:r>
        <w:rPr/>
        <w:t xml:space="preserve">第三节 大连 142</w:t>
      </w:r>
    </w:p>
    <w:p>
      <w:pPr>
        <w:spacing w:after="150"/>
      </w:pPr>
      <w:r>
        <w:rPr/>
        <w:t xml:space="preserve">一、大连软件和服务外包行业领先全国 142</w:t>
      </w:r>
    </w:p>
    <w:p>
      <w:pPr>
        <w:spacing w:after="150"/>
      </w:pPr>
      <w:r>
        <w:rPr/>
        <w:t xml:space="preserve">二、大连高新园区软件服务外包行业发展简况 143</w:t>
      </w:r>
    </w:p>
    <w:p>
      <w:pPr>
        <w:spacing w:after="150"/>
      </w:pPr>
      <w:r>
        <w:rPr/>
        <w:t xml:space="preserve">三、大连规划八年软件外包业赶上班加罗尔 144</w:t>
      </w:r>
    </w:p>
    <w:p>
      <w:pPr>
        <w:spacing w:after="150"/>
      </w:pPr>
      <w:r>
        <w:rPr/>
        <w:t xml:space="preserve">第四节 深圳 145</w:t>
      </w:r>
    </w:p>
    <w:p>
      <w:pPr>
        <w:spacing w:after="150"/>
      </w:pPr>
      <w:r>
        <w:rPr/>
        <w:t xml:space="preserve">一、深圳服务外包产业发展全国领先 145</w:t>
      </w:r>
    </w:p>
    <w:p>
      <w:pPr>
        <w:spacing w:after="150"/>
      </w:pPr>
      <w:r>
        <w:rPr/>
        <w:t xml:space="preserve">二、深圳软件外包企业应当加快进军欧洲市场 146</w:t>
      </w:r>
    </w:p>
    <w:p>
      <w:pPr>
        <w:spacing w:after="150"/>
      </w:pPr>
      <w:r>
        <w:rPr/>
        <w:t xml:space="preserve">三、深圳大力推进服务外包发展 147</w:t>
      </w:r>
    </w:p>
    <w:p>
      <w:pPr>
        <w:spacing w:after="150"/>
      </w:pPr>
      <w:r>
        <w:rPr/>
        <w:t xml:space="preserve">第五节 西安 148</w:t>
      </w:r>
    </w:p>
    <w:p>
      <w:pPr>
        <w:spacing w:after="150"/>
      </w:pPr>
      <w:r>
        <w:rPr/>
        <w:t xml:space="preserve">一、西安软件外包产业发展的主要优势 148</w:t>
      </w:r>
    </w:p>
    <w:p>
      <w:pPr>
        <w:spacing w:after="150"/>
      </w:pPr>
      <w:r>
        <w:rPr/>
        <w:t xml:space="preserve">二、西安软件外包产业发展形势分析 151</w:t>
      </w:r>
    </w:p>
    <w:p>
      <w:pPr>
        <w:spacing w:after="150"/>
      </w:pPr>
      <w:r>
        <w:rPr/>
        <w:t xml:space="preserve">三、西安企业对日软件外包发展剖析 154</w:t>
      </w:r>
    </w:p>
    <w:p>
      <w:pPr>
        <w:spacing w:after="150"/>
      </w:pPr>
      <w:r>
        <w:rPr/>
        <w:t xml:space="preserve">四、西安软件外包发展人才方面存在的问题及对策 154</w:t>
      </w:r>
    </w:p>
    <w:p>
      <w:pPr>
        <w:spacing w:after="150"/>
      </w:pPr>
      <w:r>
        <w:rPr/>
        <w:t xml:space="preserve">第六节 重庆 158</w:t>
      </w:r>
    </w:p>
    <w:p>
      <w:pPr>
        <w:spacing w:after="150"/>
      </w:pPr>
      <w:r>
        <w:rPr/>
        <w:t xml:space="preserve">一、重庆软件外包业发展概述 158</w:t>
      </w:r>
    </w:p>
    <w:p>
      <w:pPr>
        <w:spacing w:after="150"/>
      </w:pPr>
      <w:r>
        <w:rPr/>
        <w:t xml:space="preserve">二、重庆市为软件外包业发展制定规划 158</w:t>
      </w:r>
    </w:p>
    <w:p>
      <w:pPr>
        <w:spacing w:after="150"/>
      </w:pPr>
      <w:r>
        <w:rPr/>
        <w:t xml:space="preserve">三、2019-2023年重庆北部新区软件服务外包产业运行状况 159</w:t>
      </w:r>
    </w:p>
    <w:p>
      <w:pPr>
        <w:spacing w:after="150"/>
      </w:pPr>
      <w:r>
        <w:rPr/>
        <w:t xml:space="preserve">四、日企落子重庆打造对日软件外包高地 159</w:t>
      </w:r>
    </w:p>
    <w:p>
      <w:pPr>
        <w:spacing w:after="150"/>
      </w:pPr>
      <w:r>
        <w:rPr/>
        <w:t xml:space="preserve">五、重庆软件外包行业发展模式剖析 160</w:t>
      </w:r>
    </w:p>
    <w:p>
      <w:pPr>
        <w:spacing w:after="150"/>
      </w:pPr>
      <w:r>
        <w:rPr/>
        <w:t xml:space="preserve">第七节 江苏 163</w:t>
      </w:r>
    </w:p>
    <w:p>
      <w:pPr>
        <w:spacing w:after="150"/>
      </w:pPr>
      <w:r>
        <w:rPr/>
        <w:t xml:space="preserve">一、江苏省软件与信息服务外包业的主要优势 163</w:t>
      </w:r>
    </w:p>
    <w:p>
      <w:pPr>
        <w:spacing w:after="150"/>
      </w:pPr>
      <w:r>
        <w:rPr/>
        <w:t xml:space="preserve">二、江苏软件与信息服务外包产业发展综况 164</w:t>
      </w:r>
    </w:p>
    <w:p>
      <w:pPr>
        <w:spacing w:after="150"/>
      </w:pPr>
      <w:r>
        <w:rPr/>
        <w:t xml:space="preserve">三、2019-2023年江苏软件与信息服务外包产业发展情况 165</w:t>
      </w:r>
    </w:p>
    <w:p>
      <w:pPr>
        <w:spacing w:after="150"/>
      </w:pPr>
      <w:r>
        <w:rPr/>
        <w:t xml:space="preserve">四、江苏主要城市软件与信息服务外包产业发展状况 167</w:t>
      </w:r>
    </w:p>
    <w:p>
      <w:pPr>
        <w:spacing w:after="150"/>
      </w:pPr>
      <w:r>
        <w:rPr/>
        <w:t xml:space="preserve">五、江苏省软件与信息服务外包产业的主要载体 171</w:t>
      </w:r>
    </w:p>
    <w:p>
      <w:pPr>
        <w:spacing w:after="150"/>
      </w:pPr>
      <w:r>
        <w:rPr/>
        <w:t xml:space="preserve">六、江苏软件与信息服务外包企业情况介绍 179</w:t>
      </w:r>
    </w:p>
    <w:p>
      <w:pPr>
        <w:spacing w:after="150"/>
      </w:pPr>
      <w:r>
        <w:rPr/>
        <w:t xml:space="preserve">七、苏州科技城大力发展软件外包产业 181</w:t>
      </w:r>
    </w:p>
    <w:p>
      <w:pPr>
        <w:spacing w:after="150"/>
      </w:pPr>
      <w:r>
        <w:rPr>
          <w:b w:val="1"/>
          <w:bCs w:val="1"/>
        </w:rPr>
        <w:t xml:space="preserve">第六章 2019-2023年中国软件外包行业政策环境分析 184</w:t>
      </w:r>
    </w:p>
    <w:p>
      <w:pPr>
        <w:spacing w:after="150"/>
      </w:pPr>
      <w:r>
        <w:rPr/>
        <w:t xml:space="preserve">第一节 中国软件外包行业政策动态 184</w:t>
      </w:r>
    </w:p>
    <w:p>
      <w:pPr>
        <w:spacing w:after="150"/>
      </w:pPr>
      <w:r>
        <w:rPr/>
        <w:t xml:space="preserve">一、 国家出台多项软件外包利好政策 184</w:t>
      </w:r>
    </w:p>
    <w:p>
      <w:pPr>
        <w:spacing w:after="150"/>
      </w:pPr>
      <w:r>
        <w:rPr/>
        <w:t xml:space="preserve">二、政府出台政策加强服务外包产业金融支持力度 185</w:t>
      </w:r>
    </w:p>
    <w:p>
      <w:pPr>
        <w:spacing w:after="150"/>
      </w:pPr>
      <w:r>
        <w:rPr/>
        <w:t xml:space="preserve">三、服务外包产业财政支持力度加大 186</w:t>
      </w:r>
    </w:p>
    <w:p>
      <w:pPr>
        <w:spacing w:after="150"/>
      </w:pPr>
      <w:r>
        <w:rPr/>
        <w:t xml:space="preserve">四、 服务外包及软件企业将获10亿支持资金和出口贴息 187</w:t>
      </w:r>
    </w:p>
    <w:p>
      <w:pPr>
        <w:spacing w:after="150"/>
      </w:pPr>
      <w:r>
        <w:rPr/>
        <w:t xml:space="preserve">五、我国多城市离岸服务外包业务获税收优惠新政 189</w:t>
      </w:r>
    </w:p>
    <w:p>
      <w:pPr>
        <w:spacing w:after="150"/>
      </w:pPr>
      <w:r>
        <w:rPr/>
        <w:t xml:space="preserve">六、软件外包企业扶持政策将出台 190</w:t>
      </w:r>
    </w:p>
    <w:p>
      <w:pPr>
        <w:spacing w:after="150"/>
      </w:pPr>
      <w:r>
        <w:rPr/>
        <w:t xml:space="preserve">七、工信部推动我国软件产业鼓励政策出台 191</w:t>
      </w:r>
    </w:p>
    <w:p>
      <w:pPr>
        <w:spacing w:after="150"/>
      </w:pPr>
      <w:r>
        <w:rPr/>
        <w:t xml:space="preserve">第二节 2019-2023年中国软件外包产业发展的政策措施及导向 192</w:t>
      </w:r>
    </w:p>
    <w:p>
      <w:pPr>
        <w:spacing w:after="150"/>
      </w:pPr>
      <w:r>
        <w:rPr/>
        <w:t xml:space="preserve">一、中国软件和信息服务外包产业发展的政策措施 192</w:t>
      </w:r>
    </w:p>
    <w:p>
      <w:pPr>
        <w:spacing w:after="150"/>
      </w:pPr>
      <w:r>
        <w:rPr/>
        <w:t xml:space="preserve">二、我国软件与信息服务外包产业的四大政策导向 193</w:t>
      </w:r>
    </w:p>
    <w:p>
      <w:pPr>
        <w:spacing w:after="150"/>
      </w:pPr>
      <w:r>
        <w:rPr/>
        <w:t xml:space="preserve">第三节 具体政策法规介绍 194</w:t>
      </w:r>
    </w:p>
    <w:p>
      <w:pPr>
        <w:spacing w:after="150"/>
      </w:pPr>
      <w:r>
        <w:rPr/>
        <w:t xml:space="preserve">一、软件产品管理办法 194</w:t>
      </w:r>
    </w:p>
    <w:p>
      <w:pPr>
        <w:spacing w:after="150"/>
      </w:pPr>
      <w:r>
        <w:rPr/>
        <w:t xml:space="preserve">二、国务院办公厅关于加快发展服务业若干政策措施的实施意见 200</w:t>
      </w:r>
    </w:p>
    <w:p>
      <w:pPr>
        <w:spacing w:after="150"/>
      </w:pPr>
      <w:r>
        <w:rPr/>
        <w:t xml:space="preserve">三、六部门关于金融支持服务外包产业发展的若干意见 208</w:t>
      </w:r>
    </w:p>
    <w:p>
      <w:pPr>
        <w:spacing w:after="150"/>
      </w:pPr>
      <w:r>
        <w:rPr/>
        <w:t xml:space="preserve">四、关于境内企业承接服务外包业务信息保护的若干规定 212</w:t>
      </w:r>
    </w:p>
    <w:p>
      <w:pPr>
        <w:spacing w:after="150"/>
      </w:pPr>
      <w:r>
        <w:rPr/>
        <w:t xml:space="preserve">五、关于鼓励政府和企业发包促进我国服务外包产业发展的指导意见 214</w:t>
      </w:r>
    </w:p>
    <w:p>
      <w:pPr>
        <w:spacing w:after="150"/>
      </w:pPr>
      <w:r>
        <w:rPr>
          <w:b w:val="1"/>
          <w:bCs w:val="1"/>
        </w:rPr>
        <w:t xml:space="preserve">第七章 2019-2023年中国软件外包主体企业运行关键性指标分析 222</w:t>
      </w:r>
    </w:p>
    <w:p>
      <w:pPr>
        <w:spacing w:after="150"/>
      </w:pPr>
      <w:r>
        <w:rPr/>
        <w:t xml:space="preserve">第一节 东软集团股份有限公司 222</w:t>
      </w:r>
    </w:p>
    <w:p>
      <w:pPr>
        <w:spacing w:after="150"/>
      </w:pPr>
      <w:r>
        <w:rPr/>
        <w:t xml:space="preserve">一、企业概况 222</w:t>
      </w:r>
    </w:p>
    <w:p>
      <w:pPr>
        <w:spacing w:after="150"/>
      </w:pPr>
      <w:r>
        <w:rPr/>
        <w:t xml:space="preserve">二、软件外包推动业绩增长分析 223</w:t>
      </w:r>
    </w:p>
    <w:p>
      <w:pPr>
        <w:spacing w:after="150"/>
      </w:pPr>
      <w:r>
        <w:rPr/>
        <w:t xml:space="preserve">三、收入结构改善提升盈利能力分析 224</w:t>
      </w:r>
    </w:p>
    <w:p>
      <w:pPr>
        <w:spacing w:after="150"/>
      </w:pPr>
      <w:r>
        <w:rPr/>
        <w:t xml:space="preserve">四、东软集团离岸软件外包业务全国领先 225</w:t>
      </w:r>
    </w:p>
    <w:p>
      <w:pPr>
        <w:spacing w:after="150"/>
      </w:pPr>
      <w:r>
        <w:rPr/>
        <w:t xml:space="preserve">第二节 浙大网新科技股份有限公司 226</w:t>
      </w:r>
    </w:p>
    <w:p>
      <w:pPr>
        <w:spacing w:after="150"/>
      </w:pPr>
      <w:r>
        <w:rPr/>
        <w:t xml:space="preserve">一、企业概况 226</w:t>
      </w:r>
    </w:p>
    <w:p>
      <w:pPr>
        <w:spacing w:after="150"/>
      </w:pPr>
      <w:r>
        <w:rPr/>
        <w:t xml:space="preserve">二、企业主要经济指标分析 226</w:t>
      </w:r>
    </w:p>
    <w:p>
      <w:pPr>
        <w:spacing w:after="150"/>
      </w:pPr>
      <w:r>
        <w:rPr/>
        <w:t xml:space="preserve">三、企业盈利能力分析 226</w:t>
      </w:r>
    </w:p>
    <w:p>
      <w:pPr>
        <w:spacing w:after="150"/>
      </w:pPr>
      <w:r>
        <w:rPr/>
        <w:t xml:space="preserve">四、企业成长能力分析 232</w:t>
      </w:r>
    </w:p>
    <w:p>
      <w:pPr>
        <w:spacing w:after="150"/>
      </w:pPr>
      <w:r>
        <w:rPr/>
        <w:t xml:space="preserve">五、外包业务保持稳定增长 233</w:t>
      </w:r>
    </w:p>
    <w:p>
      <w:pPr>
        <w:spacing w:after="150"/>
      </w:pPr>
      <w:r>
        <w:rPr/>
        <w:t xml:space="preserve">六、应对新冠疫情策略分析 234</w:t>
      </w:r>
    </w:p>
    <w:p>
      <w:pPr>
        <w:spacing w:after="150"/>
      </w:pPr>
      <w:r>
        <w:rPr/>
        <w:t xml:space="preserve">第三节 大连华信计算机技术股份有限公司 234</w:t>
      </w:r>
    </w:p>
    <w:p>
      <w:pPr>
        <w:spacing w:after="150"/>
      </w:pPr>
      <w:r>
        <w:rPr/>
        <w:t xml:space="preserve">一、公司简介 234</w:t>
      </w:r>
    </w:p>
    <w:p>
      <w:pPr>
        <w:spacing w:after="150"/>
      </w:pPr>
      <w:r>
        <w:rPr/>
        <w:t xml:space="preserve">二、大连华信软件服务外包业务模式分析 235</w:t>
      </w:r>
    </w:p>
    <w:p>
      <w:pPr>
        <w:spacing w:after="150"/>
      </w:pPr>
      <w:r>
        <w:rPr/>
        <w:t xml:space="preserve">三、 神州泰岳收购大连华信8%股权 238</w:t>
      </w:r>
    </w:p>
    <w:p>
      <w:pPr>
        <w:spacing w:after="150"/>
      </w:pPr>
      <w:r>
        <w:rPr/>
        <w:t xml:space="preserve">第四节 中软国际有限公司 245</w:t>
      </w:r>
    </w:p>
    <w:p>
      <w:pPr>
        <w:spacing w:after="150"/>
      </w:pPr>
      <w:r>
        <w:rPr/>
        <w:t xml:space="preserve">一、企业概况 245</w:t>
      </w:r>
    </w:p>
    <w:p>
      <w:pPr>
        <w:spacing w:after="150"/>
      </w:pPr>
      <w:r>
        <w:rPr/>
        <w:t xml:space="preserve">二、中软国际收购和勤环球资源 246</w:t>
      </w:r>
    </w:p>
    <w:p>
      <w:pPr>
        <w:spacing w:after="150"/>
      </w:pPr>
      <w:r>
        <w:rPr/>
        <w:t xml:space="preserve">三、中软国际服务外包战略重点投向湖南 247</w:t>
      </w:r>
    </w:p>
    <w:p>
      <w:pPr>
        <w:spacing w:after="150"/>
      </w:pPr>
      <w:r>
        <w:rPr/>
        <w:t xml:space="preserve">第五节 海辉软件(国际)集团 247</w:t>
      </w:r>
    </w:p>
    <w:p>
      <w:pPr>
        <w:spacing w:after="150"/>
      </w:pPr>
      <w:r>
        <w:rPr/>
        <w:t xml:space="preserve">一、企业概况 247</w:t>
      </w:r>
    </w:p>
    <w:p>
      <w:pPr>
        <w:spacing w:after="150"/>
      </w:pPr>
      <w:r>
        <w:rPr/>
        <w:t xml:space="preserve">二、海辉软件在无锡设立中国区域总部 249</w:t>
      </w:r>
    </w:p>
    <w:p>
      <w:pPr>
        <w:spacing w:after="150"/>
      </w:pPr>
      <w:r>
        <w:rPr/>
        <w:t xml:space="preserve">三、2019-2023年海辉软件经营状况分析 250</w:t>
      </w:r>
    </w:p>
    <w:p>
      <w:pPr>
        <w:spacing w:after="150"/>
      </w:pPr>
      <w:r>
        <w:rPr/>
        <w:t xml:space="preserve">第六节 柯莱特信息系统有限公司 250</w:t>
      </w:r>
    </w:p>
    <w:p>
      <w:pPr>
        <w:spacing w:after="150"/>
      </w:pPr>
      <w:r>
        <w:rPr/>
        <w:t xml:space="preserve">一、企业概况 250</w:t>
      </w:r>
    </w:p>
    <w:p>
      <w:pPr>
        <w:spacing w:after="150"/>
      </w:pPr>
      <w:r>
        <w:rPr/>
        <w:t xml:space="preserve">二、柯莱特成为对日软件外包领跑者 251</w:t>
      </w:r>
    </w:p>
    <w:p>
      <w:pPr>
        <w:spacing w:after="150"/>
      </w:pPr>
      <w:r>
        <w:rPr/>
        <w:t xml:space="preserve">三、柯莱特领跑对日软件外包 253</w:t>
      </w:r>
    </w:p>
    <w:p>
      <w:pPr>
        <w:spacing w:after="150"/>
      </w:pPr>
      <w:r>
        <w:rPr/>
        <w:t xml:space="preserve">四、柯莱特在纽交所成功上市 254</w:t>
      </w:r>
    </w:p>
    <w:p>
      <w:pPr>
        <w:spacing w:after="150"/>
      </w:pPr>
      <w:r>
        <w:rPr/>
        <w:t xml:space="preserve">第七节 上海中和软件有限公司 261</w:t>
      </w:r>
    </w:p>
    <w:p>
      <w:pPr>
        <w:spacing w:after="150"/>
      </w:pPr>
      <w:r>
        <w:rPr/>
        <w:t xml:space="preserve">一、企业概况 261</w:t>
      </w:r>
    </w:p>
    <w:p>
      <w:pPr>
        <w:spacing w:after="150"/>
      </w:pPr>
      <w:r>
        <w:rPr/>
        <w:t xml:space="preserve">二、创投生物软件步入高成长期 261</w:t>
      </w:r>
    </w:p>
    <w:p>
      <w:pPr>
        <w:spacing w:after="150"/>
      </w:pPr>
      <w:r>
        <w:rPr/>
        <w:t xml:space="preserve">第八节 北大方正集团有限公司 268</w:t>
      </w:r>
    </w:p>
    <w:p>
      <w:pPr>
        <w:spacing w:after="150"/>
      </w:pPr>
      <w:r>
        <w:rPr/>
        <w:t xml:space="preserve">一、企业概况 268</w:t>
      </w:r>
    </w:p>
    <w:p>
      <w:pPr>
        <w:spacing w:after="150"/>
      </w:pPr>
      <w:r>
        <w:rPr/>
        <w:t xml:space="preserve">二、企业主要经济指标分析 273</w:t>
      </w:r>
    </w:p>
    <w:p>
      <w:pPr>
        <w:spacing w:after="150"/>
      </w:pPr>
      <w:r>
        <w:rPr/>
        <w:t xml:space="preserve">三、企业盈利能力分析 274</w:t>
      </w:r>
    </w:p>
    <w:p>
      <w:pPr>
        <w:spacing w:after="150"/>
      </w:pPr>
      <w:r>
        <w:rPr/>
        <w:t xml:space="preserve">四、企业成长能力分析 280</w:t>
      </w:r>
    </w:p>
    <w:p>
      <w:pPr>
        <w:spacing w:after="150"/>
      </w:pPr>
      <w:r>
        <w:rPr/>
        <w:t xml:space="preserve">五、北大方正将打造华中最大软件外包基地 281</w:t>
      </w:r>
    </w:p>
    <w:p>
      <w:pPr>
        <w:spacing w:after="150"/>
      </w:pPr>
      <w:r>
        <w:rPr/>
        <w:t xml:space="preserve">第九节 日电卓越软件科技(北京)有限公司 281</w:t>
      </w:r>
    </w:p>
    <w:p>
      <w:pPr>
        <w:spacing w:after="150"/>
      </w:pPr>
      <w:r>
        <w:rPr/>
        <w:t xml:space="preserve">一、企业概况 281</w:t>
      </w:r>
    </w:p>
    <w:p>
      <w:pPr>
        <w:spacing w:after="150"/>
      </w:pPr>
      <w:r>
        <w:rPr/>
        <w:t xml:space="preserve">二、企业市场发展概况 282</w:t>
      </w:r>
    </w:p>
    <w:p>
      <w:pPr>
        <w:spacing w:after="150"/>
      </w:pPr>
      <w:r>
        <w:rPr/>
        <w:t xml:space="preserve">第十节 上海海隆软件股份有限公司 288</w:t>
      </w:r>
    </w:p>
    <w:p>
      <w:pPr>
        <w:spacing w:after="150"/>
      </w:pPr>
      <w:r>
        <w:rPr/>
        <w:t xml:space="preserve">一、企业概况 288</w:t>
      </w:r>
    </w:p>
    <w:p>
      <w:pPr>
        <w:spacing w:after="150"/>
      </w:pPr>
      <w:r>
        <w:rPr/>
        <w:t xml:space="preserve">二、企业主要经济指标分析 289</w:t>
      </w:r>
    </w:p>
    <w:p>
      <w:pPr>
        <w:spacing w:after="150"/>
      </w:pPr>
      <w:r>
        <w:rPr/>
        <w:t xml:space="preserve">三、企业盈利能力分析 289</w:t>
      </w:r>
    </w:p>
    <w:p>
      <w:pPr>
        <w:spacing w:after="150"/>
      </w:pPr>
      <w:r>
        <w:rPr/>
        <w:t xml:space="preserve">四、企业成长能力分析 295</w:t>
      </w:r>
    </w:p>
    <w:p>
      <w:pPr>
        <w:spacing w:after="150"/>
      </w:pPr>
      <w:r>
        <w:rPr/>
        <w:t xml:space="preserve">五、企业软件外包服务发展趋势分析 296</w:t>
      </w:r>
    </w:p>
    <w:p>
      <w:pPr>
        <w:spacing w:after="150"/>
      </w:pPr>
      <w:r>
        <w:rPr/>
        <w:t xml:space="preserve">八、海隆软件专注对日软件外包：人员规模快速扩张 296</w:t>
      </w:r>
    </w:p>
    <w:p>
      <w:pPr>
        <w:spacing w:after="150"/>
      </w:pPr>
      <w:r>
        <w:rPr/>
        <w:t xml:space="preserve">第十一节 中国软件 298</w:t>
      </w:r>
    </w:p>
    <w:p>
      <w:pPr>
        <w:spacing w:after="150"/>
      </w:pPr>
      <w:r>
        <w:rPr/>
        <w:t xml:space="preserve">一、企业概况 298</w:t>
      </w:r>
    </w:p>
    <w:p>
      <w:pPr>
        <w:spacing w:after="150"/>
      </w:pPr>
      <w:r>
        <w:rPr/>
        <w:t xml:space="preserve">二、企业主要经济指标分析 300</w:t>
      </w:r>
    </w:p>
    <w:p>
      <w:pPr>
        <w:spacing w:after="150"/>
      </w:pPr>
      <w:r>
        <w:rPr/>
        <w:t xml:space="preserve">三、企业盈利能力分析 301</w:t>
      </w:r>
    </w:p>
    <w:p>
      <w:pPr>
        <w:spacing w:after="150"/>
      </w:pPr>
      <w:r>
        <w:rPr/>
        <w:t xml:space="preserve">四、企业成长能力分析 307</w:t>
      </w:r>
    </w:p>
    <w:p>
      <w:pPr>
        <w:spacing w:after="150"/>
      </w:pPr>
      <w:r>
        <w:rPr>
          <w:b w:val="1"/>
          <w:bCs w:val="1"/>
        </w:rPr>
        <w:t xml:space="preserve">第八章 2024-2029中国软件外包市场投资及前景趋势分析 309</w:t>
      </w:r>
    </w:p>
    <w:p>
      <w:pPr>
        <w:spacing w:after="150"/>
      </w:pPr>
      <w:r>
        <w:rPr/>
        <w:t xml:space="preserve">第一节 2024-2029中国软件外包产业投资机遇及风险分析 309</w:t>
      </w:r>
    </w:p>
    <w:p>
      <w:pPr>
        <w:spacing w:after="150"/>
      </w:pPr>
      <w:r>
        <w:rPr/>
        <w:t xml:space="preserve">一、我国软件和信息服务外包产业面临的新机遇 309</w:t>
      </w:r>
    </w:p>
    <w:p>
      <w:pPr>
        <w:spacing w:after="150"/>
      </w:pPr>
      <w:r>
        <w:rPr/>
        <w:t xml:space="preserve">二、我国软件外包产业面临云计算机遇 309</w:t>
      </w:r>
    </w:p>
    <w:p>
      <w:pPr>
        <w:spacing w:after="150"/>
      </w:pPr>
      <w:r>
        <w:rPr/>
        <w:t xml:space="preserve">三、人民币再升值对中国软件外包企业的影响及发展建议 311</w:t>
      </w:r>
    </w:p>
    <w:p>
      <w:pPr>
        <w:spacing w:after="150"/>
      </w:pPr>
      <w:r>
        <w:rPr/>
        <w:t xml:space="preserve">第二节 2024-2029中国软件外包市场前景趋势分析 314</w:t>
      </w:r>
    </w:p>
    <w:p>
      <w:pPr>
        <w:spacing w:after="150"/>
      </w:pPr>
      <w:r>
        <w:rPr/>
        <w:t xml:space="preserve">一、中国软件外包市场前景分析 314</w:t>
      </w:r>
    </w:p>
    <w:p>
      <w:pPr>
        <w:spacing w:after="150"/>
      </w:pPr>
      <w:r>
        <w:rPr/>
        <w:t xml:space="preserve">二、中国软件外包产业增长态势分析 316</w:t>
      </w:r>
    </w:p>
    <w:p>
      <w:pPr>
        <w:spacing w:after="150"/>
      </w:pPr>
      <w:r>
        <w:rPr/>
        <w:t xml:space="preserve">三、2024-2029中国软件外包行业预测分析 317</w:t>
      </w:r>
    </w:p>
    <w:p>
      <w:pPr>
        <w:spacing w:after="150"/>
      </w:pPr>
      <w:r>
        <w:rPr/>
        <w:t xml:space="preserve">四、我国软件外包业的发展趋势 319</w:t>
      </w:r>
    </w:p>
    <w:p>
      <w:pPr>
        <w:spacing w:after="150"/>
      </w:pPr>
      <w:r>
        <w:rPr/>
        <w:t xml:space="preserve">五、软件和信息服务外包产业发展展望 323</w:t>
      </w:r>
    </w:p>
    <w:p>
      <w:pPr>
        <w:spacing w:after="150"/>
      </w:pPr>
      <w:r>
        <w:rPr>
          <w:b w:val="1"/>
          <w:bCs w:val="1"/>
        </w:rPr>
        <w:t xml:space="preserve">图表目录</w:t>
      </w:r>
    </w:p>
    <w:p>
      <w:pPr>
        <w:spacing w:after="150"/>
      </w:pPr>
      <w:r>
        <w:rPr/>
        <w:t xml:space="preserve">图表：软件研发及外包 17</w:t>
      </w:r>
    </w:p>
    <w:p>
      <w:pPr>
        <w:spacing w:after="150"/>
      </w:pPr>
      <w:r>
        <w:rPr/>
        <w:t xml:space="preserve">图表：信息技术研发服务外包 18</w:t>
      </w:r>
    </w:p>
    <w:p>
      <w:pPr>
        <w:spacing w:after="150"/>
      </w:pPr>
      <w:r>
        <w:rPr/>
        <w:t xml:space="preserve">图表：信息系统运营维护外包 18</w:t>
      </w:r>
    </w:p>
    <w:p>
      <w:pPr>
        <w:spacing w:after="150"/>
      </w:pPr>
      <w:r>
        <w:rPr/>
        <w:t xml:space="preserve">图表：技术性业务流程外包服务(BPO) 19</w:t>
      </w:r>
    </w:p>
    <w:p>
      <w:pPr>
        <w:spacing w:after="150"/>
      </w:pPr>
      <w:r>
        <w:rPr/>
        <w:t xml:space="preserve">图表：技术性知识流程外包(KPO) 20</w:t>
      </w:r>
    </w:p>
    <w:p>
      <w:pPr>
        <w:spacing w:after="150"/>
      </w:pPr>
      <w:r>
        <w:rPr/>
        <w:t xml:space="preserve">图表：全球外包市场比例 43</w:t>
      </w:r>
    </w:p>
    <w:p>
      <w:pPr>
        <w:spacing w:after="150"/>
      </w:pPr>
      <w:r>
        <w:rPr/>
        <w:t xml:space="preserve">图表：全球服务外包主要国家和地区分布 63</w:t>
      </w:r>
    </w:p>
    <w:p>
      <w:pPr>
        <w:spacing w:after="150"/>
      </w:pPr>
      <w:r>
        <w:rPr/>
        <w:t xml:space="preserve">图表：金融服务外包崛起原因分析 64</w:t>
      </w:r>
    </w:p>
    <w:p>
      <w:pPr>
        <w:spacing w:after="150"/>
      </w:pPr>
      <w:r>
        <w:rPr/>
        <w:t xml:space="preserve">图表：我国软件外包发展 127</w:t>
      </w:r>
    </w:p>
    <w:p>
      <w:pPr>
        <w:spacing w:after="150"/>
      </w:pPr>
      <w:r>
        <w:rPr/>
        <w:t xml:space="preserve">图表：近4年浙大网新科技股份有限公司流动资产周转次数变化情况 226</w:t>
      </w:r>
    </w:p>
    <w:p>
      <w:pPr>
        <w:spacing w:after="150"/>
      </w:pPr>
      <w:r>
        <w:rPr/>
        <w:t xml:space="preserve">图表：近4年浙大网新科技股份有限公司流动资产周转次数变化情况 227</w:t>
      </w:r>
    </w:p>
    <w:p>
      <w:pPr>
        <w:spacing w:after="150"/>
      </w:pPr>
      <w:r>
        <w:rPr/>
        <w:t xml:space="preserve">图表：近4年浙大网新科技股份有限公司产权比率变化情况 227</w:t>
      </w:r>
    </w:p>
    <w:p>
      <w:pPr>
        <w:spacing w:after="150"/>
      </w:pPr>
      <w:r>
        <w:rPr/>
        <w:t xml:space="preserve">图表：近4年浙大网新科技股份有限公司产权比率变化情况 228</w:t>
      </w:r>
    </w:p>
    <w:p>
      <w:pPr>
        <w:spacing w:after="150"/>
      </w:pPr>
      <w:r>
        <w:rPr/>
        <w:t xml:space="preserve">图表：近4年浙大网新科技股份有限公司销售毛利率变化情况 228</w:t>
      </w:r>
    </w:p>
    <w:p>
      <w:pPr>
        <w:spacing w:after="150"/>
      </w:pPr>
      <w:r>
        <w:rPr/>
        <w:t xml:space="preserve">图表：近4年浙大网新科技股份有限公司销售毛利率变化情况 229</w:t>
      </w:r>
    </w:p>
    <w:p>
      <w:pPr>
        <w:spacing w:after="150"/>
      </w:pPr>
      <w:r>
        <w:rPr/>
        <w:t xml:space="preserve">图表：近4年浙大网新科技股份有限公司资产负债率变化情况 229</w:t>
      </w:r>
    </w:p>
    <w:p>
      <w:pPr>
        <w:spacing w:after="150"/>
      </w:pPr>
      <w:r>
        <w:rPr/>
        <w:t xml:space="preserve">图表：近4年浙大网新科技股份有限公司资产负债率变化情况 230</w:t>
      </w:r>
    </w:p>
    <w:p>
      <w:pPr>
        <w:spacing w:after="150"/>
      </w:pPr>
      <w:r>
        <w:rPr/>
        <w:t xml:space="preserve">图表：近4年浙大网新科技股份有限公司总资产周转次数变化情况 230</w:t>
      </w:r>
    </w:p>
    <w:p>
      <w:pPr>
        <w:spacing w:after="150"/>
      </w:pPr>
      <w:r>
        <w:rPr/>
        <w:t xml:space="preserve">图表：近4年浙大网新科技股份有限公司总资产周转次数变化情况 231</w:t>
      </w:r>
    </w:p>
    <w:p>
      <w:pPr>
        <w:spacing w:after="150"/>
      </w:pPr>
      <w:r>
        <w:rPr/>
        <w:t xml:space="preserve">图表：近4年浙大网新科技股份有限公司固定资产周转次数情况 231</w:t>
      </w:r>
    </w:p>
    <w:p>
      <w:pPr>
        <w:spacing w:after="150"/>
      </w:pPr>
      <w:r>
        <w:rPr/>
        <w:t xml:space="preserve">图表：近4年浙大网新科技股份有限公司固定资产周转次数变化情况 232</w:t>
      </w:r>
    </w:p>
    <w:p>
      <w:pPr>
        <w:spacing w:after="150"/>
      </w:pPr>
      <w:r>
        <w:rPr/>
        <w:t xml:space="preserve">图表：近4年大连华信计算机技术股份有限公司流动资产周转次数变化情况 239</w:t>
      </w:r>
    </w:p>
    <w:p>
      <w:pPr>
        <w:spacing w:after="150"/>
      </w:pPr>
      <w:r>
        <w:rPr/>
        <w:t xml:space="preserve">图表：近4年大连华信计算机技术股份有限公司流动资产周转次数变化情况 239</w:t>
      </w:r>
    </w:p>
    <w:p>
      <w:pPr>
        <w:spacing w:after="150"/>
      </w:pPr>
      <w:r>
        <w:rPr/>
        <w:t xml:space="preserve">图表：近4年大连华信计算机技术股份有限公司产权比率变化情况 240</w:t>
      </w:r>
    </w:p>
    <w:p>
      <w:pPr>
        <w:spacing w:after="150"/>
      </w:pPr>
      <w:r>
        <w:rPr/>
        <w:t xml:space="preserve">图表：近4年大连华信计算机技术股份有限公司产权比率变化情况 240</w:t>
      </w:r>
    </w:p>
    <w:p>
      <w:pPr>
        <w:spacing w:after="150"/>
      </w:pPr>
      <w:r>
        <w:rPr/>
        <w:t xml:space="preserve">图表：近4年大连华信计算机技术股份有限公司销售毛利率变化情况 241</w:t>
      </w:r>
    </w:p>
    <w:p>
      <w:pPr>
        <w:spacing w:after="150"/>
      </w:pPr>
      <w:r>
        <w:rPr/>
        <w:t xml:space="preserve">图表：近4年大连华信计算机技术股份有限公司销售毛利率变化情况 241</w:t>
      </w:r>
    </w:p>
    <w:p>
      <w:pPr>
        <w:spacing w:after="150"/>
      </w:pPr>
      <w:r>
        <w:rPr/>
        <w:t xml:space="preserve">图表：近4年大连华信计算机技术股份有限公司总资产周转次数变化情况 242</w:t>
      </w:r>
    </w:p>
    <w:p>
      <w:pPr>
        <w:spacing w:after="150"/>
      </w:pPr>
      <w:r>
        <w:rPr/>
        <w:t xml:space="preserve">图表：近4年大连华信计算机技术股份有限公司总资产周转次数变化情况 242</w:t>
      </w:r>
    </w:p>
    <w:p>
      <w:pPr>
        <w:spacing w:after="150"/>
      </w:pPr>
      <w:r>
        <w:rPr/>
        <w:t xml:space="preserve">图表：近4年大连华信计算机技术股份有限公司资产负债率变化情况 242</w:t>
      </w:r>
    </w:p>
    <w:p>
      <w:pPr>
        <w:spacing w:after="150"/>
      </w:pPr>
      <w:r>
        <w:rPr/>
        <w:t xml:space="preserve">图表：近4年大连华信计算机技术股份有限公司资产负债率变化情况 243</w:t>
      </w:r>
    </w:p>
    <w:p>
      <w:pPr>
        <w:spacing w:after="150"/>
      </w:pPr>
      <w:r>
        <w:rPr/>
        <w:t xml:space="preserve">图表：近4年大连华信计算机技术股份有限公司固定资产周转次数情况 244</w:t>
      </w:r>
    </w:p>
    <w:p>
      <w:pPr>
        <w:spacing w:after="150"/>
      </w:pPr>
      <w:r>
        <w:rPr/>
        <w:t xml:space="preserve">图表：近4年大连华信计算机技术股份有限公司固定资产周转次数情况 244</w:t>
      </w:r>
    </w:p>
    <w:p>
      <w:pPr>
        <w:spacing w:after="150"/>
      </w:pPr>
      <w:r>
        <w:rPr/>
        <w:t xml:space="preserve">图表：近4年柯莱特信息系统有限公司流动资产周转次数变化情况 254</w:t>
      </w:r>
    </w:p>
    <w:p>
      <w:pPr>
        <w:spacing w:after="150"/>
      </w:pPr>
      <w:r>
        <w:rPr/>
        <w:t xml:space="preserve">图表：近4年柯莱特信息系统有限公司流动资产周转次数变化情况 255</w:t>
      </w:r>
    </w:p>
    <w:p>
      <w:pPr>
        <w:spacing w:after="150"/>
      </w:pPr>
      <w:r>
        <w:rPr/>
        <w:t xml:space="preserve">图表：近4年柯莱特信息系统有限公司产权比率变化情况 255</w:t>
      </w:r>
    </w:p>
    <w:p>
      <w:pPr>
        <w:spacing w:after="150"/>
      </w:pPr>
      <w:r>
        <w:rPr/>
        <w:t xml:space="preserve">图表：近4年柯莱特信息系统有限公司产权比率变化情况 256</w:t>
      </w:r>
    </w:p>
    <w:p>
      <w:pPr>
        <w:spacing w:after="150"/>
      </w:pPr>
      <w:r>
        <w:rPr/>
        <w:t xml:space="preserve">图表：近4年柯莱特信息系统有限公司销售毛利率变化情况 256</w:t>
      </w:r>
    </w:p>
    <w:p>
      <w:pPr>
        <w:spacing w:after="150"/>
      </w:pPr>
      <w:r>
        <w:rPr/>
        <w:t xml:space="preserve">图表：近4年柯莱特信息系统有限公司销售毛利率变化情况 257</w:t>
      </w:r>
    </w:p>
    <w:p>
      <w:pPr>
        <w:spacing w:after="150"/>
      </w:pPr>
      <w:r>
        <w:rPr/>
        <w:t xml:space="preserve">图表：近4年柯莱特信息系统有限公司资产负债率变化情况 257</w:t>
      </w:r>
    </w:p>
    <w:p>
      <w:pPr>
        <w:spacing w:after="150"/>
      </w:pPr>
      <w:r>
        <w:rPr/>
        <w:t xml:space="preserve">图表：近4年柯莱特信息系统有限公司资产负债率变化情况 258</w:t>
      </w:r>
    </w:p>
    <w:p>
      <w:pPr>
        <w:spacing w:after="150"/>
      </w:pPr>
      <w:r>
        <w:rPr/>
        <w:t xml:space="preserve">图表：近4年柯莱特信息系统有限公司总资产周转次数变化情况 258</w:t>
      </w:r>
    </w:p>
    <w:p>
      <w:pPr>
        <w:spacing w:after="150"/>
      </w:pPr>
      <w:r>
        <w:rPr/>
        <w:t xml:space="preserve">图表：近4年柯莱特信息系统有限公司总资产周转次数变化情况 259</w:t>
      </w:r>
    </w:p>
    <w:p>
      <w:pPr>
        <w:spacing w:after="150"/>
      </w:pPr>
      <w:r>
        <w:rPr/>
        <w:t xml:space="preserve">图表：近4年柯莱特信息系统有限公司固定资产周转次数情况 259</w:t>
      </w:r>
    </w:p>
    <w:p>
      <w:pPr>
        <w:spacing w:after="150"/>
      </w:pPr>
      <w:r>
        <w:rPr/>
        <w:t xml:space="preserve">图表：近4年柯莱特信息系统有限公司固定资产周转次数变化情况 260</w:t>
      </w:r>
    </w:p>
    <w:p>
      <w:pPr>
        <w:spacing w:after="150"/>
      </w:pPr>
      <w:r>
        <w:rPr/>
        <w:t xml:space="preserve">图表：近4年上海中和软件有限公司流动资产周转次数变化情况 261</w:t>
      </w:r>
    </w:p>
    <w:p>
      <w:pPr>
        <w:spacing w:after="150"/>
      </w:pPr>
      <w:r>
        <w:rPr/>
        <w:t xml:space="preserve">图表：近4年上海中和软件有限公司流动资产周转次数变化情况 262</w:t>
      </w:r>
    </w:p>
    <w:p>
      <w:pPr>
        <w:spacing w:after="150"/>
      </w:pPr>
      <w:r>
        <w:rPr/>
        <w:t xml:space="preserve">图表：近4年上海中和软件有限公司产权比率变化情况 262</w:t>
      </w:r>
    </w:p>
    <w:p>
      <w:pPr>
        <w:spacing w:after="150"/>
      </w:pPr>
      <w:r>
        <w:rPr/>
        <w:t xml:space="preserve">图表：近4年上海中和软件有限公司产权比率变化情况 263</w:t>
      </w:r>
    </w:p>
    <w:p>
      <w:pPr>
        <w:spacing w:after="150"/>
      </w:pPr>
      <w:r>
        <w:rPr/>
        <w:t xml:space="preserve">图表：近4年上海中和软件有限公司销售毛利率变化情况 263</w:t>
      </w:r>
    </w:p>
    <w:p>
      <w:pPr>
        <w:spacing w:after="150"/>
      </w:pPr>
      <w:r>
        <w:rPr/>
        <w:t xml:space="preserve">图表：近4年上海中和软件有限公司销售毛利率变化情况 264</w:t>
      </w:r>
    </w:p>
    <w:p>
      <w:pPr>
        <w:spacing w:after="150"/>
      </w:pPr>
      <w:r>
        <w:rPr/>
        <w:t xml:space="preserve">图表：近4年上海中和软件有限公司总资产周转次数变化情况 264</w:t>
      </w:r>
    </w:p>
    <w:p>
      <w:pPr>
        <w:spacing w:after="150"/>
      </w:pPr>
      <w:r>
        <w:rPr/>
        <w:t xml:space="preserve">图表：近4年上海中和软件有限公司总资产周转次数变化情况 265</w:t>
      </w:r>
    </w:p>
    <w:p>
      <w:pPr>
        <w:spacing w:after="150"/>
      </w:pPr>
      <w:r>
        <w:rPr/>
        <w:t xml:space="preserve">图表：近4年上海中和软件有限公司资产负债率变化情况 265</w:t>
      </w:r>
    </w:p>
    <w:p>
      <w:pPr>
        <w:spacing w:after="150"/>
      </w:pPr>
      <w:r>
        <w:rPr/>
        <w:t xml:space="preserve">图表：近4年上海中和软件有限公司资产负债率变化情况 266</w:t>
      </w:r>
    </w:p>
    <w:p>
      <w:pPr>
        <w:spacing w:after="150"/>
      </w:pPr>
      <w:r>
        <w:rPr/>
        <w:t xml:space="preserve">图表：近4年上海中和软件有限公司固定资产周转次数情况 266</w:t>
      </w:r>
    </w:p>
    <w:p>
      <w:pPr>
        <w:spacing w:after="150"/>
      </w:pPr>
      <w:r>
        <w:rPr/>
        <w:t xml:space="preserve">图表：近4年上海中和软件有限公司固定资产周转次数情况 267</w:t>
      </w:r>
    </w:p>
    <w:p>
      <w:pPr>
        <w:spacing w:after="150"/>
      </w:pPr>
      <w:r>
        <w:rPr/>
        <w:t xml:space="preserve">图表：近4年北大方正集团有限公司流动资产周转次数变化情况 274</w:t>
      </w:r>
    </w:p>
    <w:p>
      <w:pPr>
        <w:spacing w:after="150"/>
      </w:pPr>
      <w:r>
        <w:rPr/>
        <w:t xml:space="preserve">图表：近4年北大方正集团有限公司流动资产周转次数变化情况 274</w:t>
      </w:r>
    </w:p>
    <w:p>
      <w:pPr>
        <w:spacing w:after="150"/>
      </w:pPr>
      <w:r>
        <w:rPr/>
        <w:t xml:space="preserve">图表：近4年北大方正集团有限公司产权比率变化情况 275</w:t>
      </w:r>
    </w:p>
    <w:p>
      <w:pPr>
        <w:spacing w:after="150"/>
      </w:pPr>
      <w:r>
        <w:rPr/>
        <w:t xml:space="preserve">图表：近4年北大方正集团有限公司产权比率变化情况 275</w:t>
      </w:r>
    </w:p>
    <w:p>
      <w:pPr>
        <w:spacing w:after="150"/>
      </w:pPr>
      <w:r>
        <w:rPr/>
        <w:t xml:space="preserve">图表：近4年北大方正集团有限公司销售毛利率变化情况 276</w:t>
      </w:r>
    </w:p>
    <w:p>
      <w:pPr>
        <w:spacing w:after="150"/>
      </w:pPr>
      <w:r>
        <w:rPr/>
        <w:t xml:space="preserve">图表：近4年北大方正集团有限公司销售毛利率变化情况 276</w:t>
      </w:r>
    </w:p>
    <w:p>
      <w:pPr>
        <w:spacing w:after="150"/>
      </w:pPr>
      <w:r>
        <w:rPr/>
        <w:t xml:space="preserve">图表：近4年北大方正集团有限公司资产负债率变化情况 277</w:t>
      </w:r>
    </w:p>
    <w:p>
      <w:pPr>
        <w:spacing w:after="150"/>
      </w:pPr>
      <w:r>
        <w:rPr/>
        <w:t xml:space="preserve">图表：近4年北大方正集团有限公司资产负债率变化情况 277</w:t>
      </w:r>
    </w:p>
    <w:p>
      <w:pPr>
        <w:spacing w:after="150"/>
      </w:pPr>
      <w:r>
        <w:rPr/>
        <w:t xml:space="preserve">图表：近4年北大方正集团有限公司总资产周转次数变化情况 278</w:t>
      </w:r>
    </w:p>
    <w:p>
      <w:pPr>
        <w:spacing w:after="150"/>
      </w:pPr>
      <w:r>
        <w:rPr/>
        <w:t xml:space="preserve">图表：近4年北大方正集团有限公司总资产周转次数变化情况 278</w:t>
      </w:r>
    </w:p>
    <w:p>
      <w:pPr>
        <w:spacing w:after="150"/>
      </w:pPr>
      <w:r>
        <w:rPr/>
        <w:t xml:space="preserve">图表：近4年北大方正集团有限公司固定资产周转次数情况 279</w:t>
      </w:r>
    </w:p>
    <w:p>
      <w:pPr>
        <w:spacing w:after="150"/>
      </w:pPr>
      <w:r>
        <w:rPr/>
        <w:t xml:space="preserve">图表：近4年北大方正集团有限公司固定资产周转次数情况 279</w:t>
      </w:r>
    </w:p>
    <w:p>
      <w:pPr>
        <w:spacing w:after="150"/>
      </w:pPr>
      <w:r>
        <w:rPr/>
        <w:t xml:space="preserve">图表：近4年日电卓越软件科技(北京)有限公司流动资产周转次数变化情况 282</w:t>
      </w:r>
    </w:p>
    <w:p>
      <w:pPr>
        <w:spacing w:after="150"/>
      </w:pPr>
      <w:r>
        <w:rPr/>
        <w:t xml:space="preserve">图表：近4年日电卓越软件科技(北京)有限公司流动资产周转次数变化情况 283</w:t>
      </w:r>
    </w:p>
    <w:p>
      <w:pPr>
        <w:spacing w:after="150"/>
      </w:pPr>
      <w:r>
        <w:rPr/>
        <w:t xml:space="preserve">图表：近4年日电卓越软件科技(北京)有限公司产权比率变化情况 283</w:t>
      </w:r>
    </w:p>
    <w:p>
      <w:pPr>
        <w:spacing w:after="150"/>
      </w:pPr>
      <w:r>
        <w:rPr/>
        <w:t xml:space="preserve">图表：近4年日电卓越软件科技(北京)有限公司产权比率变化情况 283</w:t>
      </w:r>
    </w:p>
    <w:p>
      <w:pPr>
        <w:spacing w:after="150"/>
      </w:pPr>
      <w:r>
        <w:rPr/>
        <w:t xml:space="preserve">图表：近4年日电卓越软件科技(北京)有限公司销售毛利率变化情况 284</w:t>
      </w:r>
    </w:p>
    <w:p>
      <w:pPr>
        <w:spacing w:after="150"/>
      </w:pPr>
      <w:r>
        <w:rPr/>
        <w:t xml:space="preserve">图表：近4年日电卓越软件科技(北京)有限公司销售毛利率变化情况 284</w:t>
      </w:r>
    </w:p>
    <w:p>
      <w:pPr>
        <w:spacing w:after="150"/>
      </w:pPr>
      <w:r>
        <w:rPr/>
        <w:t xml:space="preserve">图表：近4年日电卓越软件科技(北京)有限公司资产负债率变化情况 285</w:t>
      </w:r>
    </w:p>
    <w:p>
      <w:pPr>
        <w:spacing w:after="150"/>
      </w:pPr>
      <w:r>
        <w:rPr/>
        <w:t xml:space="preserve">图表：近4年日电卓越软件科技(北京)有限公司资产负债率变化情况 285</w:t>
      </w:r>
    </w:p>
    <w:p>
      <w:pPr>
        <w:spacing w:after="150"/>
      </w:pPr>
      <w:r>
        <w:rPr/>
        <w:t xml:space="preserve">图表：近4年日电卓越软件科技(北京)有限公司总资产周转次数变化情况 286</w:t>
      </w:r>
    </w:p>
    <w:p>
      <w:pPr>
        <w:spacing w:after="150"/>
      </w:pPr>
      <w:r>
        <w:rPr/>
        <w:t xml:space="preserve">图表：近4年日电卓越软件科技(北京)有限公司总资产周转次数变化情况 286</w:t>
      </w:r>
    </w:p>
    <w:p>
      <w:pPr>
        <w:spacing w:after="150"/>
      </w:pPr>
      <w:r>
        <w:rPr/>
        <w:t xml:space="preserve">图表：近4年日电卓越软件科技(北京)有限公司固定资产周转次数情况 287</w:t>
      </w:r>
    </w:p>
    <w:p>
      <w:pPr>
        <w:spacing w:after="150"/>
      </w:pPr>
      <w:r>
        <w:rPr/>
        <w:t xml:space="preserve">图表：近4年日电卓越软件科技(北京)有限公司固定资产周转次数情况 287</w:t>
      </w:r>
    </w:p>
    <w:p>
      <w:pPr>
        <w:spacing w:after="150"/>
      </w:pPr>
      <w:r>
        <w:rPr/>
        <w:t xml:space="preserve">图表：近4年上海海隆软件股份有限公司流动资产周转次数变化情况 289</w:t>
      </w:r>
    </w:p>
    <w:p>
      <w:pPr>
        <w:spacing w:after="150"/>
      </w:pPr>
      <w:r>
        <w:rPr/>
        <w:t xml:space="preserve">图表：近4年上海海隆软件股份有限公司流动资产周转次数变化情况 290</w:t>
      </w:r>
    </w:p>
    <w:p>
      <w:pPr>
        <w:spacing w:after="150"/>
      </w:pPr>
      <w:r>
        <w:rPr/>
        <w:t xml:space="preserve">图表：近4年上海海隆软件股份有限公司产权比率变化情况 290</w:t>
      </w:r>
    </w:p>
    <w:p>
      <w:pPr>
        <w:spacing w:after="150"/>
      </w:pPr>
      <w:r>
        <w:rPr/>
        <w:t xml:space="preserve">图表：近4年上海海隆软件股份有限公司产权比率变化情况 291</w:t>
      </w:r>
    </w:p>
    <w:p>
      <w:pPr>
        <w:spacing w:after="150"/>
      </w:pPr>
      <w:r>
        <w:rPr/>
        <w:t xml:space="preserve">图表：近4年上海海隆软件股份有限公司销售毛利率变化情况 291</w:t>
      </w:r>
    </w:p>
    <w:p>
      <w:pPr>
        <w:spacing w:after="150"/>
      </w:pPr>
      <w:r>
        <w:rPr/>
        <w:t xml:space="preserve">图表：近4年上海海隆软件股份有限公司销售毛利率变化情况 292</w:t>
      </w:r>
    </w:p>
    <w:p>
      <w:pPr>
        <w:spacing w:after="150"/>
      </w:pPr>
      <w:r>
        <w:rPr/>
        <w:t xml:space="preserve">图表：近4年上海海隆软件股份有限公司资产负债率变化情况 292</w:t>
      </w:r>
    </w:p>
    <w:p>
      <w:pPr>
        <w:spacing w:after="150"/>
      </w:pPr>
      <w:r>
        <w:rPr/>
        <w:t xml:space="preserve">图表：近4年上海海隆软件股份有限公司资产负债率变化情况 293</w:t>
      </w:r>
    </w:p>
    <w:p>
      <w:pPr>
        <w:spacing w:after="150"/>
      </w:pPr>
      <w:r>
        <w:rPr/>
        <w:t xml:space="preserve">图表：近4年上海海隆软件股份有限公司总资产周转次数变化情况 293</w:t>
      </w:r>
    </w:p>
    <w:p>
      <w:pPr>
        <w:spacing w:after="150"/>
      </w:pPr>
      <w:r>
        <w:rPr/>
        <w:t xml:space="preserve">图表：近4年上海海隆软件股份有限公司总资产周转次数变化情况 294</w:t>
      </w:r>
    </w:p>
    <w:p>
      <w:pPr>
        <w:spacing w:after="150"/>
      </w:pPr>
      <w:r>
        <w:rPr/>
        <w:t xml:space="preserve">图表：近4年上海海隆软件股份有限公司固定资产周转次数情况 294</w:t>
      </w:r>
    </w:p>
    <w:p>
      <w:pPr>
        <w:spacing w:after="150"/>
      </w:pPr>
      <w:r>
        <w:rPr/>
        <w:t xml:space="preserve">图表：近4年上海海隆软件股份有限公司固定资产周转次数变化情况 295</w:t>
      </w:r>
    </w:p>
    <w:p>
      <w:pPr>
        <w:spacing w:after="150"/>
      </w:pPr>
      <w:r>
        <w:rPr/>
        <w:t xml:space="preserve">图表：近4年中国软件流动资产周转次数变化情况 301</w:t>
      </w:r>
    </w:p>
    <w:p>
      <w:pPr>
        <w:spacing w:after="150"/>
      </w:pPr>
      <w:r>
        <w:rPr/>
        <w:t xml:space="preserve">图表：近4年中国软件流动资产周转次数变化情况 302</w:t>
      </w:r>
    </w:p>
    <w:p>
      <w:pPr>
        <w:spacing w:after="150"/>
      </w:pPr>
      <w:r>
        <w:rPr/>
        <w:t xml:space="preserve">图表：近4年中国软件产权比率变化情况 302</w:t>
      </w:r>
    </w:p>
    <w:p>
      <w:pPr>
        <w:spacing w:after="150"/>
      </w:pPr>
      <w:r>
        <w:rPr/>
        <w:t xml:space="preserve">图表：近4年中国软件产权比率变化情况 303</w:t>
      </w:r>
    </w:p>
    <w:p>
      <w:pPr>
        <w:spacing w:after="150"/>
      </w:pPr>
      <w:r>
        <w:rPr/>
        <w:t xml:space="preserve">图表：近4年中国软件销售毛利率变化情况 303</w:t>
      </w:r>
    </w:p>
    <w:p>
      <w:pPr>
        <w:spacing w:after="150"/>
      </w:pPr>
      <w:r>
        <w:rPr/>
        <w:t xml:space="preserve">图表：近4年中国软件销售毛利率变化情况 304</w:t>
      </w:r>
    </w:p>
    <w:p>
      <w:pPr>
        <w:spacing w:after="150"/>
      </w:pPr>
      <w:r>
        <w:rPr/>
        <w:t xml:space="preserve">图表：近4年中国软件资产负债率变化情况 304</w:t>
      </w:r>
    </w:p>
    <w:p>
      <w:pPr>
        <w:spacing w:after="150"/>
      </w:pPr>
      <w:r>
        <w:rPr/>
        <w:t xml:space="preserve">图表：近4年中国软件资产负债率变化情况 305</w:t>
      </w:r>
    </w:p>
    <w:p>
      <w:pPr>
        <w:spacing w:after="150"/>
      </w:pPr>
      <w:r>
        <w:rPr/>
        <w:t xml:space="preserve">图表：近4年中国软件总资产周转次数变化情况 305</w:t>
      </w:r>
    </w:p>
    <w:p>
      <w:pPr>
        <w:spacing w:after="150"/>
      </w:pPr>
      <w:r>
        <w:rPr/>
        <w:t xml:space="preserve">图表：近4年中国软件总资产周转次数变化情况 306</w:t>
      </w:r>
    </w:p>
    <w:p>
      <w:pPr>
        <w:spacing w:after="150"/>
      </w:pPr>
      <w:r>
        <w:rPr/>
        <w:t xml:space="preserve">图表：近4年中国软件固定资产周转次数情况 306</w:t>
      </w:r>
    </w:p>
    <w:p>
      <w:pPr>
        <w:spacing w:after="150"/>
      </w:pPr>
      <w:r>
        <w:rPr/>
        <w:t xml:space="preserve">图表：近4年中国软件固定资产周转次数变化情况 307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2024-2029年中国软件外包服务行业市场供需形势与未来发展前景报告</dc:title>
  <dc:description>2024-2029年中国软件外包服务行业市场供需形势与未来发展前景报告</dc:description>
  <dc:subject>2024-2029年中国软件外包服务行业市场供需形势与未来发展前景报告</dc:subject>
  <cp:keywords>研究报告</cp:keywords>
  <cp:category>研究报告</cp:category>
  <cp:lastModifiedBy>北京中道泰和信息咨询有限公司</cp:lastModifiedBy>
  <dcterms:created xsi:type="dcterms:W3CDTF">2024-01-23T17:12:58+08:00</dcterms:created>
  <dcterms:modified xsi:type="dcterms:W3CDTF">2024-01-23T17:12:58+08:00</dcterms:modified>
</cp:coreProperties>
</file>

<file path=docProps/custom.xml><?xml version="1.0" encoding="utf-8"?>
<Properties xmlns="http://schemas.openxmlformats.org/officeDocument/2006/custom-properties" xmlns:vt="http://schemas.openxmlformats.org/officeDocument/2006/docPropsVTypes"/>
</file>