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2026-2031年中国生活垃圾处理行业发展全景调研与投资趋势预测研究报告</w:t>
      </w:r>
    </w:p>
    <w:p>
      <w:pPr>
        <w:spacing w:after="150"/>
      </w:pPr>
      <w:r>
        <w:rPr>
          <w:b w:val="1"/>
          <w:bCs w:val="1"/>
        </w:rPr>
        <w:t xml:space="preserve">报告简介</w:t>
      </w:r>
    </w:p>
    <w:p>
      <w:pPr>
        <w:spacing w:after="150"/>
      </w:pPr>
      <w:r>
        <w:rPr/>
        <w:t xml:space="preserve">生活垃圾处理的方式很多，纵观国内外主要有填埋、堆肥、焚烧、热解、生化、填海、堆山造景和综合利用等，各城市根据垃圾成分、经济发展水平、自然条件和传统习惯等选择垃圾处理方式。各城市虽然采取的处理的方式不同，但最终都会向无害化、资源化、减量化方向发展，并首先以无害化为基本的最终目标。随着城市人口和垃圾量的猛增，垃圾处理费用呈几何数目增加，其经济效益问题也日益受到重视。</w:t>
      </w:r>
    </w:p>
    <w:p>
      <w:pPr>
        <w:spacing w:after="150"/>
      </w:pPr>
      <w:r>
        <w:rPr/>
        <w:t xml:space="preserve">2011-2019年，我国生活垃圾清运量从1.64万亿吨增长至2.42万亿吨，其中填埋无害化处理量从1.01万亿吨增长至1.09万亿吨，虽然填埋无害化处理量占比有所降低，但总量仍然十分巨大。截止到2019年底，全国城市生活垃圾无害化处理场(厂)共1183座，其中垃圾焚烧厂390座，广东以48座垃圾焚烧厂居榜首。生活垃圾无害处理能力为869875吨/日，焚烧处理能力为457639吨/日。</w:t>
      </w:r>
    </w:p>
    <w:p>
      <w:pPr>
        <w:spacing w:after="150"/>
      </w:pPr>
      <w:r>
        <w:rPr/>
        <w:t xml:space="preserve">近年来，生活垃圾分类处理政策环境逐步优化。2019年6月6日，发改委、生态环境部等9部门印发《关于在全国地级及以上城市全面开展生活垃圾分类工作的通知》，根据要求，到2020年，46个重点城市基本建成生活垃圾分类处理系统。其他地级城市实现公共机构生活垃圾分类全覆盖，至少有1个街道基本建成生活垃圾分类示范片区。2020年8月，国家发展改革委、住房城乡建设部、生态环境部联合印发了《城镇生活垃圾分类和处理设施补短板强弱项实施方案》，重点围绕推进垃圾分类投放、分类收集、分类运输、分类处理设施建设进行部署。2020年12月4日，住房和城乡建设部等12部门印发《关于进一步推进生活垃圾分类工作的若干意见》，力争再用5年左右时间，基本建立配套完善的生活垃圾分类法律法规制度体系。地级及以上城市因地制宜基本建立生活垃圾分类投放、分类收集、分类运输、分类处理系统，居民普遍形成生活垃圾分类习惯;全国城市生活垃圾回收利用率达到35%以上。2021年5月6日，国家发展改革委、住房和城乡建设部印发《“十四五”城镇生活垃圾分类和处理设施发展规划》，提出到2025年底，全国城市生活垃圾资源化利用率达到60%左右;到2025年底，全国生活垃圾分类收运能力达到70万吨/日左右，基本满足地级及以上城市生活垃圾分类收集、分类转运、分类处理需求，鼓励有条件的县城推进生活垃圾分类和处理设施建设;到2025年底，全国城镇生活垃圾焚烧处理能力达到80万吨/日左右，城市生活垃圾焚烧处理能力占比65%左右等具体目标。</w:t>
      </w:r>
    </w:p>
    <w:p>
      <w:pPr>
        <w:spacing w:after="150"/>
      </w:pPr>
      <w:r>
        <w:rPr/>
        <w:t xml:space="preserve">本研究咨询报告由北京中道泰和信息咨询有限公司领衔撰写，在大量周密的市场调研基础上，主要依据了国家统计局、国家工信部、国家发改委、国务院发展研究中心、中国环境保护产业协会、51行业报告网、全国及海外多种相关报刊杂志以及专业研究机构公布和提供的大量资料，对我国生活垃圾处理及各子行业的发展状况、上下游行业发展状况、市场供需形势、新成果与技术等进行了分析，并重点分析了我国生活垃圾处理行业发展状况和特点，以及中国生活垃圾处理行业将面临的挑战、企业的发展策略等。报告还对全球的生活垃圾处理行业发展态势作了详细分析，并对生活垃圾处理行业进行了趋向研判，是生活垃圾处理开发、经营企业、科研、投资机构等单位准确了解目前生活垃圾处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生活垃圾处理行业概况</w:t>
      </w:r>
    </w:p>
    <w:p>
      <w:pPr>
        <w:spacing w:before="75" w:after="0"/>
      </w:pPr>
      <w:r>
        <w:rPr/>
        <w:t xml:space="preserve">第一节 生活垃圾处理行业定义及分类</w:t>
      </w:r>
    </w:p>
    <w:p>
      <w:pPr>
        <w:spacing w:before="75" w:after="0"/>
      </w:pPr>
      <w:r>
        <w:rPr/>
        <w:t xml:space="preserve">一、生活垃圾的定义</w:t>
      </w:r>
    </w:p>
    <w:p>
      <w:pPr>
        <w:spacing w:before="75" w:after="0"/>
      </w:pPr>
      <w:r>
        <w:rPr/>
        <w:t xml:space="preserve">二、生活垃圾的分类</w:t>
      </w:r>
    </w:p>
    <w:p>
      <w:pPr>
        <w:spacing w:before="75" w:after="0"/>
      </w:pPr>
      <w:r>
        <w:rPr/>
        <w:t xml:space="preserve">三、生活垃圾的危害</w:t>
      </w:r>
    </w:p>
    <w:p>
      <w:pPr>
        <w:spacing w:before="75" w:after="0"/>
      </w:pPr>
      <w:r>
        <w:rPr/>
        <w:t xml:space="preserve">四、生活垃圾的构成特性</w:t>
      </w:r>
    </w:p>
    <w:p>
      <w:pPr>
        <w:spacing w:before="75" w:after="0"/>
      </w:pPr>
      <w:r>
        <w:rPr/>
        <w:t xml:space="preserve">第二节 生活垃圾处理行业发展特性分析</w:t>
      </w:r>
    </w:p>
    <w:p>
      <w:pPr>
        <w:spacing w:before="75" w:after="0"/>
      </w:pPr>
      <w:r>
        <w:rPr/>
        <w:t xml:space="preserve">一、行业准公共物品属性分析</w:t>
      </w:r>
    </w:p>
    <w:p>
      <w:pPr>
        <w:spacing w:before="75" w:after="0"/>
      </w:pPr>
      <w:r>
        <w:rPr/>
        <w:t xml:space="preserve">二、行业区域垄断性分析</w:t>
      </w:r>
    </w:p>
    <w:p>
      <w:pPr>
        <w:spacing w:before="75" w:after="0"/>
      </w:pPr>
      <w:r>
        <w:rPr/>
        <w:t xml:space="preserve">三、行业政策导向性分析</w:t>
      </w:r>
    </w:p>
    <w:p>
      <w:pPr>
        <w:spacing w:before="75" w:after="0"/>
      </w:pPr>
      <w:r>
        <w:rPr/>
        <w:t xml:space="preserve">四、行业投资回报周期长</w:t>
      </w:r>
    </w:p>
    <w:p>
      <w:pPr>
        <w:spacing w:before="75" w:after="0"/>
      </w:pPr>
      <w:r>
        <w:rPr/>
        <w:t xml:space="preserve">第三节 生活垃圾处理行业产业链分析</w:t>
      </w:r>
    </w:p>
    <w:p>
      <w:pPr>
        <w:spacing w:before="75" w:after="0"/>
      </w:pPr>
      <w:r>
        <w:rPr/>
        <w:t xml:space="preserve">一、生活垃圾处理流程分析</w:t>
      </w:r>
    </w:p>
    <w:p>
      <w:pPr>
        <w:spacing w:before="75" w:after="0"/>
      </w:pPr>
      <w:r>
        <w:rPr/>
        <w:t xml:space="preserve">二、生活垃圾清运商分析</w:t>
      </w:r>
    </w:p>
    <w:p>
      <w:pPr>
        <w:spacing w:before="75" w:after="0"/>
      </w:pPr>
      <w:r>
        <w:rPr/>
        <w:t xml:space="preserve">三、生活垃圾处理设备商分析</w:t>
      </w:r>
    </w:p>
    <w:p>
      <w:pPr>
        <w:spacing w:before="75" w:after="0"/>
      </w:pPr>
      <w:r>
        <w:rPr/>
        <w:t xml:space="preserve">四、生活垃圾处理工程商分析</w:t>
      </w:r>
    </w:p>
    <w:p>
      <w:pPr>
        <w:spacing w:before="75" w:after="0"/>
      </w:pPr>
      <w:r>
        <w:rPr/>
        <w:t xml:space="preserve">五、生活垃圾处理运营商分析</w:t>
      </w:r>
    </w:p>
    <w:p>
      <w:pPr>
        <w:spacing w:before="75" w:after="0"/>
      </w:pPr>
      <w:r>
        <w:rPr>
          <w:b w:val="1"/>
          <w:bCs w:val="1"/>
        </w:rPr>
        <w:t xml:space="preserve">第二章 生活垃圾处理行业市场环境及影响分析（PEST）</w:t>
      </w:r>
    </w:p>
    <w:p>
      <w:pPr>
        <w:spacing w:before="75" w:after="0"/>
      </w:pPr>
      <w:r>
        <w:rPr/>
        <w:t xml:space="preserve">第一节 生活垃圾处理行业政治法律环境(P)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三、生活垃圾处理行业标准</w:t>
      </w:r>
    </w:p>
    <w:p>
      <w:pPr>
        <w:spacing w:before="75" w:after="0"/>
      </w:pPr>
      <w:r>
        <w:rPr/>
        <w:t xml:space="preserve">四、行业相关发展规划</w:t>
      </w:r>
    </w:p>
    <w:p>
      <w:pPr>
        <w:spacing w:before="75" w:after="0"/>
      </w:pPr>
      <w:r>
        <w:rPr/>
        <w:t xml:space="preserve">1、生活垃圾处理行业国家发展规划</w:t>
      </w:r>
    </w:p>
    <w:p>
      <w:pPr>
        <w:spacing w:before="75" w:after="0"/>
      </w:pPr>
      <w:r>
        <w:rPr/>
        <w:t xml:space="preserve">2、生活垃圾处理行业地方发展规划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一、生活垃圾处理产业社会环境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三、生活垃圾处理产业发展对社会发展的影响</w:t>
      </w:r>
    </w:p>
    <w:p>
      <w:pPr>
        <w:spacing w:before="75" w:after="0"/>
      </w:pPr>
      <w:r>
        <w:rPr/>
        <w:t xml:space="preserve">第四节 行业技术环境分析(T)</w:t>
      </w:r>
    </w:p>
    <w:p>
      <w:pPr>
        <w:spacing w:before="75" w:after="0"/>
      </w:pPr>
      <w:r>
        <w:rPr/>
        <w:t xml:space="preserve">一、生活垃圾处理技术分析</w:t>
      </w:r>
    </w:p>
    <w:p>
      <w:pPr>
        <w:spacing w:before="75" w:after="0"/>
      </w:pPr>
      <w:r>
        <w:rPr/>
        <w:t xml:space="preserve">1、技术水平总体发展情况</w:t>
      </w:r>
    </w:p>
    <w:p>
      <w:pPr>
        <w:spacing w:before="75" w:after="0"/>
      </w:pPr>
      <w:r>
        <w:rPr/>
        <w:t xml:space="preserve">2、我国生活垃圾处理行业新技术研究</w:t>
      </w:r>
    </w:p>
    <w:p>
      <w:pPr>
        <w:spacing w:before="75" w:after="0"/>
      </w:pPr>
      <w:r>
        <w:rPr/>
        <w:t xml:space="preserve">二、生活垃圾处理技术发展水平</w:t>
      </w:r>
    </w:p>
    <w:p>
      <w:pPr>
        <w:spacing w:before="75" w:after="0"/>
      </w:pPr>
      <w:r>
        <w:rPr/>
        <w:t xml:space="preserve">1、我国生活垃圾处理行业技术水平所处阶段</w:t>
      </w:r>
    </w:p>
    <w:p>
      <w:pPr>
        <w:spacing w:before="75" w:after="0"/>
      </w:pPr>
      <w:r>
        <w:rPr/>
        <w:t xml:space="preserve">2、与国外生活垃圾处理行业的技术差距</w:t>
      </w:r>
    </w:p>
    <w:p>
      <w:pPr>
        <w:spacing w:before="75" w:after="0"/>
      </w:pPr>
      <w:r>
        <w:rPr/>
        <w:t xml:space="preserve">三、2021-2026年生活垃圾处理技术发展分析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行业发展状况分析</w:t>
      </w:r>
    </w:p>
    <w:p>
      <w:pPr>
        <w:spacing w:before="75" w:after="0"/>
      </w:pPr>
      <w:r>
        <w:rPr>
          <w:b w:val="1"/>
          <w:bCs w:val="1"/>
        </w:rPr>
        <w:t xml:space="preserve">第三章 2021-2026年中国城市生活垃圾处理产业运行形势分析</w:t>
      </w:r>
    </w:p>
    <w:p>
      <w:pPr>
        <w:spacing w:before="75" w:after="0"/>
      </w:pPr>
      <w:r>
        <w:rPr/>
        <w:t xml:space="preserve">第一节 2021-2026年中国城市生活垃圾现状分析</w:t>
      </w:r>
    </w:p>
    <w:p>
      <w:pPr>
        <w:spacing w:before="75" w:after="0"/>
      </w:pPr>
      <w:r>
        <w:rPr/>
        <w:t xml:space="preserve">一、我国城市生活垃圾处理行业发展概况</w:t>
      </w:r>
    </w:p>
    <w:p>
      <w:pPr>
        <w:spacing w:before="75" w:after="0"/>
      </w:pPr>
      <w:r>
        <w:rPr/>
        <w:t xml:space="preserve">二、生活垃圾处理的属性及市场机制运行分析</w:t>
      </w:r>
    </w:p>
    <w:p>
      <w:pPr>
        <w:spacing w:before="75" w:after="0"/>
      </w:pPr>
      <w:r>
        <w:rPr/>
        <w:t xml:space="preserve">三、我国城市生活垃圾处理标准体系日趋完善</w:t>
      </w:r>
    </w:p>
    <w:p>
      <w:pPr>
        <w:spacing w:before="75" w:after="0"/>
      </w:pPr>
      <w:r>
        <w:rPr/>
        <w:t xml:space="preserve">第二节 2021-2026年中国城市生活垃圾收费分析</w:t>
      </w:r>
    </w:p>
    <w:p>
      <w:pPr>
        <w:spacing w:before="75" w:after="0"/>
      </w:pPr>
      <w:r>
        <w:rPr/>
        <w:t xml:space="preserve">一、城市垃圾收费的概念及性质分析</w:t>
      </w:r>
    </w:p>
    <w:p>
      <w:pPr>
        <w:spacing w:before="75" w:after="0"/>
      </w:pPr>
      <w:r>
        <w:rPr/>
        <w:t xml:space="preserve">二、城市生活垃圾收费的法律依据及标准</w:t>
      </w:r>
    </w:p>
    <w:p>
      <w:pPr>
        <w:spacing w:before="75" w:after="0"/>
      </w:pPr>
      <w:r>
        <w:rPr/>
        <w:t xml:space="preserve">三、城市垃圾处理收费的主要问题分析</w:t>
      </w:r>
    </w:p>
    <w:p>
      <w:pPr>
        <w:spacing w:before="75" w:after="0"/>
      </w:pPr>
      <w:r>
        <w:rPr/>
        <w:t xml:space="preserve">四、我国完善城市生活垃圾处理收费制度的策略</w:t>
      </w:r>
    </w:p>
    <w:p>
      <w:pPr>
        <w:spacing w:before="75" w:after="0"/>
      </w:pPr>
      <w:r>
        <w:rPr/>
        <w:t xml:space="preserve">五、垃圾处理费与水费“捆绑征收”将成趋势</w:t>
      </w:r>
    </w:p>
    <w:p>
      <w:pPr>
        <w:spacing w:before="75" w:after="0"/>
      </w:pPr>
      <w:r>
        <w:rPr/>
        <w:t xml:space="preserve">第三节 2021-2026年中国城市生活垃圾处理存在的问题及策略分析</w:t>
      </w:r>
    </w:p>
    <w:p>
      <w:pPr>
        <w:spacing w:before="75" w:after="0"/>
      </w:pPr>
      <w:r>
        <w:rPr/>
        <w:t xml:space="preserve">一、城市生活垃圾处理中存在的问题</w:t>
      </w:r>
    </w:p>
    <w:p>
      <w:pPr>
        <w:spacing w:before="75" w:after="0"/>
      </w:pPr>
      <w:r>
        <w:rPr/>
        <w:t xml:space="preserve">二、中国生活垃圾处理行业面临的挑战</w:t>
      </w:r>
    </w:p>
    <w:p>
      <w:pPr>
        <w:spacing w:before="75" w:after="0"/>
      </w:pPr>
      <w:r>
        <w:rPr/>
        <w:t xml:space="preserve">三、促进城市生活垃圾处理处置的对策</w:t>
      </w:r>
    </w:p>
    <w:p>
      <w:pPr>
        <w:spacing w:before="75" w:after="0"/>
      </w:pPr>
      <w:r>
        <w:rPr/>
        <w:t xml:space="preserve">四、城乡生活垃圾管理体系的发展战略</w:t>
      </w:r>
    </w:p>
    <w:p>
      <w:pPr>
        <w:spacing w:before="75" w:after="0"/>
      </w:pPr>
      <w:r>
        <w:rPr>
          <w:b w:val="1"/>
          <w:bCs w:val="1"/>
        </w:rPr>
        <w:t xml:space="preserve">第四章 2021-2026年中国垃圾处理行业技术分析</w:t>
      </w:r>
    </w:p>
    <w:p>
      <w:pPr>
        <w:spacing w:before="75" w:after="0"/>
      </w:pPr>
      <w:r>
        <w:rPr/>
        <w:t xml:space="preserve">第一节 焚烧技术</w:t>
      </w:r>
    </w:p>
    <w:p>
      <w:pPr>
        <w:spacing w:before="75" w:after="0"/>
      </w:pPr>
      <w:r>
        <w:rPr/>
        <w:t xml:space="preserve">一、三种焚烧生活垃圾处理技术比较分析</w:t>
      </w:r>
    </w:p>
    <w:p>
      <w:pPr>
        <w:spacing w:before="75" w:after="0"/>
      </w:pPr>
      <w:r>
        <w:rPr/>
        <w:t xml:space="preserve">二、中国垃圾焚烧技术的发展状况</w:t>
      </w:r>
    </w:p>
    <w:p>
      <w:pPr>
        <w:spacing w:before="75" w:after="0"/>
      </w:pPr>
      <w:r>
        <w:rPr/>
        <w:t xml:space="preserve">三、内循环流化床垃圾焚烧工艺介绍</w:t>
      </w:r>
    </w:p>
    <w:p>
      <w:pPr>
        <w:spacing w:before="75" w:after="0"/>
      </w:pPr>
      <w:r>
        <w:rPr/>
        <w:t xml:space="preserve">四、垃圾热解焚烧技术简介</w:t>
      </w:r>
    </w:p>
    <w:p>
      <w:pPr>
        <w:spacing w:before="75" w:after="0"/>
      </w:pPr>
      <w:r>
        <w:rPr/>
        <w:t xml:space="preserve">第二节 垃圾填埋处理技术</w:t>
      </w:r>
    </w:p>
    <w:p>
      <w:pPr>
        <w:spacing w:before="75" w:after="0"/>
      </w:pPr>
      <w:r>
        <w:rPr/>
        <w:t xml:space="preserve">一、中国垃圾填埋渗滤液处理的技术分析</w:t>
      </w:r>
    </w:p>
    <w:p>
      <w:pPr>
        <w:spacing w:before="75" w:after="0"/>
      </w:pPr>
      <w:r>
        <w:rPr/>
        <w:t xml:space="preserve">二、AMC垃圾填埋渗滤液处理工艺分析</w:t>
      </w:r>
    </w:p>
    <w:p>
      <w:pPr>
        <w:spacing w:before="75" w:after="0"/>
      </w:pPr>
      <w:r>
        <w:rPr/>
        <w:t xml:space="preserve">三、电解氧化处理垃圾渗滤液的工艺透析</w:t>
      </w:r>
    </w:p>
    <w:p>
      <w:pPr>
        <w:spacing w:before="75" w:after="0"/>
      </w:pPr>
      <w:r>
        <w:rPr/>
        <w:t xml:space="preserve">四、垃圾卫生填埋技术发展要点及趋势</w:t>
      </w:r>
    </w:p>
    <w:p>
      <w:pPr>
        <w:spacing w:before="75" w:after="0"/>
      </w:pPr>
      <w:r>
        <w:rPr/>
        <w:t xml:space="preserve">第三节 堆肥技术</w:t>
      </w:r>
    </w:p>
    <w:p>
      <w:pPr>
        <w:spacing w:before="75" w:after="0"/>
      </w:pPr>
      <w:r>
        <w:rPr/>
        <w:t xml:space="preserve">一、中国城市生活垃圾堆肥技术的发展历程</w:t>
      </w:r>
    </w:p>
    <w:p>
      <w:pPr>
        <w:spacing w:before="75" w:after="0"/>
      </w:pPr>
      <w:r>
        <w:rPr/>
        <w:t xml:space="preserve">二、污泥及垃圾混合堆肥处理工艺分析</w:t>
      </w:r>
    </w:p>
    <w:p>
      <w:pPr>
        <w:spacing w:before="75" w:after="0"/>
      </w:pPr>
      <w:r>
        <w:rPr/>
        <w:t xml:space="preserve">三、生活垃圾机械化快速堆肥技术</w:t>
      </w:r>
    </w:p>
    <w:p>
      <w:pPr>
        <w:spacing w:before="75" w:after="0"/>
      </w:pPr>
      <w:r>
        <w:rPr/>
        <w:t xml:space="preserve">四、垃圾高温堆肥处理技术的发展方向</w:t>
      </w:r>
    </w:p>
    <w:p>
      <w:pPr>
        <w:spacing w:before="75" w:after="0"/>
      </w:pPr>
      <w:r>
        <w:rPr/>
        <w:t xml:space="preserve">第四节 其他垃圾处理技术</w:t>
      </w:r>
    </w:p>
    <w:p>
      <w:pPr>
        <w:spacing w:before="75" w:after="0"/>
      </w:pPr>
      <w:r>
        <w:rPr/>
        <w:t xml:space="preserve">一、生活垃圾微生物处理技术分析</w:t>
      </w:r>
    </w:p>
    <w:p>
      <w:pPr>
        <w:spacing w:before="75" w:after="0"/>
      </w:pPr>
      <w:r>
        <w:rPr/>
        <w:t xml:space="preserve">二、中国工业固体废弃物综合利用技术现状</w:t>
      </w:r>
    </w:p>
    <w:p>
      <w:pPr>
        <w:spacing w:before="75" w:after="0"/>
      </w:pPr>
      <w:r>
        <w:rPr/>
        <w:t xml:space="preserve">三、垃圾热解处理技术的研发</w:t>
      </w:r>
    </w:p>
    <w:p>
      <w:pPr>
        <w:spacing w:before="75" w:after="0"/>
      </w:pPr>
      <w:r>
        <w:rPr/>
        <w:t xml:space="preserve">四、光化学处理垃圾填埋场渗滤水研究进展</w:t>
      </w:r>
    </w:p>
    <w:p>
      <w:pPr>
        <w:spacing w:before="75" w:after="0"/>
      </w:pPr>
      <w:r>
        <w:rPr/>
        <w:t xml:space="preserve">五、生活垃圾太阳能处理技术</w:t>
      </w:r>
    </w:p>
    <w:p>
      <w:pPr>
        <w:spacing w:before="75" w:after="0"/>
      </w:pPr>
      <w:r>
        <w:rPr>
          <w:b w:val="1"/>
          <w:bCs w:val="1"/>
        </w:rPr>
        <w:t xml:space="preserve">第五章 2021-2026年中国生活垃圾处理行业规模以上企业经济运行数据监测</w:t>
      </w:r>
    </w:p>
    <w:p>
      <w:pPr>
        <w:spacing w:before="75" w:after="0"/>
      </w:pPr>
      <w:r>
        <w:rPr/>
        <w:t xml:space="preserve">第一节 2021-2026年(按季度更新)中国生活垃圾处理行业运营能力分析</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2021-2026年(按季度更新)中国生活垃圾处理行业盈利能力分析</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第三节 2021-2026年(按季度更新)中国生活垃圾处理行业产销率调查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第四节 2021-2026年(按季度更新)生活垃圾处理行业偿债能力分析</w:t>
      </w:r>
    </w:p>
    <w:p>
      <w:pPr>
        <w:spacing w:before="75" w:after="0"/>
      </w:pPr>
      <w:r>
        <w:rPr>
          <w:b w:val="1"/>
          <w:bCs w:val="1"/>
        </w:rPr>
        <w:t xml:space="preserve">第三部分 行业竞争分析</w:t>
      </w:r>
    </w:p>
    <w:p>
      <w:pPr>
        <w:spacing w:before="75" w:after="0"/>
      </w:pPr>
      <w:r>
        <w:rPr>
          <w:b w:val="1"/>
          <w:bCs w:val="1"/>
        </w:rPr>
        <w:t xml:space="preserve">第六章 2021-2026年中国生活垃圾处理产业市场竞争格局分析</w:t>
      </w:r>
    </w:p>
    <w:p>
      <w:pPr>
        <w:spacing w:before="75" w:after="0"/>
      </w:pPr>
      <w:r>
        <w:rPr/>
        <w:t xml:space="preserve">第一节 中国垃圾排放与处理情况分析</w:t>
      </w:r>
    </w:p>
    <w:p>
      <w:pPr>
        <w:spacing w:before="75" w:after="0"/>
      </w:pPr>
      <w:r>
        <w:rPr/>
        <w:t xml:space="preserve">一、垃圾供给质量分析</w:t>
      </w:r>
    </w:p>
    <w:p>
      <w:pPr>
        <w:spacing w:before="75" w:after="0"/>
      </w:pPr>
      <w:r>
        <w:rPr/>
        <w:t xml:space="preserve">二、垃圾处理结构分析</w:t>
      </w:r>
    </w:p>
    <w:p>
      <w:pPr>
        <w:spacing w:before="75" w:after="0"/>
      </w:pPr>
      <w:r>
        <w:rPr/>
        <w:t xml:space="preserve">三、垃圾焚烧处理企业分布情况</w:t>
      </w:r>
    </w:p>
    <w:p>
      <w:pPr>
        <w:spacing w:before="75" w:after="0"/>
      </w:pPr>
      <w:r>
        <w:rPr/>
        <w:t xml:space="preserve">四、垃圾发电主要设备发展分析</w:t>
      </w:r>
    </w:p>
    <w:p>
      <w:pPr>
        <w:spacing w:before="75" w:after="0"/>
      </w:pPr>
      <w:r>
        <w:rPr/>
        <w:t xml:space="preserve">第二节 2021-2026年中国生活垃圾处理重点省市竞争分析</w:t>
      </w:r>
    </w:p>
    <w:p>
      <w:pPr>
        <w:spacing w:before="75" w:after="0"/>
      </w:pPr>
      <w:r>
        <w:rPr/>
        <w:t xml:space="preserve">一、北京</w:t>
      </w:r>
    </w:p>
    <w:p>
      <w:pPr>
        <w:spacing w:before="75" w:after="0"/>
      </w:pPr>
      <w:r>
        <w:rPr/>
        <w:t xml:space="preserve">二、上海</w:t>
      </w:r>
    </w:p>
    <w:p>
      <w:pPr>
        <w:spacing w:before="75" w:after="0"/>
      </w:pPr>
      <w:r>
        <w:rPr/>
        <w:t xml:space="preserve">三、广东</w:t>
      </w:r>
    </w:p>
    <w:p>
      <w:pPr>
        <w:spacing w:before="75" w:after="0"/>
      </w:pPr>
      <w:r>
        <w:rPr/>
        <w:t xml:space="preserve">四、福建</w:t>
      </w:r>
    </w:p>
    <w:p>
      <w:pPr>
        <w:spacing w:before="75" w:after="0"/>
      </w:pPr>
      <w:r>
        <w:rPr/>
        <w:t xml:space="preserve">五、浙江</w:t>
      </w:r>
    </w:p>
    <w:p>
      <w:pPr>
        <w:spacing w:before="75" w:after="0"/>
      </w:pPr>
      <w:r>
        <w:rPr/>
        <w:t xml:space="preserve">第三节 2021-2026年中国生活垃圾处理产业提升竞争力策略分析</w:t>
      </w:r>
    </w:p>
    <w:p>
      <w:pPr>
        <w:spacing w:before="75" w:after="0"/>
      </w:pPr>
      <w:r>
        <w:rPr>
          <w:b w:val="1"/>
          <w:bCs w:val="1"/>
        </w:rPr>
        <w:t xml:space="preserve">第七章 2021-2026年中国生活垃圾处理产业优势企业竞争力分析</w:t>
      </w:r>
    </w:p>
    <w:p>
      <w:pPr>
        <w:spacing w:before="75" w:after="0"/>
      </w:pPr>
      <w:r>
        <w:rPr/>
        <w:t xml:space="preserve">第一节 桑德环境资源发展股份有限公司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四、企业主要工程业绩分析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天津泰达股份有限公司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四、企业主要工程业绩分析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南海发展股份有限公司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四、企业主要工程业绩分析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江苏维尔利环保科技股份有限公司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四、企业主要工程业绩分析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江门市芳源环境科技开发有限公司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四、企业主要工程业绩分析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天津合佳威立雅环境服务有限公司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四、企业主要工程业绩分析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无锡华光锅炉股份有限公司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四、企业主要工程业绩分析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上海城投控股股份有限公司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四、企业主要工程业绩分析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浙江富春江环保热电股份有限公司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四、企业主要工程业绩分析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安徽盛运环保(集团)股份有限公司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四、企业主要工程业绩分析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第八章 2021-2026年中国垃圾处理设备行业发展综述</w:t>
      </w:r>
    </w:p>
    <w:p>
      <w:pPr>
        <w:spacing w:before="75" w:after="0"/>
      </w:pPr>
      <w:r>
        <w:rPr/>
        <w:t xml:space="preserve">第一节 2021-2026年国际垃圾处理设备现状分析</w:t>
      </w:r>
    </w:p>
    <w:p>
      <w:pPr>
        <w:spacing w:before="75" w:after="0"/>
      </w:pPr>
      <w:r>
        <w:rPr/>
        <w:t xml:space="preserve">一、国外生活垃圾分选设备现状分析</w:t>
      </w:r>
    </w:p>
    <w:p>
      <w:pPr>
        <w:spacing w:before="75" w:after="0"/>
      </w:pPr>
      <w:r>
        <w:rPr/>
        <w:t xml:space="preserve">二、国外垃圾焚烧炉介绍</w:t>
      </w:r>
    </w:p>
    <w:p>
      <w:pPr>
        <w:spacing w:before="75" w:after="0"/>
      </w:pPr>
      <w:r>
        <w:rPr/>
        <w:t xml:space="preserve">三、日本垃圾处理设备行业发展状况</w:t>
      </w:r>
    </w:p>
    <w:p>
      <w:pPr>
        <w:spacing w:before="75" w:after="0"/>
      </w:pPr>
      <w:r>
        <w:rPr/>
        <w:t xml:space="preserve">第二节 2021-2026年中国垃圾处理设备行业现状分析</w:t>
      </w:r>
    </w:p>
    <w:p>
      <w:pPr>
        <w:spacing w:before="75" w:after="0"/>
      </w:pPr>
      <w:r>
        <w:rPr/>
        <w:t xml:space="preserve">一、中国垃圾处理设备与技术新进展</w:t>
      </w:r>
    </w:p>
    <w:p>
      <w:pPr>
        <w:spacing w:before="75" w:after="0"/>
      </w:pPr>
      <w:r>
        <w:rPr/>
        <w:t xml:space="preserve">二、中国垃圾处理设备市场发展机会大</w:t>
      </w:r>
    </w:p>
    <w:p>
      <w:pPr>
        <w:spacing w:before="75" w:after="0"/>
      </w:pPr>
      <w:r>
        <w:rPr/>
        <w:t xml:space="preserve">三、国产垃圾处理设备亟需支持</w:t>
      </w:r>
    </w:p>
    <w:p>
      <w:pPr>
        <w:spacing w:before="75" w:after="0"/>
      </w:pPr>
      <w:r>
        <w:rPr/>
        <w:t xml:space="preserve">第三节 2021-2026年中国固体废弃物处理设备产量数据</w:t>
      </w:r>
    </w:p>
    <w:p>
      <w:pPr>
        <w:spacing w:before="75" w:after="0"/>
      </w:pPr>
      <w:r>
        <w:rPr/>
        <w:t xml:space="preserve">一、2021-2026年全国及主要省份固体废弃物处理设备产量分析</w:t>
      </w:r>
    </w:p>
    <w:p>
      <w:pPr>
        <w:spacing w:before="75" w:after="0"/>
      </w:pPr>
      <w:r>
        <w:rPr/>
        <w:t xml:space="preserve">二、2021-2026年全国及主要省份固体废弃物处理设备产量分析</w:t>
      </w:r>
    </w:p>
    <w:p>
      <w:pPr>
        <w:spacing w:before="75" w:after="0"/>
      </w:pPr>
      <w:r>
        <w:rPr/>
        <w:t xml:space="preserve">第四节 2021-2026年中国垃圾焚烧处理设备分析</w:t>
      </w:r>
    </w:p>
    <w:p>
      <w:pPr>
        <w:spacing w:before="75" w:after="0"/>
      </w:pPr>
      <w:r>
        <w:rPr/>
        <w:t xml:space="preserve">一、深圳成功研制垃圾焚烧设备</w:t>
      </w:r>
    </w:p>
    <w:p>
      <w:pPr>
        <w:spacing w:before="75" w:after="0"/>
      </w:pPr>
      <w:r>
        <w:rPr/>
        <w:t xml:space="preserve">二、生活垃圾主要焚烧设备的对比</w:t>
      </w:r>
    </w:p>
    <w:p>
      <w:pPr>
        <w:spacing w:before="75" w:after="0"/>
      </w:pPr>
      <w:r>
        <w:rPr/>
        <w:t xml:space="preserve">三、CSR垃圾焚烧发电设备的特点及应用</w:t>
      </w:r>
    </w:p>
    <w:p>
      <w:pPr>
        <w:spacing w:before="75" w:after="0"/>
      </w:pPr>
      <w:r>
        <w:rPr/>
        <w:t xml:space="preserve">第四部分 行业发展前景与投资分析</w:t>
      </w:r>
    </w:p>
    <w:p>
      <w:pPr>
        <w:spacing w:before="75" w:after="0"/>
      </w:pPr>
      <w:r>
        <w:rPr>
          <w:b w:val="1"/>
          <w:bCs w:val="1"/>
        </w:rPr>
        <w:t xml:space="preserve">第九章 2026-2031年中国生活垃圾处理产业发展前景与预测</w:t>
      </w:r>
    </w:p>
    <w:p>
      <w:pPr>
        <w:spacing w:before="75" w:after="0"/>
      </w:pPr>
      <w:r>
        <w:rPr/>
        <w:t xml:space="preserve">第一节 2026-2031年中国生活垃圾处理产业前景分析</w:t>
      </w:r>
    </w:p>
    <w:p>
      <w:pPr>
        <w:spacing w:before="75" w:after="0"/>
      </w:pPr>
      <w:r>
        <w:rPr/>
        <w:t xml:space="preserve">一、生活垃圾处理产业前景展望</w:t>
      </w:r>
    </w:p>
    <w:p>
      <w:pPr>
        <w:spacing w:before="75" w:after="0"/>
      </w:pPr>
      <w:r>
        <w:rPr/>
        <w:t xml:space="preserve">二、生活垃圾处理技术方向分析</w:t>
      </w:r>
    </w:p>
    <w:p>
      <w:pPr>
        <w:spacing w:before="75" w:after="0"/>
      </w:pPr>
      <w:r>
        <w:rPr/>
        <w:t xml:space="preserve">三、废弃资源和废旧材料回收加工行业预测分析</w:t>
      </w:r>
    </w:p>
    <w:p>
      <w:pPr>
        <w:spacing w:before="75" w:after="0"/>
      </w:pPr>
      <w:r>
        <w:rPr/>
        <w:t xml:space="preserve">第二节 2026-2031年中国生活垃圾处理产业市场预测分析</w:t>
      </w:r>
    </w:p>
    <w:p>
      <w:pPr>
        <w:spacing w:before="75" w:after="0"/>
      </w:pPr>
      <w:r>
        <w:rPr/>
        <w:t xml:space="preserve">一、生活垃圾处理市场供给预测分析 .</w:t>
      </w:r>
    </w:p>
    <w:p>
      <w:pPr>
        <w:spacing w:before="75" w:after="0"/>
      </w:pPr>
      <w:r>
        <w:rPr/>
        <w:t xml:space="preserve">二、生活垃圾处理需求预测分析</w:t>
      </w:r>
    </w:p>
    <w:p>
      <w:pPr>
        <w:spacing w:before="75" w:after="0"/>
      </w:pPr>
      <w:r>
        <w:rPr/>
        <w:t xml:space="preserve">三、生活垃圾处理市场竞争格局预测分析</w:t>
      </w:r>
    </w:p>
    <w:p>
      <w:pPr>
        <w:spacing w:before="75" w:after="0"/>
      </w:pPr>
      <w:r>
        <w:rPr/>
        <w:t xml:space="preserve">第三节 2026-2031年中国生活垃圾处理产业盈利预测分析</w:t>
      </w:r>
    </w:p>
    <w:p>
      <w:pPr>
        <w:spacing w:before="75" w:after="0"/>
      </w:pPr>
      <w:r>
        <w:rPr>
          <w:b w:val="1"/>
          <w:bCs w:val="1"/>
        </w:rPr>
        <w:t xml:space="preserve">第十章 2026-2031年生活垃圾处理行业前景及趋势预测</w:t>
      </w:r>
    </w:p>
    <w:p>
      <w:pPr>
        <w:spacing w:before="75" w:after="0"/>
      </w:pPr>
      <w:r>
        <w:rPr/>
        <w:t xml:space="preserve">第一节 2026-2031年生活垃圾处理市场发展前景</w:t>
      </w:r>
    </w:p>
    <w:p>
      <w:pPr>
        <w:spacing w:before="75" w:after="0"/>
      </w:pPr>
      <w:r>
        <w:rPr/>
        <w:t xml:space="preserve">一、2026-2031年生活垃圾处理市场发展潜力</w:t>
      </w:r>
    </w:p>
    <w:p>
      <w:pPr>
        <w:spacing w:before="75" w:after="0"/>
      </w:pPr>
      <w:r>
        <w:rPr/>
        <w:t xml:space="preserve">二、2026-2031年生活垃圾处理市场发展前景展望</w:t>
      </w:r>
    </w:p>
    <w:p>
      <w:pPr>
        <w:spacing w:before="75" w:after="0"/>
      </w:pPr>
      <w:r>
        <w:rPr/>
        <w:t xml:space="preserve">三、2026-2031年生活垃圾处理细分行业发展前景分析</w:t>
      </w:r>
    </w:p>
    <w:p>
      <w:pPr>
        <w:spacing w:before="75" w:after="0"/>
      </w:pPr>
      <w:r>
        <w:rPr/>
        <w:t xml:space="preserve">第二节 2026-2031年生活垃圾处理市场发展趋势预测</w:t>
      </w:r>
    </w:p>
    <w:p>
      <w:pPr>
        <w:spacing w:before="75" w:after="0"/>
      </w:pPr>
      <w:r>
        <w:rPr/>
        <w:t xml:space="preserve">一、2026-2031年生活垃圾处理行业发展趋势</w:t>
      </w:r>
    </w:p>
    <w:p>
      <w:pPr>
        <w:spacing w:before="75" w:after="0"/>
      </w:pPr>
      <w:r>
        <w:rPr/>
        <w:t xml:space="preserve">二、2026-2031年生活垃圾处理市场规模预测</w:t>
      </w:r>
    </w:p>
    <w:p>
      <w:pPr>
        <w:spacing w:before="75" w:after="0"/>
      </w:pPr>
      <w:r>
        <w:rPr/>
        <w:t xml:space="preserve">三、2026-2031年生活垃圾处理行业应用趋势预测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2026-2031年生活垃圾处理行业投资价值评估分析</w:t>
      </w:r>
    </w:p>
    <w:p>
      <w:pPr>
        <w:spacing w:before="75" w:after="0"/>
      </w:pPr>
      <w:r>
        <w:rPr/>
        <w:t xml:space="preserve">第一节 生活垃圾处理行业投资特性分析</w:t>
      </w:r>
    </w:p>
    <w:p>
      <w:pPr>
        <w:spacing w:before="75" w:after="0"/>
      </w:pPr>
      <w:r>
        <w:rPr/>
        <w:t xml:space="preserve">一、生活垃圾处理行业进入壁垒分析</w:t>
      </w:r>
    </w:p>
    <w:p>
      <w:pPr>
        <w:spacing w:before="75" w:after="0"/>
      </w:pPr>
      <w:r>
        <w:rPr/>
        <w:t xml:space="preserve">二、生活垃圾处理行业盈利因素分析</w:t>
      </w:r>
    </w:p>
    <w:p>
      <w:pPr>
        <w:spacing w:before="75" w:after="0"/>
      </w:pPr>
      <w:r>
        <w:rPr/>
        <w:t xml:space="preserve">三、生活垃圾处理行业盈利模式分析</w:t>
      </w:r>
    </w:p>
    <w:p>
      <w:pPr>
        <w:spacing w:before="75" w:after="0"/>
      </w:pPr>
      <w:r>
        <w:rPr/>
        <w:t xml:space="preserve">第二节 2026-2031年生活垃圾处理行业发展的影响因素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2026-2031年生活垃圾处理行业投资价值评估分析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2026-2031年生活垃圾处理行业面临的困境及对策</w:t>
      </w:r>
    </w:p>
    <w:p>
      <w:pPr>
        <w:spacing w:before="75" w:after="0"/>
      </w:pPr>
      <w:r>
        <w:rPr/>
        <w:t xml:space="preserve">第一节 2021-2026年生活垃圾处理行业面临的困境</w:t>
      </w:r>
    </w:p>
    <w:p>
      <w:pPr>
        <w:spacing w:before="75" w:after="0"/>
      </w:pPr>
      <w:r>
        <w:rPr/>
        <w:t xml:space="preserve">第二节 生活垃圾处理企业面临的困境及对策</w:t>
      </w:r>
    </w:p>
    <w:p>
      <w:pPr>
        <w:spacing w:before="75" w:after="0"/>
      </w:pPr>
      <w:r>
        <w:rPr/>
        <w:t xml:space="preserve">一、重点生活垃圾处理企业面临的困境及对策</w:t>
      </w:r>
    </w:p>
    <w:p>
      <w:pPr>
        <w:spacing w:before="75" w:after="0"/>
      </w:pPr>
      <w:r>
        <w:rPr/>
        <w:t xml:space="preserve">1、重点生活垃圾处理企业面临的困境</w:t>
      </w:r>
    </w:p>
    <w:p>
      <w:pPr>
        <w:spacing w:before="75" w:after="0"/>
      </w:pPr>
      <w:r>
        <w:rPr/>
        <w:t xml:space="preserve">2、重点生活垃圾处理企业对策探讨</w:t>
      </w:r>
    </w:p>
    <w:p>
      <w:pPr>
        <w:spacing w:before="75" w:after="0"/>
      </w:pPr>
      <w:r>
        <w:rPr/>
        <w:t xml:space="preserve">二、中小生活垃圾处理企业发展困境及策略分析</w:t>
      </w:r>
    </w:p>
    <w:p>
      <w:pPr>
        <w:spacing w:before="75" w:after="0"/>
      </w:pPr>
      <w:r>
        <w:rPr/>
        <w:t xml:space="preserve">1、中小生活垃圾处理企业面临的困境</w:t>
      </w:r>
    </w:p>
    <w:p>
      <w:pPr>
        <w:spacing w:before="75" w:after="0"/>
      </w:pPr>
      <w:r>
        <w:rPr/>
        <w:t xml:space="preserve">2、中小生活垃圾处理企业对策探讨</w:t>
      </w:r>
    </w:p>
    <w:p>
      <w:pPr>
        <w:spacing w:before="75" w:after="0"/>
      </w:pPr>
      <w:r>
        <w:rPr/>
        <w:t xml:space="preserve">三、国内生活垃圾处理企业的出路分析</w:t>
      </w:r>
    </w:p>
    <w:p>
      <w:pPr>
        <w:spacing w:before="75" w:after="0"/>
      </w:pPr>
      <w:r>
        <w:rPr/>
        <w:t xml:space="preserve">第三节 中国生活垃圾处理行业存在的问题及对策</w:t>
      </w:r>
    </w:p>
    <w:p>
      <w:pPr>
        <w:spacing w:before="75" w:after="0"/>
      </w:pPr>
      <w:r>
        <w:rPr/>
        <w:t xml:space="preserve">一、中国生活垃圾处理行业存在的问题</w:t>
      </w:r>
    </w:p>
    <w:p>
      <w:pPr>
        <w:spacing w:before="75" w:after="0"/>
      </w:pPr>
      <w:r>
        <w:rPr/>
        <w:t xml:space="preserve">二、生活垃圾处理行业发展的建议对策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中国生活垃圾处理市场发展面临的挑战与对策</w:t>
      </w:r>
    </w:p>
    <w:p>
      <w:pPr>
        <w:spacing w:before="75" w:after="0"/>
      </w:pPr>
      <w:r>
        <w:rPr>
          <w:b w:val="1"/>
          <w:bCs w:val="1"/>
        </w:rPr>
        <w:t xml:space="preserve">第十三章 研究结论及投资建议</w:t>
      </w:r>
    </w:p>
    <w:p>
      <w:pPr>
        <w:spacing w:before="75" w:after="0"/>
      </w:pPr>
      <w:r>
        <w:rPr/>
        <w:t xml:space="preserve">第一节 生活垃圾处理行业研究结论及建议</w:t>
      </w:r>
    </w:p>
    <w:p>
      <w:pPr>
        <w:spacing w:before="75" w:after="0"/>
      </w:pPr>
      <w:r>
        <w:rPr/>
        <w:t xml:space="preserve">第二节 生活垃圾处理子行业研究结论及建议</w:t>
      </w:r>
    </w:p>
    <w:p>
      <w:pPr>
        <w:spacing w:before="75" w:after="0"/>
      </w:pPr>
      <w:r>
        <w:rPr/>
        <w:t xml:space="preserve">第三节 中道泰和生活垃圾处理行业投资建议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图表：我国垃圾无害化处理概况</w:t>
      </w:r>
    </w:p>
    <w:p>
      <w:pPr>
        <w:spacing w:before="75" w:after="0"/>
      </w:pPr>
      <w:r>
        <w:rPr/>
        <w:t xml:space="preserve">图表：2021-2026年我国公用设施投资情况</w:t>
      </w:r>
    </w:p>
    <w:p>
      <w:pPr>
        <w:spacing w:before="75" w:after="0"/>
      </w:pPr>
      <w:r>
        <w:rPr/>
        <w:t xml:space="preserve">图表：2021-2026年我国市容环境卫生和垃圾处理投资情况</w:t>
      </w:r>
    </w:p>
    <w:p>
      <w:pPr>
        <w:spacing w:before="75" w:after="0"/>
      </w:pPr>
      <w:r>
        <w:rPr/>
        <w:t xml:space="preserve">图表：垃圾减量化体系构成</w:t>
      </w:r>
    </w:p>
    <w:p>
      <w:pPr>
        <w:spacing w:before="75" w:after="0"/>
      </w:pPr>
      <w:r>
        <w:rPr/>
        <w:t xml:space="preserve">图表：垃圾回用的流程</w:t>
      </w:r>
    </w:p>
    <w:p>
      <w:pPr>
        <w:spacing w:before="75" w:after="0"/>
      </w:pPr>
      <w:r>
        <w:rPr/>
        <w:t xml:space="preserve">图表：发达国家生活垃圾管理相关法律法规</w:t>
      </w:r>
    </w:p>
    <w:p>
      <w:pPr>
        <w:spacing w:before="75" w:after="0"/>
      </w:pPr>
      <w:r>
        <w:rPr/>
        <w:t xml:space="preserve">图表：典型民间组织在一些国家垃圾管理中的运营模式</w:t>
      </w:r>
    </w:p>
    <w:p>
      <w:pPr>
        <w:spacing w:before="75" w:after="0"/>
      </w:pPr>
      <w:r>
        <w:rPr/>
        <w:t xml:space="preserve">图表：垃圾成分含量</w:t>
      </w:r>
    </w:p>
    <w:p>
      <w:pPr>
        <w:spacing w:before="75" w:after="0"/>
      </w:pPr>
      <w:r>
        <w:rPr/>
        <w:t xml:space="preserve">图表：世界部分 国家生活垃圾不同处理方式比例</w:t>
      </w:r>
    </w:p>
    <w:p>
      <w:pPr>
        <w:spacing w:before="75" w:after="0"/>
      </w:pPr>
      <w:r>
        <w:rPr/>
        <w:t xml:space="preserve">图表：生活垃圾卫生填埋场主要工艺流程</w:t>
      </w:r>
    </w:p>
    <w:p>
      <w:pPr>
        <w:spacing w:before="75" w:after="0"/>
      </w:pPr>
      <w:r>
        <w:rPr/>
        <w:t xml:space="preserve">图表：卫生填埋场剖面</w:t>
      </w:r>
    </w:p>
    <w:p>
      <w:pPr>
        <w:spacing w:before="75" w:after="0"/>
      </w:pPr>
      <w:r>
        <w:rPr/>
        <w:t xml:space="preserve">图表：好氧生物化学方应方程式</w:t>
      </w:r>
    </w:p>
    <w:p>
      <w:pPr>
        <w:spacing w:before="75" w:after="0"/>
      </w:pPr>
      <w:r>
        <w:rPr/>
        <w:t xml:space="preserve">图表：有机物分解方程式</w:t>
      </w:r>
    </w:p>
    <w:p>
      <w:pPr>
        <w:spacing w:before="75" w:after="0"/>
      </w:pPr>
      <w:r>
        <w:rPr/>
        <w:t xml:space="preserve">图表：有机酸化学方应方程式</w:t>
      </w:r>
    </w:p>
    <w:p>
      <w:pPr>
        <w:spacing w:before="75" w:after="0"/>
      </w:pPr>
      <w:r>
        <w:rPr/>
        <w:t xml:space="preserve">图表：甲烷废气收集和处理流程</w:t>
      </w:r>
    </w:p>
    <w:p>
      <w:pPr>
        <w:spacing w:before="75" w:after="0"/>
      </w:pPr>
      <w:r>
        <w:rPr/>
        <w:t xml:space="preserve">图表：垃圾场渗滤液处理流程</w:t>
      </w:r>
    </w:p>
    <w:p>
      <w:pPr>
        <w:spacing w:before="75" w:after="0"/>
      </w:pPr>
      <w:r>
        <w:rPr/>
        <w:t xml:space="preserve">图表：生化处理渗滤液的处理效果</w:t>
      </w:r>
    </w:p>
    <w:p>
      <w:pPr>
        <w:spacing w:before="75" w:after="0"/>
      </w:pPr>
      <w:r>
        <w:rPr/>
        <w:t xml:space="preserve">图表：GLO处理垃圾渗滤液流程</w:t>
      </w:r>
    </w:p>
    <w:p>
      <w:pPr>
        <w:spacing w:before="75" w:after="0"/>
      </w:pPr>
      <w:r>
        <w:rPr/>
        <w:t xml:space="preserve">图表：间歇式生物氧化的处理效果</w:t>
      </w:r>
    </w:p>
    <w:p>
      <w:pPr>
        <w:spacing w:before="75" w:after="0"/>
      </w:pPr>
      <w:r>
        <w:rPr/>
        <w:t xml:space="preserve">图表：管道与城市污水联合处理渗滤液工艺流程</w:t>
      </w:r>
    </w:p>
    <w:p>
      <w:pPr>
        <w:spacing w:before="75" w:after="0"/>
      </w:pPr>
      <w:r>
        <w:rPr/>
        <w:t xml:space="preserve">图表：美国近10年部分 地区垃圾填埋场收费标准</w:t>
      </w:r>
    </w:p>
    <w:p>
      <w:pPr>
        <w:spacing w:before="75" w:after="0"/>
      </w:pPr>
      <w:r>
        <w:rPr/>
        <w:t xml:space="preserve">图表：2021-2026年我国国内生产总值</w:t>
      </w:r>
    </w:p>
    <w:p>
      <w:pPr>
        <w:spacing w:before="75" w:after="0"/>
      </w:pPr>
      <w:r>
        <w:rPr/>
        <w:t xml:space="preserve">图表：生活垃圾焚烧发电工艺流程</w:t>
      </w:r>
    </w:p>
    <w:p>
      <w:pPr>
        <w:spacing w:before="75" w:after="0"/>
      </w:pPr>
      <w:r>
        <w:rPr/>
        <w:t xml:space="preserve">图表：上海老港填埋场渗滤液水处理的运行效果</w:t>
      </w:r>
    </w:p>
    <w:p>
      <w:pPr>
        <w:spacing w:before="75" w:after="0"/>
      </w:pPr>
      <w:r>
        <w:rPr/>
        <w:t xml:space="preserve">图表：AMC工艺流程图</w:t>
      </w:r>
    </w:p>
    <w:p>
      <w:pPr>
        <w:spacing w:before="75" w:after="0"/>
      </w:pPr>
      <w:r>
        <w:rPr/>
        <w:t xml:space="preserve">图表：AMC系统中USB三相分离器示意图</w:t>
      </w:r>
    </w:p>
    <w:p>
      <w:pPr>
        <w:spacing w:before="75" w:after="0"/>
      </w:pPr>
      <w:r>
        <w:rPr/>
        <w:t xml:space="preserve">图表：一体化澄清器示意图</w:t>
      </w:r>
    </w:p>
    <w:p>
      <w:pPr>
        <w:spacing w:before="75" w:after="0"/>
      </w:pPr>
      <w:r>
        <w:rPr/>
        <w:t xml:space="preserve">图表：电解氧化铝试验装置图</w:t>
      </w:r>
    </w:p>
    <w:p>
      <w:pPr>
        <w:spacing w:before="75" w:after="0"/>
      </w:pPr>
      <w:r>
        <w:rPr/>
        <w:t xml:space="preserve">图表：垃圾渗滤液和SBR出水水质</w:t>
      </w:r>
    </w:p>
    <w:p>
      <w:pPr>
        <w:spacing w:before="75" w:after="0"/>
      </w:pPr>
      <w:r>
        <w:rPr/>
        <w:t xml:space="preserve">图表：三种不同阳极材料处理渗滤液的效果</w:t>
      </w:r>
    </w:p>
    <w:p>
      <w:pPr>
        <w:spacing w:before="75" w:after="0"/>
      </w:pPr>
      <w:r>
        <w:rPr/>
        <w:t xml:space="preserve">图表：余氧与电解时间的关系</w:t>
      </w:r>
    </w:p>
    <w:p>
      <w:pPr>
        <w:spacing w:before="75" w:after="0"/>
      </w:pPr>
      <w:r>
        <w:rPr/>
        <w:t xml:space="preserve">图表：不同PH值下COD去除率与电解时间的关系</w:t>
      </w:r>
    </w:p>
    <w:p>
      <w:pPr>
        <w:spacing w:before="75" w:after="0"/>
      </w:pPr>
      <w:r>
        <w:rPr/>
        <w:t xml:space="preserve">图表：不同CL-浓度下COD去除率与电解时间的关系</w:t>
      </w:r>
    </w:p>
    <w:p>
      <w:pPr>
        <w:spacing w:before="75" w:after="0"/>
      </w:pPr>
      <w:r>
        <w:rPr/>
        <w:t xml:space="preserve">图表：不同CL-浓度下氮氧去除率与电解时间的关系</w:t>
      </w:r>
    </w:p>
    <w:p>
      <w:pPr>
        <w:spacing w:before="75" w:after="0"/>
      </w:pPr>
      <w:r>
        <w:rPr/>
        <w:t xml:space="preserve">图表：去除率与电流密度的关系</w:t>
      </w:r>
    </w:p>
    <w:p>
      <w:pPr>
        <w:spacing w:before="75" w:after="0"/>
      </w:pPr>
      <w:r>
        <w:rPr/>
        <w:t xml:space="preserve">图表：去除率与电流密度的关系</w:t>
      </w:r>
    </w:p>
    <w:p>
      <w:pPr>
        <w:spacing w:before="75" w:after="0"/>
      </w:pPr>
      <w:r>
        <w:rPr/>
        <w:t xml:space="preserve">图表：SBR处理后的渗滤液电解效果</w:t>
      </w:r>
    </w:p>
    <w:p>
      <w:pPr>
        <w:spacing w:before="75" w:after="0"/>
      </w:pPr>
      <w:r>
        <w:rPr/>
        <w:t xml:space="preserve">图表：污泥与垃圾混合堆肥工艺框图</w:t>
      </w:r>
    </w:p>
    <w:p>
      <w:pPr>
        <w:spacing w:before="75" w:after="0"/>
      </w:pPr>
      <w:r>
        <w:rPr/>
        <w:t xml:space="preserve">图表：各种固定化方法的比较</w:t>
      </w:r>
    </w:p>
    <w:p>
      <w:pPr>
        <w:spacing w:before="75" w:after="0"/>
      </w:pPr>
      <w:r>
        <w:rPr/>
        <w:t xml:space="preserve">图表：产生OH.的方应方程式</w:t>
      </w:r>
    </w:p>
    <w:p>
      <w:pPr>
        <w:spacing w:before="75" w:after="0"/>
      </w:pPr>
      <w:r>
        <w:rPr/>
        <w:t xml:space="preserve">图表：三种工艺在PH=2条件下光照8h后的渗滤水处理效果</w:t>
      </w:r>
    </w:p>
    <w:p>
      <w:pPr>
        <w:spacing w:before="75" w:after="0"/>
      </w:pPr>
      <w:r>
        <w:rPr/>
        <w:t xml:space="preserve">图表：2021-2026年我国废弃资源和废旧材料回收加工业企业单位数统计</w:t>
      </w:r>
    </w:p>
    <w:p>
      <w:pPr>
        <w:spacing w:before="75" w:after="0"/>
      </w:pPr>
      <w:r>
        <w:rPr/>
        <w:t xml:space="preserve">图表：2021-2026年我国生活垃圾处理行业销售率情况</w:t>
      </w:r>
    </w:p>
    <w:p>
      <w:pPr>
        <w:spacing w:before="75" w:after="0"/>
      </w:pPr>
      <w:r>
        <w:rPr/>
        <w:t xml:space="preserve">图表：2021-2026年我国生活垃圾处理行业产值利税率情况</w:t>
      </w:r>
    </w:p>
    <w:p>
      <w:pPr>
        <w:spacing w:before="75" w:after="0"/>
      </w:pPr>
      <w:r>
        <w:rPr/>
        <w:t xml:space="preserve">图表：2021-2026年我国生活垃圾处理行业成本费用利润率</w:t>
      </w:r>
    </w:p>
    <w:p>
      <w:pPr>
        <w:spacing w:before="75" w:after="0"/>
      </w:pPr>
      <w:r>
        <w:rPr/>
        <w:t xml:space="preserve">图表：2021-2026年我国生活垃圾处理行业工业总产值情况</w:t>
      </w:r>
    </w:p>
    <w:p>
      <w:pPr>
        <w:spacing w:before="75" w:after="0"/>
      </w:pPr>
      <w:r>
        <w:rPr/>
        <w:t xml:space="preserve">图表：2021-2026年我国生活垃圾处理行业工业销售产值</w:t>
      </w:r>
    </w:p>
    <w:p>
      <w:pPr>
        <w:spacing w:before="75" w:after="0"/>
      </w:pPr>
      <w:r>
        <w:rPr/>
        <w:t xml:space="preserve">图表：2021-2026年我国生活垃圾处理行业资产负债率</w:t>
      </w:r>
    </w:p>
    <w:p>
      <w:pPr>
        <w:spacing w:before="75" w:after="0"/>
      </w:pPr>
      <w:r>
        <w:rPr/>
        <w:t xml:space="preserve">图表：2021-2026年桑德环境资源股份有限公司主营构成</w:t>
      </w:r>
    </w:p>
    <w:p>
      <w:pPr>
        <w:spacing w:before="75" w:after="0"/>
      </w:pPr>
      <w:r>
        <w:rPr/>
        <w:t xml:space="preserve">图表：2021-2026年桑德环境资源股份有限公司每股指标</w:t>
      </w:r>
    </w:p>
    <w:p>
      <w:pPr>
        <w:spacing w:before="75" w:after="0"/>
      </w:pPr>
      <w:r>
        <w:rPr/>
        <w:t xml:space="preserve">图表：2021-2026年桑德环境资源股份有限公司获利能力</w:t>
      </w:r>
    </w:p>
    <w:p>
      <w:pPr>
        <w:spacing w:before="75" w:after="0"/>
      </w:pPr>
      <w:r>
        <w:rPr/>
        <w:t xml:space="preserve">图表：2021-2026年桑德环境资源股份有限公司经营能力</w:t>
      </w:r>
    </w:p>
    <w:p>
      <w:pPr>
        <w:spacing w:before="75" w:after="0"/>
      </w:pPr>
      <w:r>
        <w:rPr/>
        <w:t xml:space="preserve">图表：2021-2026年桑德环境资源股份有限公司偿债能力</w:t>
      </w:r>
    </w:p>
    <w:p>
      <w:pPr>
        <w:spacing w:before="75" w:after="0"/>
      </w:pPr>
      <w:r>
        <w:rPr/>
        <w:t xml:space="preserve">图表：2021-2026年桑德环境资源股份有限公司资本结构</w:t>
      </w:r>
    </w:p>
    <w:p>
      <w:pPr>
        <w:spacing w:before="75" w:after="0"/>
      </w:pPr>
      <w:r>
        <w:rPr/>
        <w:t xml:space="preserve">图表：2021-2026年桑德环境资源股份有限公司发展能力</w:t>
      </w:r>
    </w:p>
    <w:p>
      <w:pPr>
        <w:spacing w:before="75" w:after="0"/>
      </w:pPr>
      <w:r>
        <w:rPr/>
        <w:t xml:space="preserve">图表：2021-2026年桑德环境资源股份有限公司现金流量</w:t>
      </w:r>
    </w:p>
    <w:p>
      <w:pPr>
        <w:spacing w:before="75" w:after="0"/>
      </w:pPr>
      <w:r>
        <w:rPr/>
        <w:t xml:space="preserve">图表：2021-2026年桑德环境资源股份有限公司主营业务收入</w:t>
      </w:r>
    </w:p>
    <w:p>
      <w:pPr>
        <w:spacing w:before="75" w:after="0"/>
      </w:pPr>
      <w:r>
        <w:rPr/>
        <w:t xml:space="preserve">图表：2021-2026年桑德环境资源股份有限公司主营业务利润</w:t>
      </w:r>
    </w:p>
    <w:p>
      <w:pPr>
        <w:spacing w:before="75" w:after="0"/>
      </w:pPr>
      <w:r>
        <w:rPr/>
        <w:t xml:space="preserve">图表：2021-2026年桑德环境资源股份有限公司营业利润</w:t>
      </w:r>
    </w:p>
    <w:p>
      <w:pPr>
        <w:spacing w:before="75" w:after="0"/>
      </w:pPr>
      <w:r>
        <w:rPr/>
        <w:t xml:space="preserve">图表：2021-2026年桑德环境资源股份有限公司利润总额</w:t>
      </w:r>
    </w:p>
    <w:p>
      <w:pPr>
        <w:spacing w:before="75" w:after="0"/>
      </w:pPr>
      <w:r>
        <w:rPr/>
        <w:t xml:space="preserve">图表：2021-2026年桑德环境资源股份有限公司净利润</w:t>
      </w:r>
    </w:p>
    <w:p>
      <w:pPr>
        <w:spacing w:before="75" w:after="0"/>
      </w:pPr>
      <w:r>
        <w:rPr/>
        <w:t xml:space="preserve">图表：2021-2026年天津泰达股份有限公司主营构成</w:t>
      </w:r>
    </w:p>
    <w:p>
      <w:pPr>
        <w:spacing w:before="75" w:after="0"/>
      </w:pPr>
      <w:r>
        <w:rPr/>
        <w:t xml:space="preserve">图表：2021-2026年天津泰达股份有限公司每股指标</w:t>
      </w:r>
    </w:p>
    <w:p>
      <w:pPr>
        <w:spacing w:before="75" w:after="0"/>
      </w:pPr>
      <w:r>
        <w:rPr/>
        <w:t xml:space="preserve">图表：2021-2026年天津泰达股份有限公司获利能力</w:t>
      </w:r>
    </w:p>
    <w:p>
      <w:pPr>
        <w:spacing w:before="75" w:after="0"/>
      </w:pPr>
      <w:r>
        <w:rPr/>
        <w:t xml:space="preserve">图表：2021-2026年天津泰达股份有限公司经营能力</w:t>
      </w:r>
    </w:p>
    <w:p>
      <w:pPr>
        <w:spacing w:before="75" w:after="0"/>
      </w:pPr>
      <w:r>
        <w:rPr/>
        <w:t xml:space="preserve">图表：2021-2026年天津泰达股份有限公司偿债能力</w:t>
      </w:r>
    </w:p>
    <w:p>
      <w:pPr>
        <w:spacing w:before="75" w:after="0"/>
      </w:pPr>
      <w:r>
        <w:rPr/>
        <w:t xml:space="preserve">图表：2021-2026年天津泰达股份有限公司资本结构</w:t>
      </w:r>
    </w:p>
    <w:p>
      <w:pPr>
        <w:spacing w:before="75" w:after="0"/>
      </w:pPr>
      <w:r>
        <w:rPr/>
        <w:t xml:space="preserve">图表：2021-2026年天津泰达股份有限公司发展能力</w:t>
      </w:r>
    </w:p>
    <w:p>
      <w:pPr>
        <w:spacing w:before="75" w:after="0"/>
      </w:pPr>
      <w:r>
        <w:rPr/>
        <w:t xml:space="preserve">图表：2021-2026年天津泰达股份有限公司现金流量</w:t>
      </w:r>
    </w:p>
    <w:p>
      <w:pPr>
        <w:spacing w:before="75" w:after="0"/>
      </w:pPr>
      <w:r>
        <w:rPr/>
        <w:t xml:space="preserve">图表：2021-2026年天津泰达股份有限公司主营业务收入</w:t>
      </w:r>
    </w:p>
    <w:p>
      <w:pPr>
        <w:spacing w:before="75" w:after="0"/>
      </w:pPr>
      <w:r>
        <w:rPr/>
        <w:t xml:space="preserve">图表：2021-2026年天津泰达股份有限公司主营业务利润</w:t>
      </w:r>
    </w:p>
    <w:p>
      <w:pPr>
        <w:spacing w:before="75" w:after="0"/>
      </w:pPr>
      <w:r>
        <w:rPr/>
        <w:t xml:space="preserve">图表：2021-2026年天津泰达股份有限公司营业利润</w:t>
      </w:r>
    </w:p>
    <w:p>
      <w:pPr>
        <w:spacing w:before="75" w:after="0"/>
      </w:pPr>
      <w:r>
        <w:rPr/>
        <w:t xml:space="preserve">图表：2021-2026年天津泰达股份有限公司利润总额</w:t>
      </w:r>
    </w:p>
    <w:p>
      <w:pPr>
        <w:spacing w:before="75" w:after="0"/>
      </w:pPr>
      <w:r>
        <w:rPr/>
        <w:t xml:space="preserve">图表：2021-2026年天津泰达股份有限公司净利润</w:t>
      </w:r>
    </w:p>
    <w:p>
      <w:pPr>
        <w:spacing w:before="75" w:after="0"/>
      </w:pPr>
      <w:r>
        <w:rPr/>
        <w:t xml:space="preserve">图表：2021-2026年南海发展股份有限公司主营构成</w:t>
      </w:r>
    </w:p>
    <w:p>
      <w:pPr>
        <w:spacing w:before="75" w:after="0"/>
      </w:pPr>
      <w:r>
        <w:rPr/>
        <w:t xml:space="preserve">图表：2021-2026年南海发展股份有限公司每股指标</w:t>
      </w:r>
    </w:p>
    <w:p>
      <w:pPr>
        <w:spacing w:before="75" w:after="0"/>
      </w:pPr>
      <w:r>
        <w:rPr/>
        <w:t xml:space="preserve">图表：2021-2026年南海发展股份有限公司获利能力</w:t>
      </w:r>
    </w:p>
    <w:p>
      <w:pPr>
        <w:spacing w:before="75" w:after="0"/>
      </w:pPr>
      <w:r>
        <w:rPr/>
        <w:t xml:space="preserve">图表：2021-2026年南海发展股份有限公司经营能力</w:t>
      </w:r>
    </w:p>
    <w:p>
      <w:pPr>
        <w:spacing w:before="75" w:after="0"/>
      </w:pPr>
      <w:r>
        <w:rPr/>
        <w:t xml:space="preserve">图表：2021-2026年南海发展股份有限公司偿债能力</w:t>
      </w:r>
    </w:p>
    <w:p>
      <w:pPr>
        <w:spacing w:before="75" w:after="0"/>
      </w:pPr>
      <w:r>
        <w:rPr/>
        <w:t xml:space="preserve">图表：2021-2026年南海发展股份有限公司资本结构</w:t>
      </w:r>
    </w:p>
    <w:p>
      <w:pPr>
        <w:spacing w:before="75" w:after="0"/>
      </w:pPr>
      <w:r>
        <w:rPr/>
        <w:t xml:space="preserve">图表：2021-2026年南海发展股份有限公司发展能力</w:t>
      </w:r>
    </w:p>
    <w:p>
      <w:pPr>
        <w:spacing w:before="75" w:after="0"/>
      </w:pPr>
      <w:r>
        <w:rPr/>
        <w:t xml:space="preserve">图表：2021-2026年南海发展股份有限公司现金流量</w:t>
      </w:r>
    </w:p>
    <w:p>
      <w:pPr>
        <w:spacing w:before="75" w:after="0"/>
      </w:pPr>
      <w:r>
        <w:rPr/>
        <w:t xml:space="preserve">图表：2021-2026年南海发展股份有限公司主营业务收入</w:t>
      </w:r>
    </w:p>
    <w:p>
      <w:pPr>
        <w:spacing w:before="75" w:after="0"/>
      </w:pPr>
      <w:r>
        <w:rPr/>
        <w:t xml:space="preserve">图表：2021-2026年南海发展股份有限公司主营业务利润</w:t>
      </w:r>
    </w:p>
    <w:p>
      <w:pPr>
        <w:spacing w:before="75" w:after="0"/>
      </w:pPr>
      <w:r>
        <w:rPr/>
        <w:t xml:space="preserve">图表：2021-2026年南海发展股份有限公司营业利润</w:t>
      </w:r>
    </w:p>
    <w:p>
      <w:pPr>
        <w:spacing w:before="75" w:after="0"/>
      </w:pPr>
      <w:r>
        <w:rPr/>
        <w:t xml:space="preserve">图表：2021-2026年南海发展股份有限公司利润总额</w:t>
      </w:r>
    </w:p>
    <w:p>
      <w:pPr>
        <w:spacing w:before="75" w:after="0"/>
      </w:pPr>
      <w:r>
        <w:rPr/>
        <w:t xml:space="preserve">图表：2021-2026年南海发展股份有限公司净利润</w:t>
      </w:r>
    </w:p>
    <w:p>
      <w:pPr>
        <w:spacing w:before="75" w:after="0"/>
      </w:pPr>
      <w:r>
        <w:rPr/>
        <w:t xml:space="preserve">图表：2021-2026年我国固体废弃物处理设备产量全国合计</w:t>
      </w:r>
    </w:p>
    <w:p>
      <w:pPr>
        <w:spacing w:before="75" w:after="0"/>
      </w:pPr>
      <w:r>
        <w:rPr/>
        <w:t xml:space="preserve">图表：2021-2026年我国固体废弃物处理设备产量北京合计</w:t>
      </w:r>
    </w:p>
    <w:p>
      <w:pPr>
        <w:spacing w:before="75" w:after="0"/>
      </w:pPr>
      <w:r>
        <w:rPr/>
        <w:t xml:space="preserve">图表：2021-2026年我国固体废弃物处理设备产量天津合计</w:t>
      </w:r>
    </w:p>
    <w:p>
      <w:pPr>
        <w:spacing w:before="75" w:after="0"/>
      </w:pPr>
      <w:r>
        <w:rPr/>
        <w:t xml:space="preserve">图表：2021-2026年我国固体废弃物处理设备产量河北合计</w:t>
      </w:r>
    </w:p>
    <w:p>
      <w:pPr>
        <w:spacing w:before="75" w:after="0"/>
      </w:pPr>
      <w:r>
        <w:rPr/>
        <w:t xml:space="preserve">图表：2021-2026年我国固体废弃物处理设备产量辽宁合计</w:t>
      </w:r>
    </w:p>
    <w:p>
      <w:pPr>
        <w:spacing w:before="75" w:after="0"/>
      </w:pPr>
      <w:r>
        <w:rPr/>
        <w:t xml:space="preserve">图表：2021-2026年我国固体废弃物处理设备产量江苏合计</w:t>
      </w:r>
    </w:p>
    <w:p>
      <w:pPr>
        <w:spacing w:before="75" w:after="0"/>
      </w:pPr>
      <w:r>
        <w:rPr/>
        <w:t xml:space="preserve">图表：2021-2026年我国固体废弃物处理设备产量浙江合计</w:t>
      </w:r>
    </w:p>
    <w:p>
      <w:pPr>
        <w:spacing w:before="75" w:after="0"/>
      </w:pPr>
      <w:r>
        <w:rPr/>
        <w:t xml:space="preserve">图表：2021-2026年我国固体废弃物处理设备产量安徽合计</w:t>
      </w:r>
    </w:p>
    <w:p>
      <w:pPr>
        <w:spacing w:before="75" w:after="0"/>
      </w:pPr>
      <w:r>
        <w:rPr/>
        <w:t xml:space="preserve">图表：2021-2026年我国固体废弃物处理设备产量福建合计</w:t>
      </w:r>
    </w:p>
    <w:p>
      <w:pPr>
        <w:spacing w:before="75" w:after="0"/>
      </w:pPr>
      <w:r>
        <w:rPr/>
        <w:t xml:space="preserve">图表：2021-2026年我国固体废弃物处理设备产量山东合计</w:t>
      </w:r>
    </w:p>
    <w:p>
      <w:pPr>
        <w:spacing w:before="75" w:after="0"/>
      </w:pPr>
      <w:r>
        <w:rPr/>
        <w:t xml:space="preserve">图表：2021-2026年我国固体废弃物处理设备产量河南合计</w:t>
      </w:r>
    </w:p>
    <w:p>
      <w:pPr>
        <w:spacing w:before="75" w:after="0"/>
      </w:pPr>
      <w:r>
        <w:rPr/>
        <w:t xml:space="preserve">图表：2021-2026年我国固体废弃物处理设备产量湖北合计</w:t>
      </w:r>
    </w:p>
    <w:p>
      <w:pPr>
        <w:spacing w:before="75" w:after="0"/>
      </w:pPr>
      <w:r>
        <w:rPr/>
        <w:t xml:space="preserve">图表：2021-2026年我国固体废弃物处理设备产量湖南合计</w:t>
      </w:r>
    </w:p>
    <w:p>
      <w:pPr>
        <w:spacing w:before="75" w:after="0"/>
      </w:pPr>
      <w:r>
        <w:rPr/>
        <w:t xml:space="preserve">图表：2021-2026年我国固体废弃物处理设备产量广东合计</w:t>
      </w:r>
    </w:p>
    <w:p>
      <w:pPr>
        <w:spacing w:before="75" w:after="0"/>
      </w:pPr>
      <w:r>
        <w:rPr/>
        <w:t xml:space="preserve">图表：2021-2026年我国固体废弃物处理设备产量广东合计</w:t>
      </w:r>
    </w:p>
    <w:p>
      <w:pPr>
        <w:spacing w:before="75" w:after="0"/>
      </w:pPr>
      <w:r>
        <w:rPr/>
        <w:t xml:space="preserve">图表：2021-2026年我国固体废弃物处理设备产量青海合计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2026-2031年中国生活垃圾处理行业发展全景调研与投资趋势预测研究报告</dc:title>
  <dc:description>2026-2031年中国生活垃圾处理行业发展全景调研与投资趋势预测研究报告</dc:description>
  <dc:subject>2026-2031年中国生活垃圾处理行业发展全景调研与投资趋势预测研究报告</dc:subject>
  <cp:keywords>研究报告</cp:keywords>
  <cp:category>研究报告</cp:category>
  <cp:lastModifiedBy>北京中道泰和信息咨询有限公司</cp:lastModifiedBy>
  <dcterms:created xsi:type="dcterms:W3CDTF">2026-03-27T13:28:22+08:00</dcterms:created>
  <dcterms:modified xsi:type="dcterms:W3CDTF">2026-03-27T13:28:22+08:00</dcterms:modified>
</cp:coreProperties>
</file>

<file path=docProps/custom.xml><?xml version="1.0" encoding="utf-8"?>
<Properties xmlns="http://schemas.openxmlformats.org/officeDocument/2006/custom-properties" xmlns:vt="http://schemas.openxmlformats.org/officeDocument/2006/docPropsVTypes"/>
</file>