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2024-2029年中国痛经贴行业竞争格局分析与投资风险预测报告</w:t>
      </w:r>
    </w:p>
    <w:p>
      <w:pPr>
        <w:spacing w:after="150"/>
      </w:pPr>
      <w:r>
        <w:rPr>
          <w:b w:val="1"/>
          <w:bCs w:val="1"/>
        </w:rPr>
        <w:t xml:space="preserve">报告简介</w:t>
      </w:r>
    </w:p>
    <w:p>
      <w:pPr>
        <w:spacing w:after="150"/>
      </w:pPr>
      <w:r>
        <w:rPr/>
        <w:t xml:space="preserve">痛经贴是针对于女性痛经设计的产品，其作用在于舒缓经期疼痛。它通过缓缓发出的热力透过人体之气血经络中心神阕穴，进入体内，作用于病灶宫腔，发挥其通畅气血功效。从传统医学角度来看，由于人体是一个以五脏为中心，以经络联系全身的有机整体。其治疗保健的根本在于温经散寒，暖宫散瘀，恢复女性的真元之气及脏器功能。痛经贴贴于神阙穴(肚脐)、阴交穴(肚脐下1寸)、关元穴(肚脐下3寸)。具有灵活调整药物靶向，药效持久，疗程短、见效快、治疗彻底、不再复发等特点。</w:t>
      </w:r>
    </w:p>
    <w:p>
      <w:pPr>
        <w:spacing w:after="150"/>
      </w:pPr>
      <w:r>
        <w:rPr/>
        <w:t xml:space="preserve">随着社会生产力的极大进步导致市场竞争的加剧，企业现有的利润已经越来越不能满足多层级渠道的需要，因此渠道扁平化已经成为了众多厂家一致的销售战略，越来越多的省级代理甚至县级代理都被取消，取而代之的是各地区数量众多的基层分销商，商品到达消费者手中的环节最多不超过2级。企业直营与渠道下沉成为营销部门工作之中心内容。减少中间环节，体现价格和服务优势，加强对销售终端的控制力，是未来一段时间痛经贴企业的首要任务。</w:t>
      </w:r>
    </w:p>
    <w:p>
      <w:pPr>
        <w:spacing w:after="150"/>
      </w:pPr>
      <w:r>
        <w:rPr/>
        <w:t xml:space="preserve">在移动互联网横行的时代，痛经贴行业的传播手段可谓千变万化、新招迭出，但万变不离其宗。痛经贴企业只有更加注重消费者的体验，提升消费者对产品的粘性，才能在未来的竞争中利于不败之地。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痛经贴市场进行了分析研究。报告在总结痛经贴行业发展历程的基础上，结合新时期的各方面因素，对痛经贴行业的发展趋势给予了细致和审慎的预测论证。报告资料详实，图表丰富，既有深入的分析，又有直观的比较，为痛经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痛经贴行业概述 1</w:t>
      </w:r>
    </w:p>
    <w:p>
      <w:pPr>
        <w:spacing w:after="150"/>
      </w:pPr>
      <w:r>
        <w:rPr/>
        <w:t xml:space="preserve">第一节 痛经贴行业定义 1</w:t>
      </w:r>
    </w:p>
    <w:p>
      <w:pPr>
        <w:spacing w:after="150"/>
      </w:pPr>
      <w:r>
        <w:rPr/>
        <w:t xml:space="preserve">第二节 痛经贴行业市场特点分析 1</w:t>
      </w:r>
    </w:p>
    <w:p>
      <w:pPr>
        <w:spacing w:after="150"/>
      </w:pPr>
      <w:r>
        <w:rPr/>
        <w:t xml:space="preserve">一、产品特征 1</w:t>
      </w:r>
    </w:p>
    <w:p>
      <w:pPr>
        <w:spacing w:after="150"/>
      </w:pPr>
      <w:r>
        <w:rPr/>
        <w:t xml:space="preserve">二、影响需求的关键因素 1</w:t>
      </w:r>
    </w:p>
    <w:p>
      <w:pPr>
        <w:spacing w:after="150"/>
      </w:pPr>
      <w:r>
        <w:rPr/>
        <w:t xml:space="preserve">三、主要竞争因素 2</w:t>
      </w:r>
    </w:p>
    <w:p>
      <w:pPr>
        <w:spacing w:after="150"/>
      </w:pPr>
      <w:r>
        <w:rPr/>
        <w:t xml:space="preserve">第三节 痛经贴行业发展周期分析 2</w:t>
      </w:r>
    </w:p>
    <w:p>
      <w:pPr>
        <w:spacing w:after="150"/>
      </w:pPr>
      <w:r>
        <w:rPr/>
        <w:t xml:space="preserve">一、行业周期简介 2</w:t>
      </w:r>
    </w:p>
    <w:p>
      <w:pPr>
        <w:spacing w:after="150"/>
      </w:pPr>
      <w:r>
        <w:rPr/>
        <w:t xml:space="preserve">二、痛经贴行业企业周期研判 4</w:t>
      </w:r>
    </w:p>
    <w:p>
      <w:pPr>
        <w:spacing w:after="150"/>
      </w:pPr>
      <w:r>
        <w:rPr>
          <w:b w:val="1"/>
          <w:bCs w:val="1"/>
        </w:rPr>
        <w:t xml:space="preserve">第二章 2019-2023年中国痛经贴行业发展环境分析 5</w:t>
      </w:r>
    </w:p>
    <w:p>
      <w:pPr>
        <w:spacing w:after="150"/>
      </w:pPr>
      <w:r>
        <w:rPr/>
        <w:t xml:space="preserve">第一节 宏观经济环境分析 5</w:t>
      </w:r>
    </w:p>
    <w:p>
      <w:pPr>
        <w:spacing w:after="150"/>
      </w:pPr>
      <w:r>
        <w:rPr/>
        <w:t xml:space="preserve">一、GDP历史变动轨迹分析 5</w:t>
      </w:r>
    </w:p>
    <w:p>
      <w:pPr>
        <w:spacing w:after="150"/>
      </w:pPr>
      <w:r>
        <w:rPr/>
        <w:t xml:space="preserve">二、固定资产投资历史变动轨迹分析 6</w:t>
      </w:r>
    </w:p>
    <w:p>
      <w:pPr>
        <w:spacing w:after="150"/>
      </w:pPr>
      <w:r>
        <w:rPr/>
        <w:t xml:space="preserve">三、2024-2029年中国宏观经济发展预测分析 6</w:t>
      </w:r>
    </w:p>
    <w:p>
      <w:pPr>
        <w:spacing w:after="150"/>
      </w:pPr>
      <w:r>
        <w:rPr/>
        <w:t xml:space="preserve">四、“十四五”宏观经济形势研究 7</w:t>
      </w:r>
    </w:p>
    <w:p>
      <w:pPr>
        <w:spacing w:after="150"/>
      </w:pPr>
      <w:r>
        <w:rPr/>
        <w:t xml:space="preserve">五、“十四五”产业发展形势研究 31</w:t>
      </w:r>
    </w:p>
    <w:p>
      <w:pPr>
        <w:spacing w:after="150"/>
      </w:pPr>
      <w:r>
        <w:rPr/>
        <w:t xml:space="preserve">第二节 痛经贴行业主要法律法规及规划 66</w:t>
      </w:r>
    </w:p>
    <w:p>
      <w:pPr>
        <w:spacing w:after="150"/>
      </w:pPr>
      <w:r>
        <w:rPr/>
        <w:t xml:space="preserve">一、《药品管理法》修订解读 66</w:t>
      </w:r>
    </w:p>
    <w:p>
      <w:pPr>
        <w:spacing w:after="150"/>
      </w:pPr>
      <w:r>
        <w:rPr/>
        <w:t xml:space="preserve">二、《“十四五”国家药品安全规划》 67</w:t>
      </w:r>
    </w:p>
    <w:p>
      <w:pPr>
        <w:spacing w:after="150"/>
      </w:pPr>
      <w:r>
        <w:rPr/>
        <w:t xml:space="preserve">1、发展目标 67</w:t>
      </w:r>
    </w:p>
    <w:p>
      <w:pPr>
        <w:spacing w:after="150"/>
      </w:pPr>
      <w:r>
        <w:rPr/>
        <w:t xml:space="preserve">2、主要任务 68</w:t>
      </w:r>
    </w:p>
    <w:p>
      <w:pPr>
        <w:spacing w:after="150"/>
      </w:pPr>
      <w:r>
        <w:rPr/>
        <w:t xml:space="preserve">第三节 痛经贴行业社会环境发展分析 70</w:t>
      </w:r>
    </w:p>
    <w:p>
      <w:pPr>
        <w:spacing w:after="150"/>
      </w:pPr>
      <w:r>
        <w:rPr/>
        <w:t xml:space="preserve">一、人口环境分析 70</w:t>
      </w:r>
    </w:p>
    <w:p>
      <w:pPr>
        <w:spacing w:after="150"/>
      </w:pPr>
      <w:r>
        <w:rPr/>
        <w:t xml:space="preserve">二、教育环境分析 70</w:t>
      </w:r>
    </w:p>
    <w:p>
      <w:pPr>
        <w:spacing w:after="150"/>
      </w:pPr>
      <w:r>
        <w:rPr/>
        <w:t xml:space="preserve">三、文化环境分析 70</w:t>
      </w:r>
    </w:p>
    <w:p>
      <w:pPr>
        <w:spacing w:after="150"/>
      </w:pPr>
      <w:r>
        <w:rPr/>
        <w:t xml:space="preserve">四、生态环境分析 70</w:t>
      </w:r>
    </w:p>
    <w:p>
      <w:pPr>
        <w:spacing w:after="150"/>
      </w:pPr>
      <w:r>
        <w:rPr/>
        <w:t xml:space="preserve">五、中国城镇化率 71</w:t>
      </w:r>
    </w:p>
    <w:p>
      <w:pPr>
        <w:spacing w:after="150"/>
      </w:pPr>
      <w:r>
        <w:rPr/>
        <w:t xml:space="preserve">六、居民的各种消费观念和习惯 71</w:t>
      </w:r>
    </w:p>
    <w:p>
      <w:pPr>
        <w:spacing w:after="150"/>
      </w:pPr>
      <w:r>
        <w:rPr>
          <w:b w:val="1"/>
          <w:bCs w:val="1"/>
        </w:rPr>
        <w:t xml:space="preserve">第三章 2019-2023年中国痛经贴行业生产现状分析 72</w:t>
      </w:r>
    </w:p>
    <w:p>
      <w:pPr>
        <w:spacing w:after="150"/>
      </w:pPr>
      <w:r>
        <w:rPr/>
        <w:t xml:space="preserve">第一节 痛经贴行业产能概况 72</w:t>
      </w:r>
    </w:p>
    <w:p>
      <w:pPr>
        <w:spacing w:after="150"/>
      </w:pPr>
      <w:r>
        <w:rPr/>
        <w:t xml:space="preserve">一、痛经贴行业产能分析 72</w:t>
      </w:r>
    </w:p>
    <w:p>
      <w:pPr>
        <w:spacing w:after="150"/>
      </w:pPr>
      <w:r>
        <w:rPr/>
        <w:t xml:space="preserve">二、2024-2029年中国痛经贴行业产能预测 72</w:t>
      </w:r>
    </w:p>
    <w:p>
      <w:pPr>
        <w:spacing w:after="150"/>
      </w:pPr>
      <w:r>
        <w:rPr/>
        <w:t xml:space="preserve">第二节 痛经贴行业市场容量分析 73</w:t>
      </w:r>
    </w:p>
    <w:p>
      <w:pPr>
        <w:spacing w:after="150"/>
      </w:pPr>
      <w:r>
        <w:rPr/>
        <w:t xml:space="preserve">一、痛经贴行业市场容量分析 73</w:t>
      </w:r>
    </w:p>
    <w:p>
      <w:pPr>
        <w:spacing w:after="150"/>
      </w:pPr>
      <w:r>
        <w:rPr/>
        <w:t xml:space="preserve">二、产能配置与产能利用率调查 74</w:t>
      </w:r>
    </w:p>
    <w:p>
      <w:pPr>
        <w:spacing w:after="150"/>
      </w:pPr>
      <w:r>
        <w:rPr/>
        <w:t xml:space="preserve">三、2024-2029年中国痛经贴行业市场容量预测 74</w:t>
      </w:r>
    </w:p>
    <w:p>
      <w:pPr>
        <w:spacing w:after="150"/>
      </w:pPr>
      <w:r>
        <w:rPr/>
        <w:t xml:space="preserve">第三节 影响痛经贴行业供需状况的主要因素 75</w:t>
      </w:r>
    </w:p>
    <w:p>
      <w:pPr>
        <w:spacing w:after="150"/>
      </w:pPr>
      <w:r>
        <w:rPr/>
        <w:t xml:space="preserve">一、痛经贴行业供需现状 75</w:t>
      </w:r>
    </w:p>
    <w:p>
      <w:pPr>
        <w:spacing w:after="150"/>
      </w:pPr>
      <w:r>
        <w:rPr/>
        <w:t xml:space="preserve">二、2024-2029年中国痛经贴行业供需平衡趋势预测 76</w:t>
      </w:r>
    </w:p>
    <w:p>
      <w:pPr>
        <w:spacing w:after="150"/>
      </w:pPr>
      <w:r>
        <w:rPr>
          <w:b w:val="1"/>
          <w:bCs w:val="1"/>
        </w:rPr>
        <w:t xml:space="preserve">第四章 2019-2023年中国痛经贴所属行业数据监测分析 77</w:t>
      </w:r>
    </w:p>
    <w:p>
      <w:pPr>
        <w:spacing w:after="150"/>
      </w:pPr>
      <w:r>
        <w:rPr/>
        <w:t xml:space="preserve">第一节 痛经贴所属行业规模分析 77</w:t>
      </w:r>
    </w:p>
    <w:p>
      <w:pPr>
        <w:spacing w:after="150"/>
      </w:pPr>
      <w:r>
        <w:rPr/>
        <w:t xml:space="preserve">一、企业数量分析 77</w:t>
      </w:r>
    </w:p>
    <w:p>
      <w:pPr>
        <w:spacing w:after="150"/>
      </w:pPr>
      <w:r>
        <w:rPr/>
        <w:t xml:space="preserve">二、资产规模分析 77</w:t>
      </w:r>
    </w:p>
    <w:p>
      <w:pPr>
        <w:spacing w:after="150"/>
      </w:pPr>
      <w:r>
        <w:rPr/>
        <w:t xml:space="preserve">三、销售规模分析 78</w:t>
      </w:r>
    </w:p>
    <w:p>
      <w:pPr>
        <w:spacing w:after="150"/>
      </w:pPr>
      <w:r>
        <w:rPr/>
        <w:t xml:space="preserve">四、利润规模分析 78</w:t>
      </w:r>
    </w:p>
    <w:p>
      <w:pPr>
        <w:spacing w:after="150"/>
      </w:pPr>
      <w:r>
        <w:rPr/>
        <w:t xml:space="preserve">第二节 痛经贴所属行业产值分析 79</w:t>
      </w:r>
    </w:p>
    <w:p>
      <w:pPr>
        <w:spacing w:after="150"/>
      </w:pPr>
      <w:r>
        <w:rPr/>
        <w:t xml:space="preserve">一、产成品分析 79</w:t>
      </w:r>
    </w:p>
    <w:p>
      <w:pPr>
        <w:spacing w:after="150"/>
      </w:pPr>
      <w:r>
        <w:rPr/>
        <w:t xml:space="preserve">二、工业销售产值分析 79</w:t>
      </w:r>
    </w:p>
    <w:p>
      <w:pPr>
        <w:spacing w:after="150"/>
      </w:pPr>
      <w:r>
        <w:rPr/>
        <w:t xml:space="preserve">三、出口交货值分析 80</w:t>
      </w:r>
    </w:p>
    <w:p>
      <w:pPr>
        <w:spacing w:after="150"/>
      </w:pPr>
      <w:r>
        <w:rPr/>
        <w:t xml:space="preserve">第三节 痛经贴所属行业成本费用分析 80</w:t>
      </w:r>
    </w:p>
    <w:p>
      <w:pPr>
        <w:spacing w:after="150"/>
      </w:pPr>
      <w:r>
        <w:rPr/>
        <w:t xml:space="preserve">一、销售成本分析 80</w:t>
      </w:r>
    </w:p>
    <w:p>
      <w:pPr>
        <w:spacing w:after="150"/>
      </w:pPr>
      <w:r>
        <w:rPr/>
        <w:t xml:space="preserve">二、销售费用分析 81</w:t>
      </w:r>
    </w:p>
    <w:p>
      <w:pPr>
        <w:spacing w:after="150"/>
      </w:pPr>
      <w:r>
        <w:rPr/>
        <w:t xml:space="preserve">三、管理费用分析 82</w:t>
      </w:r>
    </w:p>
    <w:p>
      <w:pPr>
        <w:spacing w:after="150"/>
      </w:pPr>
      <w:r>
        <w:rPr/>
        <w:t xml:space="preserve">四、财务费用分析 82</w:t>
      </w:r>
    </w:p>
    <w:p>
      <w:pPr>
        <w:spacing w:after="150"/>
      </w:pPr>
      <w:r>
        <w:rPr/>
        <w:t xml:space="preserve">第四节 痛经贴所属行业运营效益分析 83</w:t>
      </w:r>
    </w:p>
    <w:p>
      <w:pPr>
        <w:spacing w:after="150"/>
      </w:pPr>
      <w:r>
        <w:rPr/>
        <w:t xml:space="preserve">一、盈利能力分析 83</w:t>
      </w:r>
    </w:p>
    <w:p>
      <w:pPr>
        <w:spacing w:after="150"/>
      </w:pPr>
      <w:r>
        <w:rPr/>
        <w:t xml:space="preserve">二、偿债能力分析 84</w:t>
      </w:r>
    </w:p>
    <w:p>
      <w:pPr>
        <w:spacing w:after="150"/>
      </w:pPr>
      <w:r>
        <w:rPr/>
        <w:t xml:space="preserve">三、运营能力分析 84</w:t>
      </w:r>
    </w:p>
    <w:p>
      <w:pPr>
        <w:spacing w:after="150"/>
      </w:pPr>
      <w:r>
        <w:rPr/>
        <w:t xml:space="preserve">四、成长能力分析 85</w:t>
      </w:r>
    </w:p>
    <w:p>
      <w:pPr>
        <w:spacing w:after="150"/>
      </w:pPr>
      <w:r>
        <w:rPr>
          <w:b w:val="1"/>
          <w:bCs w:val="1"/>
        </w:rPr>
        <w:t xml:space="preserve">第二部分 区域市场分析</w:t>
      </w:r>
    </w:p>
    <w:p>
      <w:pPr>
        <w:spacing w:after="150"/>
      </w:pPr>
      <w:r>
        <w:rPr>
          <w:b w:val="1"/>
          <w:bCs w:val="1"/>
        </w:rPr>
        <w:t xml:space="preserve">第五章 2019-2023年中国痛经贴行业区域市场情况分析 87</w:t>
      </w:r>
    </w:p>
    <w:p>
      <w:pPr>
        <w:spacing w:after="150"/>
      </w:pPr>
      <w:r>
        <w:rPr/>
        <w:t xml:space="preserve">第一节 痛经贴行业需求地域分布结构 87</w:t>
      </w:r>
    </w:p>
    <w:p>
      <w:pPr>
        <w:spacing w:after="150"/>
      </w:pPr>
      <w:r>
        <w:rPr/>
        <w:t xml:space="preserve">第二节 痛经贴行业重点区域市场消费情况分析 88</w:t>
      </w:r>
    </w:p>
    <w:p>
      <w:pPr>
        <w:spacing w:after="150"/>
      </w:pPr>
      <w:r>
        <w:rPr/>
        <w:t xml:space="preserve">一、华东地区 88</w:t>
      </w:r>
    </w:p>
    <w:p>
      <w:pPr>
        <w:spacing w:after="150"/>
      </w:pPr>
      <w:r>
        <w:rPr/>
        <w:t xml:space="preserve">二、中南地区 88</w:t>
      </w:r>
    </w:p>
    <w:p>
      <w:pPr>
        <w:spacing w:after="150"/>
      </w:pPr>
      <w:r>
        <w:rPr/>
        <w:t xml:space="preserve">三、华北地区 89</w:t>
      </w:r>
    </w:p>
    <w:p>
      <w:pPr>
        <w:spacing w:after="150"/>
      </w:pPr>
      <w:r>
        <w:rPr/>
        <w:t xml:space="preserve">四、西部地区 89</w:t>
      </w:r>
    </w:p>
    <w:p>
      <w:pPr>
        <w:spacing w:after="150"/>
      </w:pPr>
      <w:r>
        <w:rPr/>
        <w:t xml:space="preserve">第三节 痛经贴行业经销模式 90</w:t>
      </w:r>
    </w:p>
    <w:p>
      <w:pPr>
        <w:spacing w:after="150"/>
      </w:pPr>
      <w:r>
        <w:rPr/>
        <w:t xml:space="preserve">第四节 痛经贴行业渠道形式 91</w:t>
      </w:r>
    </w:p>
    <w:p>
      <w:pPr>
        <w:spacing w:after="150"/>
      </w:pPr>
      <w:r>
        <w:rPr/>
        <w:t xml:space="preserve">第五节 痛经贴行业渠道存在问题 92</w:t>
      </w:r>
    </w:p>
    <w:p>
      <w:pPr>
        <w:spacing w:after="150"/>
      </w:pPr>
      <w:r>
        <w:rPr>
          <w:b w:val="1"/>
          <w:bCs w:val="1"/>
        </w:rPr>
        <w:t xml:space="preserve">第三部分 行业竞争格局</w:t>
      </w:r>
    </w:p>
    <w:p>
      <w:pPr>
        <w:spacing w:after="150"/>
      </w:pPr>
      <w:r>
        <w:rPr>
          <w:b w:val="1"/>
          <w:bCs w:val="1"/>
        </w:rPr>
        <w:t xml:space="preserve">第六章 2019-2023年中国痛经贴行业竞争情况分析 94</w:t>
      </w:r>
    </w:p>
    <w:p>
      <w:pPr>
        <w:spacing w:after="150"/>
      </w:pPr>
      <w:r>
        <w:rPr/>
        <w:t xml:space="preserve">第一节 中国痛经贴行业经济指标分析 94</w:t>
      </w:r>
    </w:p>
    <w:p>
      <w:pPr>
        <w:spacing w:after="150"/>
      </w:pPr>
      <w:r>
        <w:rPr/>
        <w:t xml:space="preserve">一、赢利性 94</w:t>
      </w:r>
    </w:p>
    <w:p>
      <w:pPr>
        <w:spacing w:after="150"/>
      </w:pPr>
      <w:r>
        <w:rPr/>
        <w:t xml:space="preserve">二、附加值的提升空间 94</w:t>
      </w:r>
    </w:p>
    <w:p>
      <w:pPr>
        <w:spacing w:after="150"/>
      </w:pPr>
      <w:r>
        <w:rPr/>
        <w:t xml:space="preserve">三、进入壁垒/退出机制 94</w:t>
      </w:r>
    </w:p>
    <w:p>
      <w:pPr>
        <w:spacing w:after="150"/>
      </w:pPr>
      <w:r>
        <w:rPr/>
        <w:t xml:space="preserve">四、行业周期 96</w:t>
      </w:r>
    </w:p>
    <w:p>
      <w:pPr>
        <w:spacing w:after="150"/>
      </w:pPr>
      <w:r>
        <w:rPr/>
        <w:t xml:space="preserve">第二节 中国痛经贴行业竞争结构分析 96</w:t>
      </w:r>
    </w:p>
    <w:p>
      <w:pPr>
        <w:spacing w:after="150"/>
      </w:pPr>
      <w:r>
        <w:rPr/>
        <w:t xml:space="preserve">一、现有企业间竞争 96</w:t>
      </w:r>
    </w:p>
    <w:p>
      <w:pPr>
        <w:spacing w:after="150"/>
      </w:pPr>
      <w:r>
        <w:rPr/>
        <w:t xml:space="preserve">二、潜在进入者分析 97</w:t>
      </w:r>
    </w:p>
    <w:p>
      <w:pPr>
        <w:spacing w:after="150"/>
      </w:pPr>
      <w:r>
        <w:rPr/>
        <w:t xml:space="preserve">三、替代品威胁分析 97</w:t>
      </w:r>
    </w:p>
    <w:p>
      <w:pPr>
        <w:spacing w:after="150"/>
      </w:pPr>
      <w:r>
        <w:rPr/>
        <w:t xml:space="preserve">四、供应商议价能力 98</w:t>
      </w:r>
    </w:p>
    <w:p>
      <w:pPr>
        <w:spacing w:after="150"/>
      </w:pPr>
      <w:r>
        <w:rPr/>
        <w:t xml:space="preserve">五、客户议价能力 98</w:t>
      </w:r>
    </w:p>
    <w:p>
      <w:pPr>
        <w:spacing w:after="150"/>
      </w:pPr>
      <w:r>
        <w:rPr/>
        <w:t xml:space="preserve">第三节 2024-2029年中国痛经贴行业市场竞争策略展望分析 99</w:t>
      </w:r>
    </w:p>
    <w:p>
      <w:pPr>
        <w:spacing w:after="150"/>
      </w:pPr>
      <w:r>
        <w:rPr/>
        <w:t xml:space="preserve">一、痛经贴行业市场竞争趋势分析 99</w:t>
      </w:r>
    </w:p>
    <w:p>
      <w:pPr>
        <w:spacing w:after="150"/>
      </w:pPr>
      <w:r>
        <w:rPr/>
        <w:t xml:space="preserve">二、痛经贴行业市场竞争格局展望分析 99</w:t>
      </w:r>
    </w:p>
    <w:p>
      <w:pPr>
        <w:spacing w:after="150"/>
      </w:pPr>
      <w:r>
        <w:rPr/>
        <w:t xml:space="preserve">三、痛经贴行业市场竞争策略分析 99</w:t>
      </w:r>
    </w:p>
    <w:p>
      <w:pPr>
        <w:spacing w:after="150"/>
      </w:pPr>
      <w:r>
        <w:rPr/>
        <w:t xml:space="preserve">1、坚持产品创新的领先战略 99</w:t>
      </w:r>
    </w:p>
    <w:p>
      <w:pPr>
        <w:spacing w:after="150"/>
      </w:pPr>
      <w:r>
        <w:rPr/>
        <w:t xml:space="preserve">2、坚持品牌建设的引导战略 99</w:t>
      </w:r>
    </w:p>
    <w:p>
      <w:pPr>
        <w:spacing w:after="150"/>
      </w:pPr>
      <w:r>
        <w:rPr/>
        <w:t xml:space="preserve">3、坚持工艺技术创新的支持战略 99</w:t>
      </w:r>
    </w:p>
    <w:p>
      <w:pPr>
        <w:spacing w:after="150"/>
      </w:pPr>
      <w:r>
        <w:rPr/>
        <w:t xml:space="preserve">4、坚持市场营销创新的决胜战略 100</w:t>
      </w:r>
    </w:p>
    <w:p>
      <w:pPr>
        <w:spacing w:after="150"/>
      </w:pPr>
      <w:r>
        <w:rPr/>
        <w:t xml:space="preserve">5、坚持企业管理创新的保证战略 100</w:t>
      </w:r>
    </w:p>
    <w:p>
      <w:pPr>
        <w:spacing w:after="150"/>
      </w:pPr>
      <w:r>
        <w:rPr/>
        <w:t xml:space="preserve">6、品牌经营—痛经贴产业的新核武器 100</w:t>
      </w:r>
    </w:p>
    <w:p>
      <w:pPr>
        <w:spacing w:after="150"/>
      </w:pPr>
      <w:r>
        <w:rPr>
          <w:b w:val="1"/>
          <w:bCs w:val="1"/>
        </w:rPr>
        <w:t xml:space="preserve">第七章 2019-2023年中国痛经贴主要生产企业发展概述 102</w:t>
      </w:r>
    </w:p>
    <w:p>
      <w:pPr>
        <w:spacing w:after="150"/>
      </w:pPr>
      <w:r>
        <w:rPr/>
        <w:t xml:space="preserve">第一节 厦门百健堂医药科技有限公司 102</w:t>
      </w:r>
    </w:p>
    <w:p>
      <w:pPr>
        <w:spacing w:after="150"/>
      </w:pPr>
      <w:r>
        <w:rPr/>
        <w:t xml:space="preserve">一、企业概况 102</w:t>
      </w:r>
    </w:p>
    <w:p>
      <w:pPr>
        <w:spacing w:after="150"/>
      </w:pPr>
      <w:r>
        <w:rPr/>
        <w:t xml:space="preserve">二、企业产品分析 102</w:t>
      </w:r>
    </w:p>
    <w:p>
      <w:pPr>
        <w:spacing w:after="150"/>
      </w:pPr>
      <w:r>
        <w:rPr/>
        <w:t xml:space="preserve">三、企业销售渠道分析 102</w:t>
      </w:r>
    </w:p>
    <w:p>
      <w:pPr>
        <w:spacing w:after="150"/>
      </w:pPr>
      <w:r>
        <w:rPr/>
        <w:t xml:space="preserve">四、企业竞争优势分析 102</w:t>
      </w:r>
    </w:p>
    <w:p>
      <w:pPr>
        <w:spacing w:after="150"/>
      </w:pPr>
      <w:r>
        <w:rPr/>
        <w:t xml:space="preserve">五、企业未来发展战略 103</w:t>
      </w:r>
    </w:p>
    <w:p>
      <w:pPr>
        <w:spacing w:after="150"/>
      </w:pPr>
      <w:r>
        <w:rPr/>
        <w:t xml:space="preserve">第二节 湖北普爱药业有限公司 103</w:t>
      </w:r>
    </w:p>
    <w:p>
      <w:pPr>
        <w:spacing w:after="150"/>
      </w:pPr>
      <w:r>
        <w:rPr/>
        <w:t xml:space="preserve">一、企业概况 103</w:t>
      </w:r>
    </w:p>
    <w:p>
      <w:pPr>
        <w:spacing w:after="150"/>
      </w:pPr>
      <w:r>
        <w:rPr/>
        <w:t xml:space="preserve">二、企业产品分析 103</w:t>
      </w:r>
    </w:p>
    <w:p>
      <w:pPr>
        <w:spacing w:after="150"/>
      </w:pPr>
      <w:r>
        <w:rPr/>
        <w:t xml:space="preserve">三、企业销售渠道分析 103</w:t>
      </w:r>
    </w:p>
    <w:p>
      <w:pPr>
        <w:spacing w:after="150"/>
      </w:pPr>
      <w:r>
        <w:rPr/>
        <w:t xml:space="preserve">四、企业竞争优势分析 104</w:t>
      </w:r>
    </w:p>
    <w:p>
      <w:pPr>
        <w:spacing w:after="150"/>
      </w:pPr>
      <w:r>
        <w:rPr/>
        <w:t xml:space="preserve">五、企业未来发展战略 104</w:t>
      </w:r>
    </w:p>
    <w:p>
      <w:pPr>
        <w:spacing w:after="150"/>
      </w:pPr>
      <w:r>
        <w:rPr/>
        <w:t xml:space="preserve">第三节 山东环球医药有限公司 104</w:t>
      </w:r>
    </w:p>
    <w:p>
      <w:pPr>
        <w:spacing w:after="150"/>
      </w:pPr>
      <w:r>
        <w:rPr/>
        <w:t xml:space="preserve">一、企业概况 104</w:t>
      </w:r>
    </w:p>
    <w:p>
      <w:pPr>
        <w:spacing w:after="150"/>
      </w:pPr>
      <w:r>
        <w:rPr/>
        <w:t xml:space="preserve">二、企业产品分析 105</w:t>
      </w:r>
    </w:p>
    <w:p>
      <w:pPr>
        <w:spacing w:after="150"/>
      </w:pPr>
      <w:r>
        <w:rPr/>
        <w:t xml:space="preserve">三、企业销售渠道分析 105</w:t>
      </w:r>
    </w:p>
    <w:p>
      <w:pPr>
        <w:spacing w:after="150"/>
      </w:pPr>
      <w:r>
        <w:rPr/>
        <w:t xml:space="preserve">四、企业竞争优势分析 105</w:t>
      </w:r>
    </w:p>
    <w:p>
      <w:pPr>
        <w:spacing w:after="150"/>
      </w:pPr>
      <w:r>
        <w:rPr/>
        <w:t xml:space="preserve">五、企业未来发展战略 105</w:t>
      </w:r>
    </w:p>
    <w:p>
      <w:pPr>
        <w:spacing w:after="150"/>
      </w:pPr>
      <w:r>
        <w:rPr/>
        <w:t xml:space="preserve">第四节 清远丰源生物科技有限公司 106</w:t>
      </w:r>
    </w:p>
    <w:p>
      <w:pPr>
        <w:spacing w:after="150"/>
      </w:pPr>
      <w:r>
        <w:rPr/>
        <w:t xml:space="preserve">一、企业概况 106</w:t>
      </w:r>
    </w:p>
    <w:p>
      <w:pPr>
        <w:spacing w:after="150"/>
      </w:pPr>
      <w:r>
        <w:rPr/>
        <w:t xml:space="preserve">二、企业产品分析 106</w:t>
      </w:r>
    </w:p>
    <w:p>
      <w:pPr>
        <w:spacing w:after="150"/>
      </w:pPr>
      <w:r>
        <w:rPr/>
        <w:t xml:space="preserve">三、企业竞争优势分析 106</w:t>
      </w:r>
    </w:p>
    <w:p>
      <w:pPr>
        <w:spacing w:after="150"/>
      </w:pPr>
      <w:r>
        <w:rPr/>
        <w:t xml:space="preserve">第五节 娇妍(广州)日用品有限公司 106</w:t>
      </w:r>
    </w:p>
    <w:p>
      <w:pPr>
        <w:spacing w:after="150"/>
      </w:pPr>
      <w:r>
        <w:rPr/>
        <w:t xml:space="preserve">一、企业概况 106</w:t>
      </w:r>
    </w:p>
    <w:p>
      <w:pPr>
        <w:spacing w:after="150"/>
      </w:pPr>
      <w:r>
        <w:rPr/>
        <w:t xml:space="preserve">二、企业产品分析 107</w:t>
      </w:r>
    </w:p>
    <w:p>
      <w:pPr>
        <w:spacing w:after="150"/>
      </w:pPr>
      <w:r>
        <w:rPr/>
        <w:t xml:space="preserve">三、企业销售渠道分析 107</w:t>
      </w:r>
    </w:p>
    <w:p>
      <w:pPr>
        <w:spacing w:after="150"/>
      </w:pPr>
      <w:r>
        <w:rPr/>
        <w:t xml:space="preserve">四、企业竞争优势分析 107</w:t>
      </w:r>
    </w:p>
    <w:p>
      <w:pPr>
        <w:spacing w:after="150"/>
      </w:pPr>
      <w:r>
        <w:rPr/>
        <w:t xml:space="preserve">五、企业未来发展战略 107</w:t>
      </w:r>
    </w:p>
    <w:p>
      <w:pPr>
        <w:spacing w:after="150"/>
      </w:pPr>
      <w:r>
        <w:rPr>
          <w:b w:val="1"/>
          <w:bCs w:val="1"/>
        </w:rPr>
        <w:t xml:space="preserve">第四部分 行业投资分析</w:t>
      </w:r>
    </w:p>
    <w:p>
      <w:pPr>
        <w:spacing w:after="150"/>
      </w:pPr>
      <w:r>
        <w:rPr>
          <w:b w:val="1"/>
          <w:bCs w:val="1"/>
        </w:rPr>
        <w:t xml:space="preserve">第八章 2024-2029年中国痛经贴行业发展预测分析 108</w:t>
      </w:r>
    </w:p>
    <w:p>
      <w:pPr>
        <w:spacing w:after="150"/>
      </w:pPr>
      <w:r>
        <w:rPr>
          <w:b w:val="1"/>
          <w:bCs w:val="1"/>
        </w:rPr>
        <w:t xml:space="preserve">第一节 痛经贴行业未来发展预测分析 108</w:t>
      </w:r>
    </w:p>
    <w:p>
      <w:pPr>
        <w:spacing w:after="150"/>
      </w:pPr>
      <w:r>
        <w:rPr/>
        <w:t xml:space="preserve">一、痛经贴行业发展规模分析 108</w:t>
      </w:r>
    </w:p>
    <w:p>
      <w:pPr>
        <w:spacing w:after="150"/>
      </w:pPr>
      <w:r>
        <w:rPr/>
        <w:t xml:space="preserve">二、2024-2029年中国痛经贴行业发展趋势分析 108</w:t>
      </w:r>
    </w:p>
    <w:p>
      <w:pPr>
        <w:spacing w:after="150"/>
      </w:pPr>
      <w:r>
        <w:rPr/>
        <w:t xml:space="preserve">第二节 痛经贴行业供需预测分析 109</w:t>
      </w:r>
    </w:p>
    <w:p>
      <w:pPr>
        <w:spacing w:after="150"/>
      </w:pPr>
      <w:r>
        <w:rPr/>
        <w:t xml:space="preserve">一、痛经贴行业供给预测分析 109</w:t>
      </w:r>
    </w:p>
    <w:p>
      <w:pPr>
        <w:spacing w:after="150"/>
      </w:pPr>
      <w:r>
        <w:rPr/>
        <w:t xml:space="preserve">二、痛经贴行业需求预测分析 110</w:t>
      </w:r>
    </w:p>
    <w:p>
      <w:pPr>
        <w:spacing w:after="150"/>
      </w:pPr>
      <w:r>
        <w:rPr/>
        <w:t xml:space="preserve">第三节 痛经贴行业市场盈利预测分析 111</w:t>
      </w:r>
    </w:p>
    <w:p>
      <w:pPr>
        <w:spacing w:after="150"/>
      </w:pPr>
      <w:r>
        <w:rPr>
          <w:b w:val="1"/>
          <w:bCs w:val="1"/>
        </w:rPr>
        <w:t xml:space="preserve">第九章 2024-2029年中国痛经贴行业投资战略研究 112</w:t>
      </w:r>
    </w:p>
    <w:p>
      <w:pPr>
        <w:spacing w:after="150"/>
      </w:pPr>
      <w:r>
        <w:rPr/>
        <w:t xml:space="preserve">第一节 痛经贴行业发展关键要素分析 112</w:t>
      </w:r>
    </w:p>
    <w:p>
      <w:pPr>
        <w:spacing w:after="150"/>
      </w:pPr>
      <w:r>
        <w:rPr/>
        <w:t xml:space="preserve">一、生产要素 112</w:t>
      </w:r>
    </w:p>
    <w:p>
      <w:pPr>
        <w:spacing w:after="150"/>
      </w:pPr>
      <w:r>
        <w:rPr/>
        <w:t xml:space="preserve">二、需求条件 112</w:t>
      </w:r>
    </w:p>
    <w:p>
      <w:pPr>
        <w:spacing w:after="150"/>
      </w:pPr>
      <w:r>
        <w:rPr/>
        <w:t xml:space="preserve">三、支援与相关产业 112</w:t>
      </w:r>
    </w:p>
    <w:p>
      <w:pPr>
        <w:spacing w:after="150"/>
      </w:pPr>
      <w:r>
        <w:rPr/>
        <w:t xml:space="preserve">四、企业战略、结构与竞争状态 112</w:t>
      </w:r>
    </w:p>
    <w:p>
      <w:pPr>
        <w:spacing w:after="150"/>
      </w:pPr>
      <w:r>
        <w:rPr/>
        <w:t xml:space="preserve">五、政府的作用 112</w:t>
      </w:r>
    </w:p>
    <w:p>
      <w:pPr>
        <w:spacing w:after="150"/>
      </w:pPr>
      <w:r>
        <w:rPr/>
        <w:t xml:space="preserve">第二节 痛经贴行业投资策略分析 113</w:t>
      </w:r>
    </w:p>
    <w:p>
      <w:pPr>
        <w:spacing w:after="150"/>
      </w:pPr>
      <w:r>
        <w:rPr/>
        <w:t xml:space="preserve">一、中国痛经贴行业投资规划 113</w:t>
      </w:r>
    </w:p>
    <w:p>
      <w:pPr>
        <w:spacing w:after="150"/>
      </w:pPr>
      <w:r>
        <w:rPr/>
        <w:t xml:space="preserve">二、中国痛经贴行业投资策略 114</w:t>
      </w:r>
    </w:p>
    <w:p>
      <w:pPr>
        <w:spacing w:after="150"/>
      </w:pPr>
      <w:r>
        <w:rPr/>
        <w:t xml:space="preserve">三、中国痛经贴行业成功之道 114</w:t>
      </w:r>
    </w:p>
    <w:p>
      <w:pPr>
        <w:spacing w:after="150"/>
      </w:pPr>
      <w:r>
        <w:rPr>
          <w:b w:val="1"/>
          <w:bCs w:val="1"/>
        </w:rPr>
        <w:t xml:space="preserve">第十章 2024-2029年中国痛经贴行业投资机会与风险分析 116</w:t>
      </w:r>
    </w:p>
    <w:p>
      <w:pPr>
        <w:spacing w:after="150"/>
      </w:pPr>
      <w:r>
        <w:rPr/>
        <w:t xml:space="preserve">第一节 痛经贴行业投资机会分析 116</w:t>
      </w:r>
    </w:p>
    <w:p>
      <w:pPr>
        <w:spacing w:after="150"/>
      </w:pPr>
      <w:r>
        <w:rPr/>
        <w:t xml:space="preserve">一、投资前景 116</w:t>
      </w:r>
    </w:p>
    <w:p>
      <w:pPr>
        <w:spacing w:after="150"/>
      </w:pPr>
      <w:r>
        <w:rPr/>
        <w:t xml:space="preserve">二、投资热点 116</w:t>
      </w:r>
    </w:p>
    <w:p>
      <w:pPr>
        <w:spacing w:after="150"/>
      </w:pPr>
      <w:r>
        <w:rPr/>
        <w:t xml:space="preserve">三、投资区域 116</w:t>
      </w:r>
    </w:p>
    <w:p>
      <w:pPr>
        <w:spacing w:after="150"/>
      </w:pPr>
      <w:r>
        <w:rPr/>
        <w:t xml:space="preserve">四、投资吸引力分析 117</w:t>
      </w:r>
    </w:p>
    <w:p>
      <w:pPr>
        <w:spacing w:after="150"/>
      </w:pPr>
      <w:r>
        <w:rPr/>
        <w:t xml:space="preserve">第二节 痛经贴行业投资风险分析 117</w:t>
      </w:r>
    </w:p>
    <w:p>
      <w:pPr>
        <w:spacing w:after="150"/>
      </w:pPr>
      <w:r>
        <w:rPr/>
        <w:t xml:space="preserve">一、市场竞争风险 117</w:t>
      </w:r>
    </w:p>
    <w:p>
      <w:pPr>
        <w:spacing w:after="150"/>
      </w:pPr>
      <w:r>
        <w:rPr/>
        <w:t xml:space="preserve">二、原材料风险分析 119</w:t>
      </w:r>
    </w:p>
    <w:p>
      <w:pPr>
        <w:spacing w:after="150"/>
      </w:pPr>
      <w:r>
        <w:rPr/>
        <w:t xml:space="preserve">三、政策/体制风险分析 120</w:t>
      </w:r>
    </w:p>
    <w:p>
      <w:pPr>
        <w:spacing w:after="150"/>
      </w:pPr>
      <w:r>
        <w:rPr/>
        <w:t xml:space="preserve">四、宏观经济风险分析 120</w:t>
      </w:r>
    </w:p>
    <w:p>
      <w:pPr>
        <w:spacing w:after="150"/>
      </w:pPr>
      <w:r>
        <w:rPr/>
        <w:t xml:space="preserve">五、其他风险分析 125</w:t>
      </w:r>
    </w:p>
    <w:p>
      <w:pPr>
        <w:spacing w:after="150"/>
      </w:pPr>
      <w:r>
        <w:rPr>
          <w:b w:val="1"/>
          <w:bCs w:val="1"/>
        </w:rPr>
        <w:t xml:space="preserve">第十一章 中道泰和对痛经贴行业投资建议 131</w:t>
      </w:r>
    </w:p>
    <w:p>
      <w:pPr>
        <w:spacing w:after="150"/>
      </w:pPr>
      <w:r>
        <w:rPr/>
        <w:t xml:space="preserve">第一节 目标群体建议(应用领域) 131</w:t>
      </w:r>
    </w:p>
    <w:p>
      <w:pPr>
        <w:spacing w:after="150"/>
      </w:pPr>
      <w:r>
        <w:rPr/>
        <w:t xml:space="preserve">第二节 产品分类与定位建议 131</w:t>
      </w:r>
    </w:p>
    <w:p>
      <w:pPr>
        <w:spacing w:after="150"/>
      </w:pPr>
      <w:r>
        <w:rPr/>
        <w:t xml:space="preserve">一、安琪痛经贴 131</w:t>
      </w:r>
    </w:p>
    <w:p>
      <w:pPr>
        <w:spacing w:after="150"/>
      </w:pPr>
      <w:r>
        <w:rPr/>
        <w:t xml:space="preserve">二、经舒宁痛经贴 132</w:t>
      </w:r>
    </w:p>
    <w:p>
      <w:pPr>
        <w:spacing w:after="150"/>
      </w:pPr>
      <w:r>
        <w:rPr/>
        <w:t xml:space="preserve">三、鹿粉经宝痛经贴 132</w:t>
      </w:r>
    </w:p>
    <w:p>
      <w:pPr>
        <w:spacing w:after="150"/>
      </w:pPr>
      <w:r>
        <w:rPr/>
        <w:t xml:space="preserve">四、月月安 132</w:t>
      </w:r>
    </w:p>
    <w:p>
      <w:pPr>
        <w:spacing w:after="150"/>
      </w:pPr>
      <w:r>
        <w:rPr/>
        <w:t xml:space="preserve">第三节 价格定位建议 133</w:t>
      </w:r>
    </w:p>
    <w:p>
      <w:pPr>
        <w:spacing w:after="150"/>
      </w:pPr>
      <w:r>
        <w:rPr/>
        <w:t xml:space="preserve">一、高价定位 133</w:t>
      </w:r>
    </w:p>
    <w:p>
      <w:pPr>
        <w:spacing w:after="150"/>
      </w:pPr>
      <w:r>
        <w:rPr/>
        <w:t xml:space="preserve">二、低价定位 133</w:t>
      </w:r>
    </w:p>
    <w:p>
      <w:pPr>
        <w:spacing w:after="150"/>
      </w:pPr>
      <w:r>
        <w:rPr/>
        <w:t xml:space="preserve">三、中价定位 133</w:t>
      </w:r>
    </w:p>
    <w:p>
      <w:pPr>
        <w:spacing w:after="150"/>
      </w:pPr>
      <w:r>
        <w:rPr/>
        <w:t xml:space="preserve">四、固定价格定位 134</w:t>
      </w:r>
    </w:p>
    <w:p>
      <w:pPr>
        <w:spacing w:after="150"/>
      </w:pPr>
      <w:r>
        <w:rPr/>
        <w:t xml:space="preserve">第四节 技术应用建议 134</w:t>
      </w:r>
    </w:p>
    <w:p>
      <w:pPr>
        <w:spacing w:after="150"/>
      </w:pPr>
      <w:r>
        <w:rPr/>
        <w:t xml:space="preserve">第五节 投资区域建议 135</w:t>
      </w:r>
    </w:p>
    <w:p>
      <w:pPr>
        <w:spacing w:after="150"/>
      </w:pPr>
      <w:r>
        <w:rPr/>
        <w:t xml:space="preserve">第六节 销售渠道建议 135</w:t>
      </w:r>
    </w:p>
    <w:p>
      <w:pPr>
        <w:spacing w:after="150"/>
      </w:pPr>
      <w:r>
        <w:rPr/>
        <w:t xml:space="preserve">一、痛经贴市场营销渠道结构 135</w:t>
      </w:r>
    </w:p>
    <w:p>
      <w:pPr>
        <w:spacing w:after="150"/>
      </w:pPr>
      <w:r>
        <w:rPr/>
        <w:t xml:space="preserve">1、垂直营销渠道 135</w:t>
      </w:r>
    </w:p>
    <w:p>
      <w:pPr>
        <w:spacing w:after="150"/>
      </w:pPr>
      <w:r>
        <w:rPr/>
        <w:t xml:space="preserve">2、水平渠道 136</w:t>
      </w:r>
    </w:p>
    <w:p>
      <w:pPr>
        <w:spacing w:after="150"/>
      </w:pPr>
      <w:r>
        <w:rPr/>
        <w:t xml:space="preserve">3、伙伴型渠道 136</w:t>
      </w:r>
    </w:p>
    <w:p>
      <w:pPr>
        <w:spacing w:after="150"/>
      </w:pPr>
      <w:r>
        <w:rPr/>
        <w:t xml:space="preserve">4、松散型渠道 136</w:t>
      </w:r>
    </w:p>
    <w:p>
      <w:pPr>
        <w:spacing w:after="150"/>
      </w:pPr>
      <w:r>
        <w:rPr/>
        <w:t xml:space="preserve">二、痛经贴市场伙伴型渠道研究 138</w:t>
      </w:r>
    </w:p>
    <w:p>
      <w:pPr>
        <w:spacing w:after="150"/>
      </w:pPr>
      <w:r>
        <w:rPr/>
        <w:t xml:space="preserve">1、伙伴型营销渠道的特点 138</w:t>
      </w:r>
    </w:p>
    <w:p>
      <w:pPr>
        <w:spacing w:after="150"/>
      </w:pPr>
      <w:r>
        <w:rPr/>
        <w:t xml:space="preserve">2、伙伴型营销渠道的层次分析 139</w:t>
      </w:r>
    </w:p>
    <w:p>
      <w:pPr>
        <w:spacing w:after="150"/>
      </w:pPr>
      <w:r>
        <w:rPr/>
        <w:t xml:space="preserve">3、伙伴型营销渠道的优势分析 139</w:t>
      </w:r>
    </w:p>
    <w:p>
      <w:pPr>
        <w:spacing w:after="150"/>
      </w:pPr>
      <w:r>
        <w:rPr/>
        <w:t xml:space="preserve">4、伙伴型营销渠道关系的构建方法 140</w:t>
      </w:r>
    </w:p>
    <w:p>
      <w:pPr>
        <w:spacing w:after="150"/>
      </w:pPr>
      <w:r>
        <w:rPr/>
        <w:t xml:space="preserve">5、伙伴型营销渠道关系的构建应遵循的原则 142</w:t>
      </w:r>
    </w:p>
    <w:p>
      <w:pPr>
        <w:spacing w:after="150"/>
      </w:pPr>
      <w:r>
        <w:rPr/>
        <w:t xml:space="preserve">三、痛经贴市场直接分销渠道与间接分销渠道管理 142</w:t>
      </w:r>
    </w:p>
    <w:p>
      <w:pPr>
        <w:spacing w:after="150"/>
      </w:pPr>
      <w:r>
        <w:rPr/>
        <w:t xml:space="preserve">1、直接分销渠道 142</w:t>
      </w:r>
    </w:p>
    <w:p>
      <w:pPr>
        <w:spacing w:after="150"/>
      </w:pPr>
      <w:r>
        <w:rPr/>
        <w:t xml:space="preserve">2、间接分销渠道(长渠道、短渠道) 144</w:t>
      </w:r>
    </w:p>
    <w:p>
      <w:pPr>
        <w:spacing w:after="150"/>
      </w:pPr>
      <w:r>
        <w:rPr/>
        <w:t xml:space="preserve">3、宽渠道营销、窄渠道营销分析 146</w:t>
      </w:r>
    </w:p>
    <w:p>
      <w:pPr>
        <w:spacing w:after="150"/>
      </w:pPr>
      <w:r>
        <w:rPr/>
        <w:t xml:space="preserve">四、大客户直供销售渠道建立策略 147</w:t>
      </w:r>
    </w:p>
    <w:p>
      <w:pPr>
        <w:spacing w:after="150"/>
      </w:pPr>
      <w:r>
        <w:rPr/>
        <w:t xml:space="preserve">五、经销渠道优化分析 148</w:t>
      </w:r>
    </w:p>
    <w:p>
      <w:pPr>
        <w:spacing w:after="150"/>
      </w:pPr>
      <w:r>
        <w:rPr/>
        <w:t xml:space="preserve">1、营销渠道设计上的问题 148</w:t>
      </w:r>
    </w:p>
    <w:p>
      <w:pPr>
        <w:spacing w:after="150"/>
      </w:pPr>
      <w:r>
        <w:rPr/>
        <w:t xml:space="preserve">2、营销渠道管理中存在的问题 148</w:t>
      </w:r>
    </w:p>
    <w:p>
      <w:pPr>
        <w:spacing w:after="150"/>
      </w:pPr>
      <w:r>
        <w:rPr/>
        <w:t xml:space="preserve">3、营销渠道优化策略 149</w:t>
      </w:r>
    </w:p>
    <w:p>
      <w:pPr>
        <w:spacing w:after="150"/>
      </w:pPr>
      <w:r>
        <w:rPr/>
        <w:t xml:space="preserve">第七节 资本并购重组运作模式建议 151</w:t>
      </w:r>
    </w:p>
    <w:p>
      <w:pPr>
        <w:spacing w:after="150"/>
      </w:pPr>
      <w:r>
        <w:rPr/>
        <w:t xml:space="preserve">一、并购重组 151</w:t>
      </w:r>
    </w:p>
    <w:p>
      <w:pPr>
        <w:spacing w:after="150"/>
      </w:pPr>
      <w:r>
        <w:rPr/>
        <w:t xml:space="preserve">二、股权投资 151</w:t>
      </w:r>
    </w:p>
    <w:p>
      <w:pPr>
        <w:spacing w:after="150"/>
      </w:pPr>
      <w:r>
        <w:rPr/>
        <w:t xml:space="preserve">三、吸收股份并购模式 152</w:t>
      </w:r>
    </w:p>
    <w:p>
      <w:pPr>
        <w:spacing w:after="150"/>
      </w:pPr>
      <w:r>
        <w:rPr/>
        <w:t xml:space="preserve">四、资产置换式重组模式 152</w:t>
      </w:r>
    </w:p>
    <w:p>
      <w:pPr>
        <w:spacing w:after="150"/>
      </w:pPr>
      <w:r>
        <w:rPr/>
        <w:t xml:space="preserve">五、以债权换股权模式 153</w:t>
      </w:r>
    </w:p>
    <w:p>
      <w:pPr>
        <w:spacing w:after="150"/>
      </w:pPr>
      <w:r>
        <w:rPr/>
        <w:t xml:space="preserve">六、合资控股模式 153</w:t>
      </w:r>
    </w:p>
    <w:p>
      <w:pPr>
        <w:spacing w:after="150"/>
      </w:pPr>
      <w:r>
        <w:rPr/>
        <w:t xml:space="preserve">七、在香港注册后再合资模式 153</w:t>
      </w:r>
    </w:p>
    <w:p>
      <w:pPr>
        <w:spacing w:after="150"/>
      </w:pPr>
      <w:r>
        <w:rPr/>
        <w:t xml:space="preserve">八、战略联盟模式 154</w:t>
      </w:r>
    </w:p>
    <w:p>
      <w:pPr>
        <w:spacing w:after="150"/>
      </w:pPr>
      <w:r>
        <w:rPr/>
        <w:t xml:space="preserve">九、投资控股收购重组模式 154</w:t>
      </w:r>
    </w:p>
    <w:p>
      <w:pPr>
        <w:spacing w:after="150"/>
      </w:pPr>
      <w:r>
        <w:rPr/>
        <w:t xml:space="preserve">第八节 企业经营管理建议 154</w:t>
      </w:r>
    </w:p>
    <w:p>
      <w:pPr>
        <w:spacing w:after="150"/>
      </w:pPr>
      <w:r>
        <w:rPr/>
        <w:t xml:space="preserve">一、经营管理职能 154</w:t>
      </w:r>
    </w:p>
    <w:p>
      <w:pPr>
        <w:spacing w:after="150"/>
      </w:pPr>
      <w:r>
        <w:rPr/>
        <w:t xml:space="preserve">二、制定经营目标的原则 155</w:t>
      </w:r>
    </w:p>
    <w:p>
      <w:pPr>
        <w:spacing w:after="150"/>
      </w:pPr>
      <w:r>
        <w:rPr/>
        <w:t xml:space="preserve">第九节 重点客户建设建议 156</w:t>
      </w:r>
    </w:p>
    <w:p>
      <w:pPr>
        <w:spacing w:after="150"/>
      </w:pPr>
      <w:r>
        <w:rPr/>
        <w:t xml:space="preserve">一、实施重点客户战略的必要性 156</w:t>
      </w:r>
    </w:p>
    <w:p>
      <w:pPr>
        <w:spacing w:after="150"/>
      </w:pPr>
      <w:r>
        <w:rPr/>
        <w:t xml:space="preserve">二、合理确立重点客户 157</w:t>
      </w:r>
    </w:p>
    <w:p>
      <w:pPr>
        <w:spacing w:after="150"/>
      </w:pPr>
      <w:r>
        <w:rPr/>
        <w:t xml:space="preserve">三、对重点客户的营销策略 158</w:t>
      </w:r>
    </w:p>
    <w:p>
      <w:pPr>
        <w:spacing w:after="150"/>
      </w:pPr>
      <w:r>
        <w:rPr/>
        <w:t xml:space="preserve">四、强化重点客户的管理 164</w:t>
      </w:r>
    </w:p>
    <w:p>
      <w:pPr>
        <w:spacing w:after="150"/>
      </w:pPr>
      <w:r>
        <w:rPr/>
        <w:t xml:space="preserve">五、实施重点客户战略要重点解决的问题 166</w:t>
      </w:r>
    </w:p>
    <w:p>
      <w:pPr>
        <w:spacing w:after="150"/>
      </w:pPr>
      <w:r>
        <w:rPr>
          <w:b w:val="1"/>
          <w:bCs w:val="1"/>
        </w:rPr>
        <w:t xml:space="preserve">图表目录</w:t>
      </w:r>
    </w:p>
    <w:p>
      <w:pPr>
        <w:spacing w:after="150"/>
      </w:pPr>
      <w:r>
        <w:rPr/>
        <w:t xml:space="preserve">图表：痛经贴行业企业成长阶段特点及判断标准 4</w:t>
      </w:r>
    </w:p>
    <w:p>
      <w:pPr>
        <w:spacing w:after="150"/>
      </w:pPr>
      <w:r>
        <w:rPr/>
        <w:t xml:space="preserve">图表：2019-2023年我国国内生产总值以及增长率 5</w:t>
      </w:r>
    </w:p>
    <w:p>
      <w:pPr>
        <w:spacing w:after="150"/>
      </w:pPr>
      <w:r>
        <w:rPr/>
        <w:t xml:space="preserve">图表：1981～2019-2023年我国经济增长率变动情况 12</w:t>
      </w:r>
    </w:p>
    <w:p>
      <w:pPr>
        <w:spacing w:after="150"/>
      </w:pPr>
      <w:r>
        <w:rPr/>
        <w:t xml:space="preserve">图表：我国进出口占GDP比重变动情况 13</w:t>
      </w:r>
    </w:p>
    <w:p>
      <w:pPr>
        <w:spacing w:after="150"/>
      </w:pPr>
      <w:r>
        <w:rPr/>
        <w:t xml:space="preserve">图表：2019-2023年中国痛经贴产能 72</w:t>
      </w:r>
    </w:p>
    <w:p>
      <w:pPr>
        <w:spacing w:after="150"/>
      </w:pPr>
      <w:r>
        <w:rPr/>
        <w:t xml:space="preserve">图表：2024-2029年中国痛经贴行业产能预测 73</w:t>
      </w:r>
    </w:p>
    <w:p>
      <w:pPr>
        <w:spacing w:after="150"/>
      </w:pPr>
      <w:r>
        <w:rPr/>
        <w:t xml:space="preserve">图表：2019-2023年中国痛经贴市场容量 73</w:t>
      </w:r>
    </w:p>
    <w:p>
      <w:pPr>
        <w:spacing w:after="150"/>
      </w:pPr>
      <w:r>
        <w:rPr/>
        <w:t xml:space="preserve">图表：2019-2023年中国痛经贴行业产能利用率 74</w:t>
      </w:r>
    </w:p>
    <w:p>
      <w:pPr>
        <w:spacing w:after="150"/>
      </w:pPr>
      <w:r>
        <w:rPr/>
        <w:t xml:space="preserve">图表：2024-2029年中国痛经贴行业市场容量预测 75</w:t>
      </w:r>
    </w:p>
    <w:p>
      <w:pPr>
        <w:spacing w:after="150"/>
      </w:pPr>
      <w:r>
        <w:rPr/>
        <w:t xml:space="preserve">图表：2019-2023年中国痛经贴行业供应能力 75</w:t>
      </w:r>
    </w:p>
    <w:p>
      <w:pPr>
        <w:spacing w:after="150"/>
      </w:pPr>
      <w:r>
        <w:rPr/>
        <w:t xml:space="preserve">图表：2024-2029年中国痛经贴供给量预测 76</w:t>
      </w:r>
    </w:p>
    <w:p>
      <w:pPr>
        <w:spacing w:after="150"/>
      </w:pPr>
      <w:r>
        <w:rPr/>
        <w:t xml:space="preserve">图表：2019-2023年中国痛经贴总资产规模 77</w:t>
      </w:r>
    </w:p>
    <w:p>
      <w:pPr>
        <w:spacing w:after="150"/>
      </w:pPr>
      <w:r>
        <w:rPr/>
        <w:t xml:space="preserve">图表：2019-2023年中国痛经贴销售收入 78</w:t>
      </w:r>
    </w:p>
    <w:p>
      <w:pPr>
        <w:spacing w:after="150"/>
      </w:pPr>
      <w:r>
        <w:rPr/>
        <w:t xml:space="preserve">图表：2019-2023年中国痛经贴销售毛利润 79</w:t>
      </w:r>
    </w:p>
    <w:p>
      <w:pPr>
        <w:spacing w:after="150"/>
      </w:pPr>
      <w:r>
        <w:rPr/>
        <w:t xml:space="preserve">图表：2019-2023年中国痛经贴产量 80</w:t>
      </w:r>
    </w:p>
    <w:p>
      <w:pPr>
        <w:spacing w:after="150"/>
      </w:pPr>
      <w:r>
        <w:rPr/>
        <w:t xml:space="preserve">图表：2019-2023年中国痛经贴销售成本 81</w:t>
      </w:r>
    </w:p>
    <w:p>
      <w:pPr>
        <w:spacing w:after="150"/>
      </w:pPr>
      <w:r>
        <w:rPr/>
        <w:t xml:space="preserve">图表：2019-2023年中国痛经贴销售费用 81</w:t>
      </w:r>
    </w:p>
    <w:p>
      <w:pPr>
        <w:spacing w:after="150"/>
      </w:pPr>
      <w:r>
        <w:rPr/>
        <w:t xml:space="preserve">图表：2019-2023年中国痛经贴管理费用 82</w:t>
      </w:r>
    </w:p>
    <w:p>
      <w:pPr>
        <w:spacing w:after="150"/>
      </w:pPr>
      <w:r>
        <w:rPr/>
        <w:t xml:space="preserve">图表：2019-2023年中国痛经贴财务费用 83</w:t>
      </w:r>
    </w:p>
    <w:p>
      <w:pPr>
        <w:spacing w:after="150"/>
      </w:pPr>
      <w:r>
        <w:rPr/>
        <w:t xml:space="preserve">图表：2019-2023年中国痛经贴毛利润率 83</w:t>
      </w:r>
    </w:p>
    <w:p>
      <w:pPr>
        <w:spacing w:after="150"/>
      </w:pPr>
      <w:r>
        <w:rPr/>
        <w:t xml:space="preserve">图表：2019-2023年中国痛经资产负债率 84</w:t>
      </w:r>
    </w:p>
    <w:p>
      <w:pPr>
        <w:spacing w:after="150"/>
      </w:pPr>
      <w:r>
        <w:rPr/>
        <w:t xml:space="preserve">图表：2019-2023年中国痛经贴行业速动比率 85</w:t>
      </w:r>
    </w:p>
    <w:p>
      <w:pPr>
        <w:spacing w:after="150"/>
      </w:pPr>
      <w:r>
        <w:rPr/>
        <w:t xml:space="preserve">图表：2019-2023年中国痛经贴资产增长率 85</w:t>
      </w:r>
    </w:p>
    <w:p>
      <w:pPr>
        <w:spacing w:after="150"/>
      </w:pPr>
      <w:r>
        <w:rPr/>
        <w:t xml:space="preserve">图表：2024-2029年中国痛经贴资产增长率预测 108</w:t>
      </w:r>
    </w:p>
    <w:p>
      <w:pPr>
        <w:spacing w:after="150"/>
      </w:pPr>
      <w:r>
        <w:rPr/>
        <w:t xml:space="preserve">图表：2024-2029年中国痛经贴净利润率预测 109</w:t>
      </w:r>
    </w:p>
    <w:p>
      <w:pPr>
        <w:spacing w:after="150"/>
      </w:pPr>
      <w:r>
        <w:rPr/>
        <w:t xml:space="preserve">图表：2024-2029年中国痛经贴供给增长率预测 109</w:t>
      </w:r>
    </w:p>
    <w:p>
      <w:pPr>
        <w:spacing w:after="150"/>
      </w:pPr>
      <w:r>
        <w:rPr/>
        <w:t xml:space="preserve">图表：2024-2029年中国痛经贴需求量 110</w:t>
      </w:r>
    </w:p>
    <w:p>
      <w:pPr>
        <w:spacing w:after="150"/>
      </w:pPr>
      <w:r>
        <w:rPr/>
        <w:t xml:space="preserve">图表：2024-2029年中国痛经贴毛利润率预测 111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2024-2029年中国痛经贴行业竞争格局分析与投资风险预测报告</dc:title>
  <dc:description>2024-2029年中国痛经贴行业竞争格局分析与投资风险预测报告</dc:description>
  <dc:subject>2024-2029年中国痛经贴行业竞争格局分析与投资风险预测报告</dc:subject>
  <cp:keywords>研究报告</cp:keywords>
  <cp:category>研究报告</cp:category>
  <cp:lastModifiedBy>北京中道泰和信息咨询有限公司</cp:lastModifiedBy>
  <dcterms:created xsi:type="dcterms:W3CDTF">2024-01-23T17:02:18+08:00</dcterms:created>
  <dcterms:modified xsi:type="dcterms:W3CDTF">2024-01-23T17:02:18+08:00</dcterms:modified>
</cp:coreProperties>
</file>

<file path=docProps/custom.xml><?xml version="1.0" encoding="utf-8"?>
<Properties xmlns="http://schemas.openxmlformats.org/officeDocument/2006/custom-properties" xmlns:vt="http://schemas.openxmlformats.org/officeDocument/2006/docPropsVTypes"/>
</file>