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2024-2029年中国继电器行业格局分析与投资风险预测报告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继电器是一种电控制器件，是当输入量(激励量)的变化达到规定要求时，在电气输出电路中使被控量发生预定的阶跃变化的一种电器。它具有控制系统(又称输入回路)和被控制系统(又称输出回路)之间的互动关系。通常应用于自动化的控制电路中，它实际上是用小电流去控制大电流运作的一种“自动开关”。故在电路中起着自动调节、安全保护、转换电路等作用。</w:t>
      </w:r>
    </w:p>
    <w:p>
      <w:pPr>
        <w:spacing w:after="150"/>
      </w:pPr>
      <w:r>
        <w:rPr/>
        <w:t xml:space="preserve">自动化技术正在向智能化、网络化和集成化方向发展，传统工业技术改造、工厂自动化、企业信息化都需要大量的自动化控制设备，市场前景尤为广阔。随着电力、冶金、石化、环保、交通、建筑等行业的迅速发展，从数字家庭用的机顶盒、数字电视，到银行柜员机、高速公路收费系统、加油站管理、制造业生产线控制，金融、国防等行业信息化需求不断增加，对工控机的需求很大，工控机市场发展前景十分广阔。预计到2022年我国继电器行业市场规模大约为101.57亿元左右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继电器行业发展概述 1</w:t>
      </w:r>
    </w:p>
    <w:p>
      <w:pPr>
        <w:spacing w:after="150"/>
      </w:pPr>
      <w:r>
        <w:rPr/>
        <w:t xml:space="preserve">第一节 继电器的概念 1</w:t>
      </w:r>
    </w:p>
    <w:p>
      <w:pPr>
        <w:spacing w:after="150"/>
      </w:pPr>
      <w:r>
        <w:rPr/>
        <w:t xml:space="preserve">一、继电器的定义 1</w:t>
      </w:r>
    </w:p>
    <w:p>
      <w:pPr>
        <w:spacing w:after="150"/>
      </w:pPr>
      <w:r>
        <w:rPr/>
        <w:t xml:space="preserve">二、继电器的特点 1</w:t>
      </w:r>
    </w:p>
    <w:p>
      <w:pPr>
        <w:spacing w:after="150"/>
      </w:pPr>
      <w:r>
        <w:rPr/>
        <w:t xml:space="preserve">三、继电器分类 1</w:t>
      </w:r>
    </w:p>
    <w:p>
      <w:pPr>
        <w:spacing w:after="150"/>
      </w:pPr>
      <w:r>
        <w:rPr/>
        <w:t xml:space="preserve">1、按继电器的工作原理或结构特征分类 1</w:t>
      </w:r>
    </w:p>
    <w:p>
      <w:pPr>
        <w:spacing w:after="150"/>
      </w:pPr>
      <w:r>
        <w:rPr/>
        <w:t xml:space="preserve">2、按继电器的外形尺寸分类 2</w:t>
      </w:r>
    </w:p>
    <w:p>
      <w:pPr>
        <w:spacing w:after="150"/>
      </w:pPr>
      <w:r>
        <w:rPr/>
        <w:t xml:space="preserve">3、按照继电器在保护回路中所起的作用可分类 2</w:t>
      </w:r>
    </w:p>
    <w:p>
      <w:pPr>
        <w:spacing w:after="150"/>
      </w:pPr>
      <w:r>
        <w:rPr/>
        <w:t xml:space="preserve">第二节 继电器行业发展成熟度 5</w:t>
      </w:r>
    </w:p>
    <w:p>
      <w:pPr>
        <w:spacing w:after="150"/>
      </w:pPr>
      <w:r>
        <w:rPr/>
        <w:t xml:space="preserve">一、行业发展周期分析 5</w:t>
      </w:r>
    </w:p>
    <w:p>
      <w:pPr>
        <w:spacing w:after="150"/>
      </w:pPr>
      <w:r>
        <w:rPr/>
        <w:t xml:space="preserve">1、行业周期简介 5</w:t>
      </w:r>
    </w:p>
    <w:p>
      <w:pPr>
        <w:spacing w:after="150"/>
      </w:pPr>
      <w:r>
        <w:rPr/>
        <w:t xml:space="preserve">2、继电器行业企业周期研判 7</w:t>
      </w:r>
    </w:p>
    <w:p>
      <w:pPr>
        <w:spacing w:after="150"/>
      </w:pPr>
      <w:r>
        <w:rPr/>
        <w:t xml:space="preserve">二、行业中外市场成熟度对比 7</w:t>
      </w:r>
    </w:p>
    <w:p>
      <w:pPr>
        <w:spacing w:after="150"/>
      </w:pPr>
      <w:r>
        <w:rPr/>
        <w:t xml:space="preserve">三、行业及其主要子行业成熟度分析 8</w:t>
      </w:r>
    </w:p>
    <w:p>
      <w:pPr>
        <w:spacing w:after="150"/>
      </w:pPr>
      <w:r>
        <w:rPr/>
        <w:t xml:space="preserve">第三节 继电器行业经济指标分析 8</w:t>
      </w:r>
    </w:p>
    <w:p>
      <w:pPr>
        <w:spacing w:after="150"/>
      </w:pPr>
      <w:r>
        <w:rPr/>
        <w:t xml:space="preserve">一、赢利性 8</w:t>
      </w:r>
    </w:p>
    <w:p>
      <w:pPr>
        <w:spacing w:after="150"/>
      </w:pPr>
      <w:r>
        <w:rPr/>
        <w:t xml:space="preserve">二、成长速度 8</w:t>
      </w:r>
    </w:p>
    <w:p>
      <w:pPr>
        <w:spacing w:after="150"/>
      </w:pPr>
      <w:r>
        <w:rPr/>
        <w:t xml:space="preserve">三、附加值的提升空间 9</w:t>
      </w:r>
    </w:p>
    <w:p>
      <w:pPr>
        <w:spacing w:after="150"/>
      </w:pPr>
      <w:r>
        <w:rPr/>
        <w:t xml:space="preserve">四、进入壁垒/退出机制 9</w:t>
      </w:r>
    </w:p>
    <w:p>
      <w:pPr>
        <w:spacing w:after="150"/>
      </w:pPr>
      <w:r>
        <w:rPr/>
        <w:t xml:space="preserve">五、风险性 9</w:t>
      </w:r>
    </w:p>
    <w:p>
      <w:pPr>
        <w:spacing w:after="150"/>
      </w:pPr>
      <w:r>
        <w:rPr/>
        <w:t xml:space="preserve">六、竞争激烈程度指标 10</w:t>
      </w:r>
    </w:p>
    <w:p>
      <w:pPr>
        <w:spacing w:after="150"/>
      </w:pPr>
      <w:r>
        <w:rPr/>
        <w:t xml:space="preserve">七、行业及其主要子行业成熟度分析 10</w:t>
      </w:r>
    </w:p>
    <w:p>
      <w:pPr>
        <w:spacing w:after="150"/>
      </w:pPr>
      <w:r>
        <w:rPr>
          <w:b w:val="1"/>
          <w:bCs w:val="1"/>
        </w:rPr>
        <w:t xml:space="preserve">第二章 继电器行业发展环境分析 11</w:t>
      </w:r>
    </w:p>
    <w:p>
      <w:pPr>
        <w:spacing w:after="150"/>
      </w:pPr>
      <w:r>
        <w:rPr/>
        <w:t xml:space="preserve">第一节 经济发展环境分析 11</w:t>
      </w:r>
    </w:p>
    <w:p>
      <w:pPr>
        <w:spacing w:after="150"/>
      </w:pPr>
      <w:r>
        <w:rPr/>
        <w:t xml:space="preserve">一、2019-2023年我国宏观经济运行情况 11</w:t>
      </w:r>
    </w:p>
    <w:p>
      <w:pPr>
        <w:spacing w:after="150"/>
      </w:pPr>
      <w:r>
        <w:rPr/>
        <w:t xml:space="preserve">1、居民人均GDP增长 11</w:t>
      </w:r>
    </w:p>
    <w:p>
      <w:pPr>
        <w:spacing w:after="150"/>
      </w:pPr>
      <w:r>
        <w:rPr/>
        <w:t xml:space="preserve">2、居民收入增长情况 14</w:t>
      </w:r>
    </w:p>
    <w:p>
      <w:pPr>
        <w:spacing w:after="150"/>
      </w:pPr>
      <w:r>
        <w:rPr/>
        <w:t xml:space="preserve">二、2024-2029年我国宏观经济形势分析 14</w:t>
      </w:r>
    </w:p>
    <w:p>
      <w:pPr>
        <w:spacing w:after="150"/>
      </w:pPr>
      <w:r>
        <w:rPr/>
        <w:t xml:space="preserve">三、2024-2029年投资趋势及其影响预测 18</w:t>
      </w:r>
    </w:p>
    <w:p>
      <w:pPr>
        <w:spacing w:after="150"/>
      </w:pPr>
      <w:r>
        <w:rPr/>
        <w:t xml:space="preserve">第二节 政策法规环境分析 18</w:t>
      </w:r>
    </w:p>
    <w:p>
      <w:pPr>
        <w:spacing w:after="150"/>
      </w:pPr>
      <w:r>
        <w:rPr/>
        <w:t xml:space="preserve">一、行业相关的政策法规分析 18</w:t>
      </w:r>
    </w:p>
    <w:p>
      <w:pPr>
        <w:spacing w:after="150"/>
      </w:pPr>
      <w:r>
        <w:rPr/>
        <w:t xml:space="preserve">二、行业相关标准分析 20</w:t>
      </w:r>
    </w:p>
    <w:p>
      <w:pPr>
        <w:spacing w:after="150"/>
      </w:pPr>
      <w:r>
        <w:rPr/>
        <w:t xml:space="preserve">三、行业政策对行业的影响 23</w:t>
      </w:r>
    </w:p>
    <w:p>
      <w:pPr>
        <w:spacing w:after="150"/>
      </w:pPr>
      <w:r>
        <w:rPr/>
        <w:t xml:space="preserve">第三节 社会发展环境分析 24</w:t>
      </w:r>
    </w:p>
    <w:p>
      <w:pPr>
        <w:spacing w:after="150"/>
      </w:pPr>
      <w:r>
        <w:rPr/>
        <w:t xml:space="preserve">一、国内社会环境发展现状 24</w:t>
      </w:r>
    </w:p>
    <w:p>
      <w:pPr>
        <w:spacing w:after="150"/>
      </w:pPr>
      <w:r>
        <w:rPr/>
        <w:t xml:space="preserve">1、中国人口规模 24</w:t>
      </w:r>
    </w:p>
    <w:p>
      <w:pPr>
        <w:spacing w:after="150"/>
      </w:pPr>
      <w:r>
        <w:rPr/>
        <w:t xml:space="preserve">2、中国人口年龄结构 25</w:t>
      </w:r>
    </w:p>
    <w:p>
      <w:pPr>
        <w:spacing w:after="150"/>
      </w:pPr>
      <w:r>
        <w:rPr/>
        <w:t xml:space="preserve">3、中国人口健康状况 26</w:t>
      </w:r>
    </w:p>
    <w:p>
      <w:pPr>
        <w:spacing w:after="150"/>
      </w:pPr>
      <w:r>
        <w:rPr/>
        <w:t xml:space="preserve">4、中国人口老龄化进程 27</w:t>
      </w:r>
    </w:p>
    <w:p>
      <w:pPr>
        <w:spacing w:after="150"/>
      </w:pPr>
      <w:r>
        <w:rPr/>
        <w:t xml:space="preserve">5、中国城镇化发展状况 28</w:t>
      </w:r>
    </w:p>
    <w:p>
      <w:pPr>
        <w:spacing w:after="150"/>
      </w:pPr>
      <w:r>
        <w:rPr/>
        <w:t xml:space="preserve">6、中国居民消费习惯分析 29</w:t>
      </w:r>
    </w:p>
    <w:p>
      <w:pPr>
        <w:spacing w:after="150"/>
      </w:pPr>
      <w:r>
        <w:rPr/>
        <w:t xml:space="preserve">二、社会环境对行业的影响 29</w:t>
      </w:r>
    </w:p>
    <w:p>
      <w:pPr>
        <w:spacing w:after="150"/>
      </w:pPr>
      <w:r>
        <w:rPr/>
        <w:t xml:space="preserve">第四节 继电器行业技术环境分析 29</w:t>
      </w:r>
    </w:p>
    <w:p>
      <w:pPr>
        <w:spacing w:after="150"/>
      </w:pPr>
      <w:r>
        <w:rPr/>
        <w:t xml:space="preserve">一、行业现有主要技术分析 29</w:t>
      </w:r>
    </w:p>
    <w:p>
      <w:pPr>
        <w:spacing w:after="150"/>
      </w:pPr>
      <w:r>
        <w:rPr/>
        <w:t xml:space="preserve">1、继电器原理之构造 30</w:t>
      </w:r>
    </w:p>
    <w:p>
      <w:pPr>
        <w:spacing w:after="150"/>
      </w:pPr>
      <w:r>
        <w:rPr/>
        <w:t xml:space="preserve">2、继电器工作原理 30</w:t>
      </w:r>
    </w:p>
    <w:p>
      <w:pPr>
        <w:spacing w:after="150"/>
      </w:pPr>
      <w:r>
        <w:rPr/>
        <w:t xml:space="preserve">3、继电器原理之主要技术参数 30</w:t>
      </w:r>
    </w:p>
    <w:p>
      <w:pPr>
        <w:spacing w:after="150"/>
      </w:pPr>
      <w:r>
        <w:rPr/>
        <w:t xml:space="preserve">4、继电器原理之触点 31</w:t>
      </w:r>
    </w:p>
    <w:p>
      <w:pPr>
        <w:spacing w:after="150"/>
      </w:pPr>
      <w:r>
        <w:rPr/>
        <w:t xml:space="preserve">5、继电器原理之电符号和触点形式 32</w:t>
      </w:r>
    </w:p>
    <w:p>
      <w:pPr>
        <w:spacing w:after="150"/>
      </w:pPr>
      <w:r>
        <w:rPr/>
        <w:t xml:space="preserve">6、继电器原理之与接触器的区别 33</w:t>
      </w:r>
    </w:p>
    <w:p>
      <w:pPr>
        <w:spacing w:after="150"/>
      </w:pPr>
      <w:r>
        <w:rPr/>
        <w:t xml:space="preserve">7、继电器原理之应用举例 34</w:t>
      </w:r>
    </w:p>
    <w:p>
      <w:pPr>
        <w:spacing w:after="150"/>
      </w:pPr>
      <w:r>
        <w:rPr/>
        <w:t xml:space="preserve">二、国内外技术对比分析 34</w:t>
      </w:r>
    </w:p>
    <w:p>
      <w:pPr>
        <w:spacing w:after="150"/>
      </w:pPr>
      <w:r>
        <w:rPr/>
        <w:t xml:space="preserve">三、行业技术发展趋势 35</w:t>
      </w:r>
    </w:p>
    <w:p>
      <w:pPr>
        <w:spacing w:after="150"/>
      </w:pPr>
      <w:r>
        <w:rPr/>
        <w:t xml:space="preserve">第五节 继电器行业产业链分析 36</w:t>
      </w:r>
    </w:p>
    <w:p>
      <w:pPr>
        <w:spacing w:after="150"/>
      </w:pPr>
      <w:r>
        <w:rPr/>
        <w:t xml:space="preserve">一、行业上游分析 36</w:t>
      </w:r>
    </w:p>
    <w:p>
      <w:pPr>
        <w:spacing w:after="150"/>
      </w:pPr>
      <w:r>
        <w:rPr/>
        <w:t xml:space="preserve">1、2019-2023年行业上游发展分析 36</w:t>
      </w:r>
    </w:p>
    <w:p>
      <w:pPr>
        <w:spacing w:after="150"/>
      </w:pPr>
      <w:r>
        <w:rPr/>
        <w:t xml:space="preserve">2、2019-2023年行业上游发展趋势分析 36</w:t>
      </w:r>
    </w:p>
    <w:p>
      <w:pPr>
        <w:spacing w:after="150"/>
      </w:pPr>
      <w:r>
        <w:rPr/>
        <w:t xml:space="preserve">二、行业下游分析 37</w:t>
      </w:r>
    </w:p>
    <w:p>
      <w:pPr>
        <w:spacing w:after="150"/>
      </w:pPr>
      <w:r>
        <w:rPr/>
        <w:t xml:space="preserve">1、2019-2023年行业下游发展现状 37</w:t>
      </w:r>
    </w:p>
    <w:p>
      <w:pPr>
        <w:spacing w:after="150"/>
      </w:pPr>
      <w:r>
        <w:rPr/>
        <w:t xml:space="preserve">2、2019-2023年行业下游发展趋势 38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 40</w:t>
      </w:r>
    </w:p>
    <w:p>
      <w:pPr>
        <w:spacing w:after="150"/>
      </w:pPr>
      <w:r>
        <w:rPr/>
        <w:t xml:space="preserve">第一节 “十四五”期间世界经济发展趋势 40</w:t>
      </w:r>
    </w:p>
    <w:p>
      <w:pPr>
        <w:spacing w:after="150"/>
      </w:pPr>
      <w:r>
        <w:rPr/>
        <w:t xml:space="preserve">一、“十四五”期间世界经济将逐步恢复增长 40</w:t>
      </w:r>
    </w:p>
    <w:p>
      <w:pPr>
        <w:spacing w:after="150"/>
      </w:pPr>
      <w:r>
        <w:rPr/>
        <w:t xml:space="preserve">二、“十四五”期间经济全球化曲折发展 40</w:t>
      </w:r>
    </w:p>
    <w:p>
      <w:pPr>
        <w:spacing w:after="150"/>
      </w:pPr>
      <w:r>
        <w:rPr/>
        <w:t xml:space="preserve">三、“十四五”期间新能源与节能环保将引领全球产业 41</w:t>
      </w:r>
    </w:p>
    <w:p>
      <w:pPr>
        <w:spacing w:after="150"/>
      </w:pPr>
      <w:r>
        <w:rPr/>
        <w:t xml:space="preserve">四、“十四五”期间跨国投资再趋活跃 41</w:t>
      </w:r>
    </w:p>
    <w:p>
      <w:pPr>
        <w:spacing w:after="150"/>
      </w:pPr>
      <w:r>
        <w:rPr/>
        <w:t xml:space="preserve">五、“十四五”期间气候变化与能源资源将制约世界经济 42</w:t>
      </w:r>
    </w:p>
    <w:p>
      <w:pPr>
        <w:spacing w:after="150"/>
      </w:pPr>
      <w:r>
        <w:rPr/>
        <w:t xml:space="preserve">六、“十四五”期间美元地位继续削弱 42</w:t>
      </w:r>
    </w:p>
    <w:p>
      <w:pPr>
        <w:spacing w:after="150"/>
      </w:pPr>
      <w:r>
        <w:rPr/>
        <w:t xml:space="preserve">七、“十四五”期间世界主要新兴经济体大幅提升 43</w:t>
      </w:r>
    </w:p>
    <w:p>
      <w:pPr>
        <w:spacing w:after="150"/>
      </w:pPr>
      <w:r>
        <w:rPr/>
        <w:t xml:space="preserve">第二节 “十四五”期间我国经济面临的形势 44</w:t>
      </w:r>
    </w:p>
    <w:p>
      <w:pPr>
        <w:spacing w:after="150"/>
      </w:pPr>
      <w:r>
        <w:rPr/>
        <w:t xml:space="preserve">一、“十四五”期间我国经济将长期趋好 44</w:t>
      </w:r>
    </w:p>
    <w:p>
      <w:pPr>
        <w:spacing w:after="150"/>
      </w:pPr>
      <w:r>
        <w:rPr/>
        <w:t xml:space="preserve">二、“十四五”期间我国经济将围绕三个转变 44</w:t>
      </w:r>
    </w:p>
    <w:p>
      <w:pPr>
        <w:spacing w:after="150"/>
      </w:pPr>
      <w:r>
        <w:rPr/>
        <w:t xml:space="preserve">三、“十四五”期间我国工业产业将全面升级 44</w:t>
      </w:r>
    </w:p>
    <w:p>
      <w:pPr>
        <w:spacing w:after="150"/>
      </w:pPr>
      <w:r>
        <w:rPr/>
        <w:t xml:space="preserve">四、“十四五”期间我国以绿色发展战略为基调 47</w:t>
      </w:r>
    </w:p>
    <w:p>
      <w:pPr>
        <w:spacing w:after="150"/>
      </w:pPr>
      <w:r>
        <w:rPr/>
        <w:t xml:space="preserve">第三节 “十四五”期间我国对外经济贸易预测 48</w:t>
      </w:r>
    </w:p>
    <w:p>
      <w:pPr>
        <w:spacing w:after="150"/>
      </w:pPr>
      <w:r>
        <w:rPr/>
        <w:t xml:space="preserve">一、“十四五”期间我国劳动力结构预测 48</w:t>
      </w:r>
    </w:p>
    <w:p>
      <w:pPr>
        <w:spacing w:after="150"/>
      </w:pPr>
      <w:r>
        <w:rPr/>
        <w:t xml:space="preserve">二、“十四五”期间我国贸易形式和利用外资方式预测 49</w:t>
      </w:r>
    </w:p>
    <w:p>
      <w:pPr>
        <w:spacing w:after="150"/>
      </w:pPr>
      <w:r>
        <w:rPr/>
        <w:t xml:space="preserve">三、“十四五”期间我国自主创新结构预测 53</w:t>
      </w:r>
    </w:p>
    <w:p>
      <w:pPr>
        <w:spacing w:after="150"/>
      </w:pPr>
      <w:r>
        <w:rPr/>
        <w:t xml:space="preserve">四、“十四五”期间我国产业体系预测 54</w:t>
      </w:r>
    </w:p>
    <w:p>
      <w:pPr>
        <w:spacing w:after="150"/>
      </w:pPr>
      <w:r>
        <w:rPr/>
        <w:t xml:space="preserve">五、“十四五”期间我国产业竞争力预测 54</w:t>
      </w:r>
    </w:p>
    <w:p>
      <w:pPr>
        <w:spacing w:after="150"/>
      </w:pPr>
      <w:r>
        <w:rPr/>
        <w:t xml:space="preserve">六、“十四五”期间我国经济国家化预测 55</w:t>
      </w:r>
    </w:p>
    <w:p>
      <w:pPr>
        <w:spacing w:after="150"/>
      </w:pPr>
      <w:r>
        <w:rPr/>
        <w:t xml:space="preserve">七、“十四五”期间我国经济将面临的贸易障碍预测 57</w:t>
      </w:r>
    </w:p>
    <w:p>
      <w:pPr>
        <w:spacing w:after="150"/>
      </w:pPr>
      <w:r>
        <w:rPr/>
        <w:t xml:space="preserve">八、“十四五”期间人民币区域化和国际化预测 60</w:t>
      </w:r>
    </w:p>
    <w:p>
      <w:pPr>
        <w:spacing w:after="150"/>
      </w:pPr>
      <w:r>
        <w:rPr/>
        <w:t xml:space="preserve">九、“十四五”期间我国对外贸易与城市发展关系预测 63</w:t>
      </w:r>
    </w:p>
    <w:p>
      <w:pPr>
        <w:spacing w:after="150"/>
      </w:pPr>
      <w:r>
        <w:rPr/>
        <w:t xml:space="preserve">十、“十四五”期间我国中小企业面临的外需环境预测 64</w:t>
      </w:r>
    </w:p>
    <w:p>
      <w:pPr>
        <w:spacing w:after="150"/>
      </w:pPr>
      <w:r>
        <w:rPr>
          <w:b w:val="1"/>
          <w:bCs w:val="1"/>
        </w:rPr>
        <w:t xml:space="preserve">第四章 继电器行业“十四五”规划概述 67</w:t>
      </w:r>
    </w:p>
    <w:p>
      <w:pPr>
        <w:spacing w:after="150"/>
      </w:pPr>
      <w:r>
        <w:rPr/>
        <w:t xml:space="preserve">第一节 “十四五”继电器行业发展回顾 67</w:t>
      </w:r>
    </w:p>
    <w:p>
      <w:pPr>
        <w:spacing w:after="150"/>
      </w:pPr>
      <w:r>
        <w:rPr/>
        <w:t xml:space="preserve">一、“十四五”固态继电器行业运行情况 67</w:t>
      </w:r>
    </w:p>
    <w:p>
      <w:pPr>
        <w:spacing w:after="150"/>
      </w:pPr>
      <w:r>
        <w:rPr/>
        <w:t xml:space="preserve">二、“十四五”固态继电器行业发展特点 67</w:t>
      </w:r>
    </w:p>
    <w:p>
      <w:pPr>
        <w:spacing w:after="150"/>
      </w:pPr>
      <w:r>
        <w:rPr/>
        <w:t xml:space="preserve">三、“十四五”固态继电器行业发展成就 69</w:t>
      </w:r>
    </w:p>
    <w:p>
      <w:pPr>
        <w:spacing w:after="150"/>
      </w:pPr>
      <w:r>
        <w:rPr/>
        <w:t xml:space="preserve">第二节 固态继电器行业“十四五”总体规划 72</w:t>
      </w:r>
    </w:p>
    <w:p>
      <w:pPr>
        <w:spacing w:after="150"/>
      </w:pPr>
      <w:r>
        <w:rPr/>
        <w:t xml:space="preserve">一、固态继电器行业“十四五”规划纲要 72</w:t>
      </w:r>
    </w:p>
    <w:p>
      <w:pPr>
        <w:spacing w:after="150"/>
      </w:pPr>
      <w:r>
        <w:rPr/>
        <w:t xml:space="preserve">二、固态继电器行业“十四五”规划指导思想 72</w:t>
      </w:r>
    </w:p>
    <w:p>
      <w:pPr>
        <w:spacing w:after="150"/>
      </w:pPr>
      <w:r>
        <w:rPr/>
        <w:t xml:space="preserve">三、固态继电器行业“十四五”规划主要目标 73</w:t>
      </w:r>
    </w:p>
    <w:p>
      <w:pPr>
        <w:spacing w:after="150"/>
      </w:pPr>
      <w:r>
        <w:rPr/>
        <w:t xml:space="preserve">第三节 “十四五”规划解读 74</w:t>
      </w:r>
    </w:p>
    <w:p>
      <w:pPr>
        <w:spacing w:after="150"/>
      </w:pPr>
      <w:r>
        <w:rPr/>
        <w:t xml:space="preserve">一、“十四五”规划的总体战略布局 74</w:t>
      </w:r>
    </w:p>
    <w:p>
      <w:pPr>
        <w:spacing w:after="150"/>
      </w:pPr>
      <w:r>
        <w:rPr/>
        <w:t xml:space="preserve">二、“十四五”规划对经济发展的影响 75</w:t>
      </w:r>
    </w:p>
    <w:p>
      <w:pPr>
        <w:spacing w:after="150"/>
      </w:pPr>
      <w:r>
        <w:rPr/>
        <w:t xml:space="preserve">三、“十四五”规划的主要精神解读 77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第五章 全球继电器行业发展分析 79</w:t>
      </w:r>
    </w:p>
    <w:p>
      <w:pPr>
        <w:spacing w:after="150"/>
      </w:pPr>
      <w:r>
        <w:rPr/>
        <w:t xml:space="preserve">第一节 2019-2023年全球继电器行业发展分析 79</w:t>
      </w:r>
    </w:p>
    <w:p>
      <w:pPr>
        <w:spacing w:after="150"/>
      </w:pPr>
      <w:r>
        <w:rPr/>
        <w:t xml:space="preserve">第二节 全球继电器市场分析 79</w:t>
      </w:r>
    </w:p>
    <w:p>
      <w:pPr>
        <w:spacing w:after="150"/>
      </w:pPr>
      <w:r>
        <w:rPr/>
        <w:t xml:space="preserve">一、2019-2023年全球继电器需求分析 79</w:t>
      </w:r>
    </w:p>
    <w:p>
      <w:pPr>
        <w:spacing w:after="150"/>
      </w:pPr>
      <w:r>
        <w:rPr/>
        <w:t xml:space="preserve">二、2019-2023年欧美继电器需求分析 80</w:t>
      </w:r>
    </w:p>
    <w:p>
      <w:pPr>
        <w:spacing w:after="150"/>
      </w:pPr>
      <w:r>
        <w:rPr/>
        <w:t xml:space="preserve">三、2019-2023年中外继电器市场对比 80</w:t>
      </w:r>
    </w:p>
    <w:p>
      <w:pPr>
        <w:spacing w:after="150"/>
      </w:pPr>
      <w:r>
        <w:rPr/>
        <w:t xml:space="preserve">第三节 2019-2023年主要国家或地区继电器行业发展分析 81</w:t>
      </w:r>
    </w:p>
    <w:p>
      <w:pPr>
        <w:spacing w:after="150"/>
      </w:pPr>
      <w:r>
        <w:rPr/>
        <w:t xml:space="preserve">一、2019-2023年美国继电器行业分析 81</w:t>
      </w:r>
    </w:p>
    <w:p>
      <w:pPr>
        <w:spacing w:after="150"/>
      </w:pPr>
      <w:r>
        <w:rPr/>
        <w:t xml:space="preserve">二、2019-2023年日本继电器行业分析 81</w:t>
      </w:r>
    </w:p>
    <w:p>
      <w:pPr>
        <w:spacing w:after="150"/>
      </w:pPr>
      <w:r>
        <w:rPr/>
        <w:t xml:space="preserve">三、2019-2023年欧洲继电器行业分析 81</w:t>
      </w:r>
    </w:p>
    <w:p>
      <w:pPr>
        <w:spacing w:after="150"/>
      </w:pPr>
      <w:r>
        <w:rPr>
          <w:b w:val="1"/>
          <w:bCs w:val="1"/>
        </w:rPr>
        <w:t xml:space="preserve">第六章 我国继电器行业发展分析 82</w:t>
      </w:r>
    </w:p>
    <w:p>
      <w:pPr>
        <w:spacing w:after="150"/>
      </w:pPr>
      <w:r>
        <w:rPr/>
        <w:t xml:space="preserve">第一节 我国继电器行业发展状况 82</w:t>
      </w:r>
    </w:p>
    <w:p>
      <w:pPr>
        <w:spacing w:after="150"/>
      </w:pPr>
      <w:r>
        <w:rPr/>
        <w:t xml:space="preserve">一、2019-2023年继电器行业发展状况分析 82</w:t>
      </w:r>
    </w:p>
    <w:p>
      <w:pPr>
        <w:spacing w:after="150"/>
      </w:pPr>
      <w:r>
        <w:rPr/>
        <w:t xml:space="preserve">二、2019-2023年我国继电器行业发展动态 82</w:t>
      </w:r>
    </w:p>
    <w:p>
      <w:pPr>
        <w:spacing w:after="150"/>
      </w:pPr>
      <w:r>
        <w:rPr/>
        <w:t xml:space="preserve">三、2019-2023年继电器行业经营业绩分析 83</w:t>
      </w:r>
    </w:p>
    <w:p>
      <w:pPr>
        <w:spacing w:after="150"/>
      </w:pPr>
      <w:r>
        <w:rPr/>
        <w:t xml:space="preserve">四、2019-2023年我国继电器行业发展趋势 83</w:t>
      </w:r>
    </w:p>
    <w:p>
      <w:pPr>
        <w:spacing w:after="150"/>
      </w:pPr>
      <w:r>
        <w:rPr/>
        <w:t xml:space="preserve">第二节 我国继电器市场供需状况 84</w:t>
      </w:r>
    </w:p>
    <w:p>
      <w:pPr>
        <w:spacing w:after="150"/>
      </w:pPr>
      <w:r>
        <w:rPr/>
        <w:t xml:space="preserve">一、2019-2023年我国继电器市场供给分析 84</w:t>
      </w:r>
    </w:p>
    <w:p>
      <w:pPr>
        <w:spacing w:after="150"/>
      </w:pPr>
      <w:r>
        <w:rPr/>
        <w:t xml:space="preserve">二、2019-2023年我国继电器市场需求分析 85</w:t>
      </w:r>
    </w:p>
    <w:p>
      <w:pPr>
        <w:spacing w:after="150"/>
      </w:pPr>
      <w:r>
        <w:rPr/>
        <w:t xml:space="preserve">三、2019-2023年我国继电器产品价格分析 85</w:t>
      </w:r>
    </w:p>
    <w:p>
      <w:pPr>
        <w:spacing w:after="150"/>
      </w:pPr>
      <w:r>
        <w:rPr/>
        <w:t xml:space="preserve">第三节 2019-2023年我国继电器进出口分析 86</w:t>
      </w:r>
    </w:p>
    <w:p>
      <w:pPr>
        <w:spacing w:after="150"/>
      </w:pPr>
      <w:r>
        <w:rPr/>
        <w:t xml:space="preserve">一、2019-2023年我国继电器进口分析 86</w:t>
      </w:r>
    </w:p>
    <w:p>
      <w:pPr>
        <w:spacing w:after="150"/>
      </w:pPr>
      <w:r>
        <w:rPr/>
        <w:t xml:space="preserve">1、2019-2023年我国继电器进口数量 86</w:t>
      </w:r>
    </w:p>
    <w:p>
      <w:pPr>
        <w:spacing w:after="150"/>
      </w:pPr>
      <w:r>
        <w:rPr/>
        <w:t xml:space="preserve">2、2019-2023年我国继电器进口金额 86</w:t>
      </w:r>
    </w:p>
    <w:p>
      <w:pPr>
        <w:spacing w:after="150"/>
      </w:pPr>
      <w:r>
        <w:rPr/>
        <w:t xml:space="preserve">3、2019-2023年继电器进口国家或地区 87</w:t>
      </w:r>
    </w:p>
    <w:p>
      <w:pPr>
        <w:spacing w:after="150"/>
      </w:pPr>
      <w:r>
        <w:rPr/>
        <w:t xml:space="preserve">二、2019-2023年我国继电器出口分析 88</w:t>
      </w:r>
    </w:p>
    <w:p>
      <w:pPr>
        <w:spacing w:after="150"/>
      </w:pPr>
      <w:r>
        <w:rPr/>
        <w:t xml:space="preserve">1、2019-2023年我国继电器出口数量 88</w:t>
      </w:r>
    </w:p>
    <w:p>
      <w:pPr>
        <w:spacing w:after="150"/>
      </w:pPr>
      <w:r>
        <w:rPr/>
        <w:t xml:space="preserve">2、2019-2023年我国继电器出口金额 89</w:t>
      </w:r>
    </w:p>
    <w:p>
      <w:pPr>
        <w:spacing w:after="150"/>
      </w:pPr>
      <w:r>
        <w:rPr/>
        <w:t xml:space="preserve">3、2019-2023年我国继电器出口国家或地区 89</w:t>
      </w:r>
    </w:p>
    <w:p>
      <w:pPr>
        <w:spacing w:after="150"/>
      </w:pPr>
      <w:r>
        <w:rPr>
          <w:b w:val="1"/>
          <w:bCs w:val="1"/>
        </w:rPr>
        <w:t xml:space="preserve">第七章 继电器行业经济运行分析 91</w:t>
      </w:r>
    </w:p>
    <w:p>
      <w:pPr>
        <w:spacing w:after="150"/>
      </w:pPr>
      <w:r>
        <w:rPr/>
        <w:t xml:space="preserve">第一节 2019-2023年我国继电器行业工业总产值分析 91</w:t>
      </w:r>
    </w:p>
    <w:p>
      <w:pPr>
        <w:spacing w:after="150"/>
      </w:pPr>
      <w:r>
        <w:rPr/>
        <w:t xml:space="preserve">一、2019-2023年我国继电器行业工业总产值分析 91</w:t>
      </w:r>
    </w:p>
    <w:p>
      <w:pPr>
        <w:spacing w:after="150"/>
      </w:pPr>
      <w:r>
        <w:rPr/>
        <w:t xml:space="preserve">二、不同规模企业工业总产值分析 91</w:t>
      </w:r>
    </w:p>
    <w:p>
      <w:pPr>
        <w:spacing w:after="150"/>
      </w:pPr>
      <w:r>
        <w:rPr/>
        <w:t xml:space="preserve">三、不同所有制企业工业总产值比较 92</w:t>
      </w:r>
    </w:p>
    <w:p>
      <w:pPr>
        <w:spacing w:after="150"/>
      </w:pPr>
      <w:r>
        <w:rPr/>
        <w:t xml:space="preserve">第二节 2019-2023年我国继电器行业市场销售收入分析 92</w:t>
      </w:r>
    </w:p>
    <w:p>
      <w:pPr>
        <w:spacing w:after="150"/>
      </w:pPr>
      <w:r>
        <w:rPr/>
        <w:t xml:space="preserve">一、2019-2023年我国继电器行业市场总销售收入分析 92</w:t>
      </w:r>
    </w:p>
    <w:p>
      <w:pPr>
        <w:spacing w:after="150"/>
      </w:pPr>
      <w:r>
        <w:rPr/>
        <w:t xml:space="preserve">二、不同规模企业总销售收入分析 92</w:t>
      </w:r>
    </w:p>
    <w:p>
      <w:pPr>
        <w:spacing w:after="150"/>
      </w:pPr>
      <w:r>
        <w:rPr/>
        <w:t xml:space="preserve">三、不同所有制企业总销售收入比较 93</w:t>
      </w:r>
    </w:p>
    <w:p>
      <w:pPr>
        <w:spacing w:after="150"/>
      </w:pPr>
      <w:r>
        <w:rPr/>
        <w:t xml:space="preserve">第三节 2019-2023年我国继电器行业产品成本费用分析 93</w:t>
      </w:r>
    </w:p>
    <w:p>
      <w:pPr>
        <w:spacing w:after="150"/>
      </w:pPr>
      <w:r>
        <w:rPr/>
        <w:t xml:space="preserve">一、2019-2023年我国继电器行业成本费用率分析 93</w:t>
      </w:r>
    </w:p>
    <w:p>
      <w:pPr>
        <w:spacing w:after="150"/>
      </w:pPr>
      <w:r>
        <w:rPr/>
        <w:t xml:space="preserve">二、不同规模企业销售成本比较分析 93</w:t>
      </w:r>
    </w:p>
    <w:p>
      <w:pPr>
        <w:spacing w:after="150"/>
      </w:pPr>
      <w:r>
        <w:rPr/>
        <w:t xml:space="preserve">三、不同所有制企业销售成本比较分析 94</w:t>
      </w:r>
    </w:p>
    <w:p>
      <w:pPr>
        <w:spacing w:after="150"/>
      </w:pPr>
      <w:r>
        <w:rPr/>
        <w:t xml:space="preserve">第四节 2019-2023年我国继电器行业利润总额分析 94</w:t>
      </w:r>
    </w:p>
    <w:p>
      <w:pPr>
        <w:spacing w:after="150"/>
      </w:pPr>
      <w:r>
        <w:rPr/>
        <w:t xml:space="preserve">一、2019-2023年我国继电器行业利润总额分析 94</w:t>
      </w:r>
    </w:p>
    <w:p>
      <w:pPr>
        <w:spacing w:after="150"/>
      </w:pPr>
      <w:r>
        <w:rPr/>
        <w:t xml:space="preserve">二、不同规模企业利润总额比较分析 94</w:t>
      </w:r>
    </w:p>
    <w:p>
      <w:pPr>
        <w:spacing w:after="150"/>
      </w:pPr>
      <w:r>
        <w:rPr/>
        <w:t xml:space="preserve">三、不同所有制企业利润总额比较分析 95</w:t>
      </w:r>
    </w:p>
    <w:p>
      <w:pPr>
        <w:spacing w:after="150"/>
      </w:pPr>
      <w:r>
        <w:rPr/>
        <w:t xml:space="preserve">第五节 2019-2023年我国继电器行业运营能力分析 95</w:t>
      </w:r>
    </w:p>
    <w:p>
      <w:pPr>
        <w:spacing w:after="150"/>
      </w:pPr>
      <w:r>
        <w:rPr/>
        <w:t xml:space="preserve">一、2019-2023年我国继电器行业成长性分析 95</w:t>
      </w:r>
    </w:p>
    <w:p>
      <w:pPr>
        <w:spacing w:after="150"/>
      </w:pPr>
      <w:r>
        <w:rPr/>
        <w:t xml:space="preserve">二、2019-2023年我国继电器行业经营能力分析 95</w:t>
      </w:r>
    </w:p>
    <w:p>
      <w:pPr>
        <w:spacing w:after="150"/>
      </w:pPr>
      <w:r>
        <w:rPr/>
        <w:t xml:space="preserve">三、2019-2023年我国继电器行业盈利能力分析 96</w:t>
      </w:r>
    </w:p>
    <w:p>
      <w:pPr>
        <w:spacing w:after="150"/>
      </w:pPr>
      <w:r>
        <w:rPr/>
        <w:t xml:space="preserve">四、2019-2023年我国继电器行业偿债能力分析 96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继电器行业竞争格局分析 97</w:t>
      </w:r>
    </w:p>
    <w:p>
      <w:pPr>
        <w:spacing w:after="150"/>
      </w:pPr>
      <w:r>
        <w:rPr/>
        <w:t xml:space="preserve">第一节 行业竞争结构分析 97</w:t>
      </w:r>
    </w:p>
    <w:p>
      <w:pPr>
        <w:spacing w:after="150"/>
      </w:pPr>
      <w:r>
        <w:rPr/>
        <w:t xml:space="preserve">一、现有企业间竞争 97</w:t>
      </w:r>
    </w:p>
    <w:p>
      <w:pPr>
        <w:spacing w:after="150"/>
      </w:pPr>
      <w:r>
        <w:rPr/>
        <w:t xml:space="preserve">二、潜在进入者分析 100</w:t>
      </w:r>
    </w:p>
    <w:p>
      <w:pPr>
        <w:spacing w:after="150"/>
      </w:pPr>
      <w:r>
        <w:rPr/>
        <w:t xml:space="preserve">三、替代品威胁分析 101</w:t>
      </w:r>
    </w:p>
    <w:p>
      <w:pPr>
        <w:spacing w:after="150"/>
      </w:pPr>
      <w:r>
        <w:rPr/>
        <w:t xml:space="preserve">四、供应商议价能力 102</w:t>
      </w:r>
    </w:p>
    <w:p>
      <w:pPr>
        <w:spacing w:after="150"/>
      </w:pPr>
      <w:r>
        <w:rPr/>
        <w:t xml:space="preserve">五、客户议价能力 103</w:t>
      </w:r>
    </w:p>
    <w:p>
      <w:pPr>
        <w:spacing w:after="150"/>
      </w:pPr>
      <w:r>
        <w:rPr/>
        <w:t xml:space="preserve">第二节 行业集中度分析 103</w:t>
      </w:r>
    </w:p>
    <w:p>
      <w:pPr>
        <w:spacing w:after="150"/>
      </w:pPr>
      <w:r>
        <w:rPr/>
        <w:t xml:space="preserve">一、市场集中度分析 103</w:t>
      </w:r>
    </w:p>
    <w:p>
      <w:pPr>
        <w:spacing w:after="150"/>
      </w:pPr>
      <w:r>
        <w:rPr/>
        <w:t xml:space="preserve">二、企业集中度分析 103</w:t>
      </w:r>
    </w:p>
    <w:p>
      <w:pPr>
        <w:spacing w:after="150"/>
      </w:pPr>
      <w:r>
        <w:rPr/>
        <w:t xml:space="preserve">三、区域集中度分析 104</w:t>
      </w:r>
    </w:p>
    <w:p>
      <w:pPr>
        <w:spacing w:after="150"/>
      </w:pPr>
      <w:r>
        <w:rPr/>
        <w:t xml:space="preserve">第三节 继电器行业主要企业竞争力分析 104</w:t>
      </w:r>
    </w:p>
    <w:p>
      <w:pPr>
        <w:spacing w:after="150"/>
      </w:pPr>
      <w:r>
        <w:rPr/>
        <w:t xml:space="preserve">一、2019-2023年我国继电器行业重点企业资产总计对比分析 104</w:t>
      </w:r>
    </w:p>
    <w:p>
      <w:pPr>
        <w:spacing w:after="150"/>
      </w:pPr>
      <w:r>
        <w:rPr/>
        <w:t xml:space="preserve">二、2019-2023年我国继电器行业重点企业从业人员对比分析 105</w:t>
      </w:r>
    </w:p>
    <w:p>
      <w:pPr>
        <w:spacing w:after="150"/>
      </w:pPr>
      <w:r>
        <w:rPr/>
        <w:t xml:space="preserve">三、2019-2023年我国继电器行业重点企业全年营业收入对比分析 105</w:t>
      </w:r>
    </w:p>
    <w:p>
      <w:pPr>
        <w:spacing w:after="150"/>
      </w:pPr>
      <w:r>
        <w:rPr/>
        <w:t xml:space="preserve">四、2019-2023年我国继电器行业重点企业利润总额对比分析 105</w:t>
      </w:r>
    </w:p>
    <w:p>
      <w:pPr>
        <w:spacing w:after="150"/>
      </w:pPr>
      <w:r>
        <w:rPr/>
        <w:t xml:space="preserve">五、2019-2023年我国继电器行业重点企业综合竞争力对比分析 105</w:t>
      </w:r>
    </w:p>
    <w:p>
      <w:pPr>
        <w:spacing w:after="150"/>
      </w:pPr>
      <w:r>
        <w:rPr/>
        <w:t xml:space="preserve">第四节 2019-2023年继电器行业竞争格局分析 106</w:t>
      </w:r>
    </w:p>
    <w:p>
      <w:pPr>
        <w:spacing w:after="150"/>
      </w:pPr>
      <w:r>
        <w:rPr/>
        <w:t xml:space="preserve">一、2019-2023年国内外继电器竞争分析 106</w:t>
      </w:r>
    </w:p>
    <w:p>
      <w:pPr>
        <w:spacing w:after="150"/>
      </w:pPr>
      <w:r>
        <w:rPr/>
        <w:t xml:space="preserve">二、2019-2023年我国继电器市场竞争分析 106</w:t>
      </w:r>
    </w:p>
    <w:p>
      <w:pPr>
        <w:spacing w:after="150"/>
      </w:pPr>
      <w:r>
        <w:rPr/>
        <w:t xml:space="preserve">三、2019-2023年我国继电器市场集中度分析 107</w:t>
      </w:r>
    </w:p>
    <w:p>
      <w:pPr>
        <w:spacing w:after="150"/>
      </w:pPr>
      <w:r>
        <w:rPr/>
        <w:t xml:space="preserve">四、2019-2023年国内主要继电器企业动向 107</w:t>
      </w:r>
    </w:p>
    <w:p>
      <w:pPr>
        <w:spacing w:after="150"/>
      </w:pPr>
      <w:r>
        <w:rPr>
          <w:b w:val="1"/>
          <w:bCs w:val="1"/>
        </w:rPr>
        <w:t xml:space="preserve">第九章 主要继电器企业竞争分析 108</w:t>
      </w:r>
    </w:p>
    <w:p>
      <w:pPr>
        <w:spacing w:after="150"/>
      </w:pPr>
      <w:r>
        <w:rPr/>
        <w:t xml:space="preserve">第一节 欧姆龙自动化(中国)有限公司 108</w:t>
      </w:r>
    </w:p>
    <w:p>
      <w:pPr>
        <w:spacing w:after="150"/>
      </w:pPr>
      <w:r>
        <w:rPr/>
        <w:t xml:space="preserve">一、企业概况 108</w:t>
      </w:r>
    </w:p>
    <w:p>
      <w:pPr>
        <w:spacing w:after="150"/>
      </w:pPr>
      <w:r>
        <w:rPr/>
        <w:t xml:space="preserve">二、企业竞争优势分析 108</w:t>
      </w:r>
    </w:p>
    <w:p>
      <w:pPr>
        <w:spacing w:after="150"/>
      </w:pPr>
      <w:r>
        <w:rPr/>
        <w:t xml:space="preserve">三、企业经营状况分析 108</w:t>
      </w:r>
    </w:p>
    <w:p>
      <w:pPr>
        <w:spacing w:after="150"/>
      </w:pPr>
      <w:r>
        <w:rPr/>
        <w:t xml:space="preserve">四、企业发展战略分析 108</w:t>
      </w:r>
    </w:p>
    <w:p>
      <w:pPr>
        <w:spacing w:after="150"/>
      </w:pPr>
      <w:r>
        <w:rPr/>
        <w:t xml:space="preserve">第二节 松下电器(中国)有限公司 109</w:t>
      </w:r>
    </w:p>
    <w:p>
      <w:pPr>
        <w:spacing w:after="150"/>
      </w:pPr>
      <w:r>
        <w:rPr/>
        <w:t xml:space="preserve">一、企业概况 109</w:t>
      </w:r>
    </w:p>
    <w:p>
      <w:pPr>
        <w:spacing w:after="150"/>
      </w:pPr>
      <w:r>
        <w:rPr/>
        <w:t xml:space="preserve">二、企业竞争优势分析 109</w:t>
      </w:r>
    </w:p>
    <w:p>
      <w:pPr>
        <w:spacing w:after="150"/>
      </w:pPr>
      <w:r>
        <w:rPr/>
        <w:t xml:space="preserve">三、企业经营状况分析 109</w:t>
      </w:r>
    </w:p>
    <w:p>
      <w:pPr>
        <w:spacing w:after="150"/>
      </w:pPr>
      <w:r>
        <w:rPr/>
        <w:t xml:space="preserve">四、企业发展战略分析 109</w:t>
      </w:r>
    </w:p>
    <w:p>
      <w:pPr>
        <w:spacing w:after="150"/>
      </w:pPr>
      <w:r>
        <w:rPr/>
        <w:t xml:space="preserve">第三节 厦门宏发电声股份有限公司 110</w:t>
      </w:r>
    </w:p>
    <w:p>
      <w:pPr>
        <w:spacing w:after="150"/>
      </w:pPr>
      <w:r>
        <w:rPr/>
        <w:t xml:space="preserve">一、企业概况 110</w:t>
      </w:r>
    </w:p>
    <w:p>
      <w:pPr>
        <w:spacing w:after="150"/>
      </w:pPr>
      <w:r>
        <w:rPr/>
        <w:t xml:space="preserve">二、企业竞争优势分析 110</w:t>
      </w:r>
    </w:p>
    <w:p>
      <w:pPr>
        <w:spacing w:after="150"/>
      </w:pPr>
      <w:r>
        <w:rPr/>
        <w:t xml:space="preserve">1、优秀的企业文化 110</w:t>
      </w:r>
    </w:p>
    <w:p>
      <w:pPr>
        <w:spacing w:after="150"/>
      </w:pPr>
      <w:r>
        <w:rPr/>
        <w:t xml:space="preserve">2、高水平的技术研发队伍 110</w:t>
      </w:r>
    </w:p>
    <w:p>
      <w:pPr>
        <w:spacing w:after="150"/>
      </w:pPr>
      <w:r>
        <w:rPr/>
        <w:t xml:space="preserve">3、先进的模具设计、制造以及精密零件制造能力 111</w:t>
      </w:r>
    </w:p>
    <w:p>
      <w:pPr>
        <w:spacing w:after="150"/>
      </w:pPr>
      <w:r>
        <w:rPr/>
        <w:t xml:space="preserve">4、先进的继电器自动化设备设计制造能力 111</w:t>
      </w:r>
    </w:p>
    <w:p>
      <w:pPr>
        <w:spacing w:after="150"/>
      </w:pPr>
      <w:r>
        <w:rPr/>
        <w:t xml:space="preserve">5、先进和完备的产品实验室 111</w:t>
      </w:r>
    </w:p>
    <w:p>
      <w:pPr>
        <w:spacing w:after="150"/>
      </w:pPr>
      <w:r>
        <w:rPr/>
        <w:t xml:space="preserve">三、企业经营状况分析 111</w:t>
      </w:r>
    </w:p>
    <w:p>
      <w:pPr>
        <w:spacing w:after="150"/>
      </w:pPr>
      <w:r>
        <w:rPr/>
        <w:t xml:space="preserve">四、企业发展战略分析 112</w:t>
      </w:r>
    </w:p>
    <w:p>
      <w:pPr>
        <w:spacing w:after="150"/>
      </w:pPr>
      <w:r>
        <w:rPr/>
        <w:t xml:space="preserve">第四节 泰科电子(上海)有限公司 113</w:t>
      </w:r>
    </w:p>
    <w:p>
      <w:pPr>
        <w:spacing w:after="150"/>
      </w:pPr>
      <w:r>
        <w:rPr/>
        <w:t xml:space="preserve">一、企业概况 113</w:t>
      </w:r>
    </w:p>
    <w:p>
      <w:pPr>
        <w:spacing w:after="150"/>
      </w:pPr>
      <w:r>
        <w:rPr/>
        <w:t xml:space="preserve">二、企业竞争优势分析 113</w:t>
      </w:r>
    </w:p>
    <w:p>
      <w:pPr>
        <w:spacing w:after="150"/>
      </w:pPr>
      <w:r>
        <w:rPr/>
        <w:t xml:space="preserve">三、企业经营状况分析 114</w:t>
      </w:r>
    </w:p>
    <w:p>
      <w:pPr>
        <w:spacing w:after="150"/>
      </w:pPr>
      <w:r>
        <w:rPr/>
        <w:t xml:space="preserve">四、企业发展战略分析 114</w:t>
      </w:r>
    </w:p>
    <w:p>
      <w:pPr>
        <w:spacing w:after="150"/>
      </w:pPr>
      <w:r>
        <w:rPr/>
        <w:t xml:space="preserve">第五节 施耐德电气(中国)有限公司 114</w:t>
      </w:r>
    </w:p>
    <w:p>
      <w:pPr>
        <w:spacing w:after="150"/>
      </w:pPr>
      <w:r>
        <w:rPr/>
        <w:t xml:space="preserve">一、企业概况 114</w:t>
      </w:r>
    </w:p>
    <w:p>
      <w:pPr>
        <w:spacing w:after="150"/>
      </w:pPr>
      <w:r>
        <w:rPr/>
        <w:t xml:space="preserve">二、企业竞争优势分析 115</w:t>
      </w:r>
    </w:p>
    <w:p>
      <w:pPr>
        <w:spacing w:after="150"/>
      </w:pPr>
      <w:r>
        <w:rPr/>
        <w:t xml:space="preserve">三、企业经营状况分析 115</w:t>
      </w:r>
    </w:p>
    <w:p>
      <w:pPr>
        <w:spacing w:after="150"/>
      </w:pPr>
      <w:r>
        <w:rPr/>
        <w:t xml:space="preserve">四、企业发展战略分析 115</w:t>
      </w:r>
    </w:p>
    <w:p>
      <w:pPr>
        <w:spacing w:after="150"/>
      </w:pPr>
      <w:r>
        <w:rPr/>
        <w:t xml:space="preserve">第六节 西门子(中国)有限公司 115</w:t>
      </w:r>
    </w:p>
    <w:p>
      <w:pPr>
        <w:spacing w:after="150"/>
      </w:pPr>
      <w:r>
        <w:rPr/>
        <w:t xml:space="preserve">一、企业概况 115</w:t>
      </w:r>
    </w:p>
    <w:p>
      <w:pPr>
        <w:spacing w:after="150"/>
      </w:pPr>
      <w:r>
        <w:rPr/>
        <w:t xml:space="preserve">二、企业竞争优势分析 116</w:t>
      </w:r>
    </w:p>
    <w:p>
      <w:pPr>
        <w:spacing w:after="150"/>
      </w:pPr>
      <w:r>
        <w:rPr/>
        <w:t xml:space="preserve">三、企业经营状况分析 116</w:t>
      </w:r>
    </w:p>
    <w:p>
      <w:pPr>
        <w:spacing w:after="150"/>
      </w:pPr>
      <w:r>
        <w:rPr/>
        <w:t xml:space="preserve">四、企业发展战略分析 116</w:t>
      </w:r>
    </w:p>
    <w:p>
      <w:pPr>
        <w:spacing w:after="150"/>
      </w:pPr>
      <w:r>
        <w:rPr/>
        <w:t xml:space="preserve">第七节 正泰集团股份有限公司 117</w:t>
      </w:r>
    </w:p>
    <w:p>
      <w:pPr>
        <w:spacing w:after="150"/>
      </w:pPr>
      <w:r>
        <w:rPr/>
        <w:t xml:space="preserve">一、企业概况 117</w:t>
      </w:r>
    </w:p>
    <w:p>
      <w:pPr>
        <w:spacing w:after="150"/>
      </w:pPr>
      <w:r>
        <w:rPr/>
        <w:t xml:space="preserve">二、企业竞争优势分析 117</w:t>
      </w:r>
    </w:p>
    <w:p>
      <w:pPr>
        <w:spacing w:after="150"/>
      </w:pPr>
      <w:r>
        <w:rPr/>
        <w:t xml:space="preserve">1、渠道优势 117</w:t>
      </w:r>
    </w:p>
    <w:p>
      <w:pPr>
        <w:spacing w:after="150"/>
      </w:pPr>
      <w:r>
        <w:rPr/>
        <w:t xml:space="preserve">2、创新技术优势 117</w:t>
      </w:r>
    </w:p>
    <w:p>
      <w:pPr>
        <w:spacing w:after="150"/>
      </w:pPr>
      <w:r>
        <w:rPr/>
        <w:t xml:space="preserve">3、品牌优势 118</w:t>
      </w:r>
    </w:p>
    <w:p>
      <w:pPr>
        <w:spacing w:after="150"/>
      </w:pPr>
      <w:r>
        <w:rPr/>
        <w:t xml:space="preserve">4、管理优势 118</w:t>
      </w:r>
    </w:p>
    <w:p>
      <w:pPr>
        <w:spacing w:after="150"/>
      </w:pPr>
      <w:r>
        <w:rPr/>
        <w:t xml:space="preserve">5、成本优势 118</w:t>
      </w:r>
    </w:p>
    <w:p>
      <w:pPr>
        <w:spacing w:after="150"/>
      </w:pPr>
      <w:r>
        <w:rPr/>
        <w:t xml:space="preserve">6、全产业链优势 118</w:t>
      </w:r>
    </w:p>
    <w:p>
      <w:pPr>
        <w:spacing w:after="150"/>
      </w:pPr>
      <w:r>
        <w:rPr/>
        <w:t xml:space="preserve">三、企业经营状况分析 119</w:t>
      </w:r>
    </w:p>
    <w:p>
      <w:pPr>
        <w:spacing w:after="150"/>
      </w:pPr>
      <w:r>
        <w:rPr/>
        <w:t xml:space="preserve">四、企业发展战略分析 119</w:t>
      </w:r>
    </w:p>
    <w:p>
      <w:pPr>
        <w:spacing w:after="150"/>
      </w:pPr>
      <w:r>
        <w:rPr/>
        <w:t xml:space="preserve">第八节 中国德力西控股集团 119</w:t>
      </w:r>
    </w:p>
    <w:p>
      <w:pPr>
        <w:spacing w:after="150"/>
      </w:pPr>
      <w:r>
        <w:rPr/>
        <w:t xml:space="preserve">一、企业概况 119</w:t>
      </w:r>
    </w:p>
    <w:p>
      <w:pPr>
        <w:spacing w:after="150"/>
      </w:pPr>
      <w:r>
        <w:rPr/>
        <w:t xml:space="preserve">二、企业竞争优势分析 120</w:t>
      </w:r>
    </w:p>
    <w:p>
      <w:pPr>
        <w:spacing w:after="150"/>
      </w:pPr>
      <w:r>
        <w:rPr/>
        <w:t xml:space="preserve">三、企业经营状况分析 120</w:t>
      </w:r>
    </w:p>
    <w:p>
      <w:pPr>
        <w:spacing w:after="150"/>
      </w:pPr>
      <w:r>
        <w:rPr/>
        <w:t xml:space="preserve">四、企业发展战略分析 120</w:t>
      </w:r>
    </w:p>
    <w:p>
      <w:pPr>
        <w:spacing w:after="150"/>
      </w:pPr>
      <w:r>
        <w:rPr/>
        <w:t xml:space="preserve">第九节 ABB(中国)有限公司 120</w:t>
      </w:r>
    </w:p>
    <w:p>
      <w:pPr>
        <w:spacing w:after="150"/>
      </w:pPr>
      <w:r>
        <w:rPr/>
        <w:t xml:space="preserve">一、企业概况 120</w:t>
      </w:r>
    </w:p>
    <w:p>
      <w:pPr>
        <w:spacing w:after="150"/>
      </w:pPr>
      <w:r>
        <w:rPr/>
        <w:t xml:space="preserve">二、企业竞争优势分析 121</w:t>
      </w:r>
    </w:p>
    <w:p>
      <w:pPr>
        <w:spacing w:after="150"/>
      </w:pPr>
      <w:r>
        <w:rPr/>
        <w:t xml:space="preserve">三、企业经营状况分析 121</w:t>
      </w:r>
    </w:p>
    <w:p>
      <w:pPr>
        <w:spacing w:after="150"/>
      </w:pPr>
      <w:r>
        <w:rPr/>
        <w:t xml:space="preserve">四、企业发展战略分析 121</w:t>
      </w:r>
    </w:p>
    <w:p>
      <w:pPr>
        <w:spacing w:after="150"/>
      </w:pPr>
      <w:r>
        <w:rPr/>
        <w:t xml:space="preserve">第十节 东莞市三友联众电器有限公司 121</w:t>
      </w:r>
    </w:p>
    <w:p>
      <w:pPr>
        <w:spacing w:after="150"/>
      </w:pPr>
      <w:r>
        <w:rPr/>
        <w:t xml:space="preserve">一、企业概况 121</w:t>
      </w:r>
    </w:p>
    <w:p>
      <w:pPr>
        <w:spacing w:after="150"/>
      </w:pPr>
      <w:r>
        <w:rPr/>
        <w:t xml:space="preserve">二、企业竞争优势分析 122</w:t>
      </w:r>
    </w:p>
    <w:p>
      <w:pPr>
        <w:spacing w:after="150"/>
      </w:pPr>
      <w:r>
        <w:rPr/>
        <w:t xml:space="preserve">三、企业经营状况分析 122</w:t>
      </w:r>
    </w:p>
    <w:p>
      <w:pPr>
        <w:spacing w:after="150"/>
      </w:pPr>
      <w:r>
        <w:rPr/>
        <w:t xml:space="preserve">四、企业发展战略分析 122</w:t>
      </w:r>
    </w:p>
    <w:p>
      <w:pPr>
        <w:spacing w:after="150"/>
      </w:pPr>
      <w:r>
        <w:rPr/>
        <w:t xml:space="preserve">第十一节 江苏固特电气控制技术有限公司 123</w:t>
      </w:r>
    </w:p>
    <w:p>
      <w:pPr>
        <w:spacing w:after="150"/>
      </w:pPr>
      <w:r>
        <w:rPr/>
        <w:t xml:space="preserve">一、企业概况 123</w:t>
      </w:r>
    </w:p>
    <w:p>
      <w:pPr>
        <w:spacing w:after="150"/>
      </w:pPr>
      <w:r>
        <w:rPr/>
        <w:t xml:space="preserve">二、企业优劣势分析 123</w:t>
      </w:r>
    </w:p>
    <w:p>
      <w:pPr>
        <w:spacing w:after="150"/>
      </w:pPr>
      <w:r>
        <w:rPr/>
        <w:t xml:space="preserve">三、“十四五”经营状况分析 124</w:t>
      </w:r>
    </w:p>
    <w:p>
      <w:pPr>
        <w:spacing w:after="150"/>
      </w:pPr>
      <w:r>
        <w:rPr/>
        <w:t xml:space="preserve">四、“十四五”主要经营数据指标 124</w:t>
      </w:r>
    </w:p>
    <w:p>
      <w:pPr>
        <w:spacing w:after="150"/>
      </w:pPr>
      <w:r>
        <w:rPr/>
        <w:t xml:space="preserve">五、“十四五”期间发展战略规划 124</w:t>
      </w:r>
    </w:p>
    <w:p>
      <w:pPr>
        <w:spacing w:after="150"/>
      </w:pPr>
      <w:r>
        <w:rPr/>
        <w:t xml:space="preserve">第十二节 深圳市元则电器有限公司 124</w:t>
      </w:r>
    </w:p>
    <w:p>
      <w:pPr>
        <w:spacing w:after="150"/>
      </w:pPr>
      <w:r>
        <w:rPr/>
        <w:t xml:space="preserve">一、企业概况 124</w:t>
      </w:r>
    </w:p>
    <w:p>
      <w:pPr>
        <w:spacing w:after="150"/>
      </w:pPr>
      <w:r>
        <w:rPr/>
        <w:t xml:space="preserve">二、企业优劣势分析 125</w:t>
      </w:r>
    </w:p>
    <w:p>
      <w:pPr>
        <w:spacing w:after="150"/>
      </w:pPr>
      <w:r>
        <w:rPr/>
        <w:t xml:space="preserve">三、“十四五”经营状况分析 125</w:t>
      </w:r>
    </w:p>
    <w:p>
      <w:pPr>
        <w:spacing w:after="150"/>
      </w:pPr>
      <w:r>
        <w:rPr/>
        <w:t xml:space="preserve">四、“十四五”主要经营数据指标 125</w:t>
      </w:r>
    </w:p>
    <w:p>
      <w:pPr>
        <w:spacing w:after="150"/>
      </w:pPr>
      <w:r>
        <w:rPr/>
        <w:t xml:space="preserve">五、“十四五”期间发展战略规划 125</w:t>
      </w:r>
    </w:p>
    <w:p>
      <w:pPr>
        <w:spacing w:after="150"/>
      </w:pPr>
      <w:r>
        <w:rPr/>
        <w:t xml:space="preserve">第十三节 浙江申乐电气有限公司 126</w:t>
      </w:r>
    </w:p>
    <w:p>
      <w:pPr>
        <w:spacing w:after="150"/>
      </w:pPr>
      <w:r>
        <w:rPr/>
        <w:t xml:space="preserve">一、企业概况 126</w:t>
      </w:r>
    </w:p>
    <w:p>
      <w:pPr>
        <w:spacing w:after="150"/>
      </w:pPr>
      <w:r>
        <w:rPr/>
        <w:t xml:space="preserve">二、企业优劣势分析 126</w:t>
      </w:r>
    </w:p>
    <w:p>
      <w:pPr>
        <w:spacing w:after="150"/>
      </w:pPr>
      <w:r>
        <w:rPr/>
        <w:t xml:space="preserve">三、“十四五”经营状况分析 126</w:t>
      </w:r>
    </w:p>
    <w:p>
      <w:pPr>
        <w:spacing w:after="150"/>
      </w:pPr>
      <w:r>
        <w:rPr/>
        <w:t xml:space="preserve">四、“十四五”主要经营数据指标 126</w:t>
      </w:r>
    </w:p>
    <w:p>
      <w:pPr>
        <w:spacing w:after="150"/>
      </w:pPr>
      <w:r>
        <w:rPr/>
        <w:t xml:space="preserve">五、“十四五”期间发展战略规划 126</w:t>
      </w:r>
    </w:p>
    <w:p>
      <w:pPr>
        <w:spacing w:after="150"/>
      </w:pPr>
      <w:r>
        <w:rPr/>
        <w:t xml:space="preserve">第十四节 温州市阳明电子有限公司 127</w:t>
      </w:r>
    </w:p>
    <w:p>
      <w:pPr>
        <w:spacing w:after="150"/>
      </w:pPr>
      <w:r>
        <w:rPr/>
        <w:t xml:space="preserve">一、企业概况 127</w:t>
      </w:r>
    </w:p>
    <w:p>
      <w:pPr>
        <w:spacing w:after="150"/>
      </w:pPr>
      <w:r>
        <w:rPr/>
        <w:t xml:space="preserve">二、企业优劣势分析 127</w:t>
      </w:r>
    </w:p>
    <w:p>
      <w:pPr>
        <w:spacing w:after="150"/>
      </w:pPr>
      <w:r>
        <w:rPr/>
        <w:t xml:space="preserve">三、“十四五”经营状况分析 127</w:t>
      </w:r>
    </w:p>
    <w:p>
      <w:pPr>
        <w:spacing w:after="150"/>
      </w:pPr>
      <w:r>
        <w:rPr/>
        <w:t xml:space="preserve">四、“十四五”主要经营数据指标 128</w:t>
      </w:r>
    </w:p>
    <w:p>
      <w:pPr>
        <w:spacing w:after="150"/>
      </w:pPr>
      <w:r>
        <w:rPr/>
        <w:t xml:space="preserve">五、“十四五”期间发展战略规划 133</w:t>
      </w:r>
    </w:p>
    <w:p>
      <w:pPr>
        <w:spacing w:after="150"/>
      </w:pPr>
      <w:r>
        <w:rPr/>
        <w:t xml:space="preserve">第十五节 杭州西子固体继电器有限公司 133</w:t>
      </w:r>
    </w:p>
    <w:p>
      <w:pPr>
        <w:spacing w:after="150"/>
      </w:pPr>
      <w:r>
        <w:rPr/>
        <w:t xml:space="preserve">一、企业概况 133</w:t>
      </w:r>
    </w:p>
    <w:p>
      <w:pPr>
        <w:spacing w:after="150"/>
      </w:pPr>
      <w:r>
        <w:rPr/>
        <w:t xml:space="preserve">二、企业优劣势分析 133</w:t>
      </w:r>
    </w:p>
    <w:p>
      <w:pPr>
        <w:spacing w:after="150"/>
      </w:pPr>
      <w:r>
        <w:rPr/>
        <w:t xml:space="preserve">三、“十四五”经营状况分析 133</w:t>
      </w:r>
    </w:p>
    <w:p>
      <w:pPr>
        <w:spacing w:after="150"/>
      </w:pPr>
      <w:r>
        <w:rPr/>
        <w:t xml:space="preserve">四、“十四五”主要经营数据指标 134</w:t>
      </w:r>
    </w:p>
    <w:p>
      <w:pPr>
        <w:spacing w:after="150"/>
      </w:pPr>
      <w:r>
        <w:rPr/>
        <w:t xml:space="preserve">五、“十四五”期间发展战略规划 134</w:t>
      </w:r>
    </w:p>
    <w:p>
      <w:pPr>
        <w:spacing w:after="150"/>
      </w:pPr>
      <w:r>
        <w:rPr/>
        <w:t xml:space="preserve">第十六节 宁波天波港联电子有限公司 134</w:t>
      </w:r>
    </w:p>
    <w:p>
      <w:pPr>
        <w:spacing w:after="150"/>
      </w:pPr>
      <w:r>
        <w:rPr/>
        <w:t xml:space="preserve">一、企业概况 134</w:t>
      </w:r>
    </w:p>
    <w:p>
      <w:pPr>
        <w:spacing w:after="150"/>
      </w:pPr>
      <w:r>
        <w:rPr/>
        <w:t xml:space="preserve">二、企业优劣势分析 134</w:t>
      </w:r>
    </w:p>
    <w:p>
      <w:pPr>
        <w:spacing w:after="150"/>
      </w:pPr>
      <w:r>
        <w:rPr/>
        <w:t xml:space="preserve">三、“十四五”经营状况分析 134</w:t>
      </w:r>
    </w:p>
    <w:p>
      <w:pPr>
        <w:spacing w:after="150"/>
      </w:pPr>
      <w:r>
        <w:rPr/>
        <w:t xml:space="preserve">四、“十四五”主要经营数据指标 135</w:t>
      </w:r>
    </w:p>
    <w:p>
      <w:pPr>
        <w:spacing w:after="150"/>
      </w:pPr>
      <w:r>
        <w:rPr/>
        <w:t xml:space="preserve">五、“十四五”期间发展战略规划 135</w:t>
      </w:r>
    </w:p>
    <w:p>
      <w:pPr>
        <w:spacing w:after="150"/>
      </w:pPr>
      <w:r>
        <w:rPr>
          <w:b w:val="1"/>
          <w:bCs w:val="1"/>
        </w:rPr>
        <w:t xml:space="preserve">第十章 继电器企业竞争策略分析 136</w:t>
      </w:r>
    </w:p>
    <w:p>
      <w:pPr>
        <w:spacing w:after="150"/>
      </w:pPr>
      <w:r>
        <w:rPr/>
        <w:t xml:space="preserve">第一节 继电器市场竞争策略分析 136</w:t>
      </w:r>
    </w:p>
    <w:p>
      <w:pPr>
        <w:spacing w:after="150"/>
      </w:pPr>
      <w:r>
        <w:rPr/>
        <w:t xml:space="preserve">一、2019-2023年继电器市场增长潜力分析 136</w:t>
      </w:r>
    </w:p>
    <w:p>
      <w:pPr>
        <w:spacing w:after="150"/>
      </w:pPr>
      <w:r>
        <w:rPr/>
        <w:t xml:space="preserve">二、2019-2023年继电器主要潜力品种分析 137</w:t>
      </w:r>
    </w:p>
    <w:p>
      <w:pPr>
        <w:spacing w:after="150"/>
      </w:pPr>
      <w:r>
        <w:rPr/>
        <w:t xml:space="preserve">三、现有继电器产品竞争策略分析 137</w:t>
      </w:r>
    </w:p>
    <w:p>
      <w:pPr>
        <w:spacing w:after="150"/>
      </w:pPr>
      <w:r>
        <w:rPr/>
        <w:t xml:space="preserve">四、潜力继电器品种竞争策略选择 138</w:t>
      </w:r>
    </w:p>
    <w:p>
      <w:pPr>
        <w:spacing w:after="150"/>
      </w:pPr>
      <w:r>
        <w:rPr/>
        <w:t xml:space="preserve">五、典型企业产品竞争策略分析 138</w:t>
      </w:r>
    </w:p>
    <w:p>
      <w:pPr>
        <w:spacing w:after="150"/>
      </w:pPr>
      <w:r>
        <w:rPr/>
        <w:t xml:space="preserve">第二节 继电器企业竞争策略分析 138</w:t>
      </w:r>
    </w:p>
    <w:p>
      <w:pPr>
        <w:spacing w:after="150"/>
      </w:pPr>
      <w:r>
        <w:rPr/>
        <w:t xml:space="preserve">一、2024-2029年我国继电器市场竞争趋势 138</w:t>
      </w:r>
    </w:p>
    <w:p>
      <w:pPr>
        <w:spacing w:after="150"/>
      </w:pPr>
      <w:r>
        <w:rPr/>
        <w:t xml:space="preserve">二、2024-2029年继电器行业竞争格局展望 139</w:t>
      </w:r>
    </w:p>
    <w:p>
      <w:pPr>
        <w:spacing w:after="150"/>
      </w:pPr>
      <w:r>
        <w:rPr/>
        <w:t xml:space="preserve">三、2024-2029年继电器行业竞争策略分析 140</w:t>
      </w:r>
    </w:p>
    <w:p>
      <w:pPr>
        <w:spacing w:after="150"/>
      </w:pPr>
      <w:r>
        <w:rPr/>
        <w:t xml:space="preserve">四、2024-2029年继电器企业竞争策略分析 140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第十一章 继电器行业发展趋势分析 142</w:t>
      </w:r>
    </w:p>
    <w:p>
      <w:pPr>
        <w:spacing w:after="150"/>
      </w:pPr>
      <w:r>
        <w:rPr/>
        <w:t xml:space="preserve">第一节 2019-2023年发展环境展望 142</w:t>
      </w:r>
    </w:p>
    <w:p>
      <w:pPr>
        <w:spacing w:after="150"/>
      </w:pPr>
      <w:r>
        <w:rPr/>
        <w:t xml:space="preserve">一、2019-2023年宏观经济形势展望 142</w:t>
      </w:r>
    </w:p>
    <w:p>
      <w:pPr>
        <w:spacing w:after="150"/>
      </w:pPr>
      <w:r>
        <w:rPr/>
        <w:t xml:space="preserve">二、2019-2023年政策走势及其影响 145</w:t>
      </w:r>
    </w:p>
    <w:p>
      <w:pPr>
        <w:spacing w:after="150"/>
      </w:pPr>
      <w:r>
        <w:rPr/>
        <w:t xml:space="preserve">三、2019-2023年国际行业走势展望 146</w:t>
      </w:r>
    </w:p>
    <w:p>
      <w:pPr>
        <w:spacing w:after="150"/>
      </w:pPr>
      <w:r>
        <w:rPr/>
        <w:t xml:space="preserve">第二节 2019-2023年继电器行业发展趋势分析 146</w:t>
      </w:r>
    </w:p>
    <w:p>
      <w:pPr>
        <w:spacing w:after="150"/>
      </w:pPr>
      <w:r>
        <w:rPr/>
        <w:t xml:space="preserve">一、2019-2023年技术发展趋势分析 146</w:t>
      </w:r>
    </w:p>
    <w:p>
      <w:pPr>
        <w:spacing w:after="150"/>
      </w:pPr>
      <w:r>
        <w:rPr/>
        <w:t xml:space="preserve">二、2019-2023年产品发展趋势分析 146</w:t>
      </w:r>
    </w:p>
    <w:p>
      <w:pPr>
        <w:spacing w:after="150"/>
      </w:pPr>
      <w:r>
        <w:rPr/>
        <w:t xml:space="preserve">第三节 2024-2029年我国继电器市场趋势分析 147</w:t>
      </w:r>
    </w:p>
    <w:p>
      <w:pPr>
        <w:spacing w:after="150"/>
      </w:pPr>
      <w:r>
        <w:rPr/>
        <w:t xml:space="preserve">一、2024-2029年我国继电器发展趋势分析 147</w:t>
      </w:r>
    </w:p>
    <w:p>
      <w:pPr>
        <w:spacing w:after="150"/>
      </w:pPr>
      <w:r>
        <w:rPr/>
        <w:t xml:space="preserve">二、2024-2029年我国继电器市场发展空间 147</w:t>
      </w:r>
    </w:p>
    <w:p>
      <w:pPr>
        <w:spacing w:after="150"/>
      </w:pPr>
      <w:r>
        <w:rPr/>
        <w:t xml:space="preserve">三、2024-2029年我国继电器产业政策趋向 147</w:t>
      </w:r>
    </w:p>
    <w:p>
      <w:pPr>
        <w:spacing w:after="150"/>
      </w:pPr>
      <w:r>
        <w:rPr/>
        <w:t xml:space="preserve">四、2024-2029年我国继电器技术革新趋势 148</w:t>
      </w:r>
    </w:p>
    <w:p>
      <w:pPr>
        <w:spacing w:after="150"/>
      </w:pPr>
      <w:r>
        <w:rPr/>
        <w:t xml:space="preserve">五、2024-2029年我国继电器价格走势分析 149</w:t>
      </w:r>
    </w:p>
    <w:p>
      <w:pPr>
        <w:spacing w:after="150"/>
      </w:pPr>
      <w:r>
        <w:rPr>
          <w:b w:val="1"/>
          <w:bCs w:val="1"/>
        </w:rPr>
        <w:t xml:space="preserve">第十二章 继电器行业发展趋势 150</w:t>
      </w:r>
    </w:p>
    <w:p>
      <w:pPr>
        <w:spacing w:after="150"/>
      </w:pPr>
      <w:r>
        <w:rPr/>
        <w:t xml:space="preserve">第一节 2024-2029年我国继电器需求与消费预测 150</w:t>
      </w:r>
    </w:p>
    <w:p>
      <w:pPr>
        <w:spacing w:after="150"/>
      </w:pPr>
      <w:r>
        <w:rPr/>
        <w:t xml:space="preserve">一、2024-2029年继电器产品消费预测 150</w:t>
      </w:r>
    </w:p>
    <w:p>
      <w:pPr>
        <w:spacing w:after="150"/>
      </w:pPr>
      <w:r>
        <w:rPr/>
        <w:t xml:space="preserve">二、2024-2029年继电器市场规模预测 150</w:t>
      </w:r>
    </w:p>
    <w:p>
      <w:pPr>
        <w:spacing w:after="150"/>
      </w:pPr>
      <w:r>
        <w:rPr/>
        <w:t xml:space="preserve">三、2024-2029年继电器行业总产值预测 151</w:t>
      </w:r>
    </w:p>
    <w:p>
      <w:pPr>
        <w:spacing w:after="150"/>
      </w:pPr>
      <w:r>
        <w:rPr/>
        <w:t xml:space="preserve">四、2024-2029年继电器行业销售收入预测 151</w:t>
      </w:r>
    </w:p>
    <w:p>
      <w:pPr>
        <w:spacing w:after="150"/>
      </w:pPr>
      <w:r>
        <w:rPr/>
        <w:t xml:space="preserve">第二节 2024-2029年我国继电器行业供需预测 152</w:t>
      </w:r>
    </w:p>
    <w:p>
      <w:pPr>
        <w:spacing w:after="150"/>
      </w:pPr>
      <w:r>
        <w:rPr/>
        <w:t xml:space="preserve">一、2024-2029年继电器行业需求分析 152</w:t>
      </w:r>
    </w:p>
    <w:p>
      <w:pPr>
        <w:spacing w:after="150"/>
      </w:pPr>
      <w:r>
        <w:rPr/>
        <w:t xml:space="preserve">二、2024-2029年继电器行业产量预测 154</w:t>
      </w:r>
    </w:p>
    <w:p>
      <w:pPr>
        <w:spacing w:after="150"/>
      </w:pPr>
      <w:r>
        <w:rPr/>
        <w:t xml:space="preserve">三、2024-2029年继电器行业需求预测 155</w:t>
      </w:r>
    </w:p>
    <w:p>
      <w:pPr>
        <w:spacing w:after="150"/>
      </w:pPr>
      <w:r>
        <w:rPr/>
        <w:t xml:space="preserve">四、2024-2029年继电器行业供需平衡预测 155</w:t>
      </w:r>
    </w:p>
    <w:p>
      <w:pPr>
        <w:spacing w:after="150"/>
      </w:pPr>
      <w:r>
        <w:rPr/>
        <w:t xml:space="preserve">五、2024-2029年继电器行业产品价格预测 155</w:t>
      </w:r>
    </w:p>
    <w:p>
      <w:pPr>
        <w:spacing w:after="150"/>
      </w:pPr>
      <w:r>
        <w:rPr>
          <w:b w:val="1"/>
          <w:bCs w:val="1"/>
        </w:rPr>
        <w:t xml:space="preserve">第十三章 继电器行业投资现状分析 156</w:t>
      </w:r>
    </w:p>
    <w:p>
      <w:pPr>
        <w:spacing w:after="150"/>
      </w:pPr>
      <w:r>
        <w:rPr/>
        <w:t xml:space="preserve">第一节 2019-2023年继电器行业总体投资结构 156</w:t>
      </w:r>
    </w:p>
    <w:p>
      <w:pPr>
        <w:spacing w:after="150"/>
      </w:pPr>
      <w:r>
        <w:rPr/>
        <w:t xml:space="preserve">第二节 2019-2023年继电器行业投资规模情况 156</w:t>
      </w:r>
    </w:p>
    <w:p>
      <w:pPr>
        <w:spacing w:after="150"/>
      </w:pPr>
      <w:r>
        <w:rPr/>
        <w:t xml:space="preserve">第三节 2019-2023年继电器行业分地区投资分析 156</w:t>
      </w:r>
    </w:p>
    <w:p>
      <w:pPr>
        <w:spacing w:after="150"/>
      </w:pPr>
      <w:r>
        <w:rPr/>
        <w:t xml:space="preserve">第四节 2019-2023年继电器行业外商投资情况 157</w:t>
      </w:r>
    </w:p>
    <w:p>
      <w:pPr>
        <w:spacing w:after="150"/>
      </w:pPr>
      <w:r>
        <w:rPr>
          <w:b w:val="1"/>
          <w:bCs w:val="1"/>
        </w:rPr>
        <w:t xml:space="preserve">第十四章 继电器行业投资机会与风险 158</w:t>
      </w:r>
    </w:p>
    <w:p>
      <w:pPr>
        <w:spacing w:after="150"/>
      </w:pPr>
      <w:r>
        <w:rPr/>
        <w:t xml:space="preserve">第一节 行业投资收益率比较及分析 158</w:t>
      </w:r>
    </w:p>
    <w:p>
      <w:pPr>
        <w:spacing w:after="150"/>
      </w:pPr>
      <w:r>
        <w:rPr/>
        <w:t xml:space="preserve">一、2019-2023年相关产业投资收益率比较 158</w:t>
      </w:r>
    </w:p>
    <w:p>
      <w:pPr>
        <w:spacing w:after="150"/>
      </w:pPr>
      <w:r>
        <w:rPr/>
        <w:t xml:space="preserve">二、2019-2023年行业投资收益率分析 158</w:t>
      </w:r>
    </w:p>
    <w:p>
      <w:pPr>
        <w:spacing w:after="150"/>
      </w:pPr>
      <w:r>
        <w:rPr/>
        <w:t xml:space="preserve">第二节 继电器行业投资效益分析 158</w:t>
      </w:r>
    </w:p>
    <w:p>
      <w:pPr>
        <w:spacing w:after="150"/>
      </w:pPr>
      <w:r>
        <w:rPr/>
        <w:t xml:space="preserve">一、2019-2023年我国继电器行业投资状况分析 158</w:t>
      </w:r>
    </w:p>
    <w:p>
      <w:pPr>
        <w:spacing w:after="150"/>
      </w:pPr>
      <w:r>
        <w:rPr/>
        <w:t xml:space="preserve">二、2024-2029年我国继电器行业的投资方向 159</w:t>
      </w:r>
    </w:p>
    <w:p>
      <w:pPr>
        <w:spacing w:after="150"/>
      </w:pPr>
      <w:r>
        <w:rPr/>
        <w:t xml:space="preserve">三、2024-2029年我国继电器行业投资的建议 159</w:t>
      </w:r>
    </w:p>
    <w:p>
      <w:pPr>
        <w:spacing w:after="150"/>
      </w:pPr>
      <w:r>
        <w:rPr/>
        <w:t xml:space="preserve">第三节 影响继电器行业发展的主要因素 160</w:t>
      </w:r>
    </w:p>
    <w:p>
      <w:pPr>
        <w:spacing w:after="150"/>
      </w:pPr>
      <w:r>
        <w:rPr/>
        <w:t xml:space="preserve">一、2024-2029年影响继电器行业运行的有利因素分析 160</w:t>
      </w:r>
    </w:p>
    <w:p>
      <w:pPr>
        <w:spacing w:after="150"/>
      </w:pPr>
      <w:r>
        <w:rPr/>
        <w:t xml:space="preserve">二、2024-2029年影响继电器行业运行的稳定因素分析 161</w:t>
      </w:r>
    </w:p>
    <w:p>
      <w:pPr>
        <w:spacing w:after="150"/>
      </w:pPr>
      <w:r>
        <w:rPr/>
        <w:t xml:space="preserve">三、2024-2029年影响继电器行业运行的不利因素分析 161</w:t>
      </w:r>
    </w:p>
    <w:p>
      <w:pPr>
        <w:spacing w:after="150"/>
      </w:pPr>
      <w:r>
        <w:rPr/>
        <w:t xml:space="preserve">四、2024-2029年我国继电器行业发展面临的挑战分析 161</w:t>
      </w:r>
    </w:p>
    <w:p>
      <w:pPr>
        <w:spacing w:after="150"/>
      </w:pPr>
      <w:r>
        <w:rPr/>
        <w:t xml:space="preserve">五、2024-2029年我国继电器行业发展面临的机遇分析 161</w:t>
      </w:r>
    </w:p>
    <w:p>
      <w:pPr>
        <w:spacing w:after="150"/>
      </w:pPr>
      <w:r>
        <w:rPr/>
        <w:t xml:space="preserve">第四节 继电器行业投资风险及控制策略分析 162</w:t>
      </w:r>
    </w:p>
    <w:p>
      <w:pPr>
        <w:spacing w:after="150"/>
      </w:pPr>
      <w:r>
        <w:rPr/>
        <w:t xml:space="preserve">一、2024-2029年继电器行业市场风险及控制策略 162</w:t>
      </w:r>
    </w:p>
    <w:p>
      <w:pPr>
        <w:spacing w:after="150"/>
      </w:pPr>
      <w:r>
        <w:rPr/>
        <w:t xml:space="preserve">二、2024-2029年继电器行业政策风险及控制策略 163</w:t>
      </w:r>
    </w:p>
    <w:p>
      <w:pPr>
        <w:spacing w:after="150"/>
      </w:pPr>
      <w:r>
        <w:rPr/>
        <w:t xml:space="preserve">三、2024-2029年继电器行业经营风险及控制策略 164</w:t>
      </w:r>
    </w:p>
    <w:p>
      <w:pPr>
        <w:spacing w:after="150"/>
      </w:pPr>
      <w:r>
        <w:rPr/>
        <w:t xml:space="preserve">四、2024-2029年继电器行业技术风险及控制策略 166</w:t>
      </w:r>
    </w:p>
    <w:p>
      <w:pPr>
        <w:spacing w:after="150"/>
      </w:pPr>
      <w:r>
        <w:rPr/>
        <w:t xml:space="preserve">五、2024-2029年继电器同业竞争风险及控制策略 167</w:t>
      </w:r>
    </w:p>
    <w:p>
      <w:pPr>
        <w:spacing w:after="150"/>
      </w:pPr>
      <w:r>
        <w:rPr/>
        <w:t xml:space="preserve">六、2024-2029年继电器行业其他风险及控制策略 167</w:t>
      </w:r>
    </w:p>
    <w:p>
      <w:pPr>
        <w:spacing w:after="150"/>
      </w:pPr>
      <w:r>
        <w:rPr>
          <w:b w:val="1"/>
          <w:bCs w:val="1"/>
        </w:rPr>
        <w:t xml:space="preserve">第十五章 继电器行业投资战略研究 168</w:t>
      </w:r>
    </w:p>
    <w:p>
      <w:pPr>
        <w:spacing w:after="150"/>
      </w:pPr>
      <w:r>
        <w:rPr/>
        <w:t xml:space="preserve">第一节 继电器行业发展战略研究 168</w:t>
      </w:r>
    </w:p>
    <w:p>
      <w:pPr>
        <w:spacing w:after="150"/>
      </w:pPr>
      <w:r>
        <w:rPr/>
        <w:t xml:space="preserve">一、战略综合规划 168</w:t>
      </w:r>
    </w:p>
    <w:p>
      <w:pPr>
        <w:spacing w:after="150"/>
      </w:pPr>
      <w:r>
        <w:rPr/>
        <w:t xml:space="preserve">二、技术开发战略 168</w:t>
      </w:r>
    </w:p>
    <w:p>
      <w:pPr>
        <w:spacing w:after="150"/>
      </w:pPr>
      <w:r>
        <w:rPr/>
        <w:t xml:space="preserve">三、业务组合战略 172</w:t>
      </w:r>
    </w:p>
    <w:p>
      <w:pPr>
        <w:spacing w:after="150"/>
      </w:pPr>
      <w:r>
        <w:rPr/>
        <w:t xml:space="preserve">四、区域战略规划 174</w:t>
      </w:r>
    </w:p>
    <w:p>
      <w:pPr>
        <w:spacing w:after="150"/>
      </w:pPr>
      <w:r>
        <w:rPr/>
        <w:t xml:space="preserve">五、产业战略规划 184</w:t>
      </w:r>
    </w:p>
    <w:p>
      <w:pPr>
        <w:spacing w:after="150"/>
      </w:pPr>
      <w:r>
        <w:rPr/>
        <w:t xml:space="preserve">六、营销品牌战略 185</w:t>
      </w:r>
    </w:p>
    <w:p>
      <w:pPr>
        <w:spacing w:after="150"/>
      </w:pPr>
      <w:r>
        <w:rPr/>
        <w:t xml:space="preserve">七、竞争战略规划 188</w:t>
      </w:r>
    </w:p>
    <w:p>
      <w:pPr>
        <w:spacing w:after="150"/>
      </w:pPr>
      <w:r>
        <w:rPr/>
        <w:t xml:space="preserve">第二节 继电器行业投资战略研究 192</w:t>
      </w:r>
    </w:p>
    <w:p>
      <w:pPr>
        <w:spacing w:after="150"/>
      </w:pPr>
      <w:r>
        <w:rPr/>
        <w:t xml:space="preserve">一、2024-2029年继电器行业投资战略 192</w:t>
      </w:r>
    </w:p>
    <w:p>
      <w:pPr>
        <w:spacing w:after="150"/>
      </w:pPr>
      <w:r>
        <w:rPr/>
        <w:t xml:space="preserve">二、2024-2029年继电器行业投资形势 193</w:t>
      </w:r>
    </w:p>
    <w:p>
      <w:pPr>
        <w:spacing w:after="150"/>
      </w:pPr>
      <w:r>
        <w:rPr/>
        <w:t xml:space="preserve">三、中道泰和对继电器行业的投资建议 193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图表：继电器行业企业成长阶段特点及判断标准 7</w:t>
      </w:r>
    </w:p>
    <w:p>
      <w:pPr>
        <w:spacing w:after="150"/>
      </w:pPr>
      <w:r>
        <w:rPr/>
        <w:t xml:space="preserve">图表：2019-2023年中国人口增长情况 25</w:t>
      </w:r>
    </w:p>
    <w:p>
      <w:pPr>
        <w:spacing w:after="150"/>
      </w:pPr>
      <w:r>
        <w:rPr/>
        <w:t xml:space="preserve">图表：2019-2023年年末人口数及构成 25</w:t>
      </w:r>
    </w:p>
    <w:p>
      <w:pPr>
        <w:spacing w:after="150"/>
      </w:pPr>
      <w:r>
        <w:rPr/>
        <w:t xml:space="preserve">图表：影响健康主要因素分布 27</w:t>
      </w:r>
    </w:p>
    <w:p>
      <w:pPr>
        <w:spacing w:after="150"/>
      </w:pPr>
      <w:r>
        <w:rPr/>
        <w:t xml:space="preserve">图表：2019-2023年中国65岁及以上人口变化趋势图 28</w:t>
      </w:r>
    </w:p>
    <w:p>
      <w:pPr>
        <w:spacing w:after="150"/>
      </w:pPr>
      <w:r>
        <w:rPr/>
        <w:t xml:space="preserve">图表：2019-2023年中国城镇化率变化情况 28</w:t>
      </w:r>
    </w:p>
    <w:p>
      <w:pPr>
        <w:spacing w:after="150"/>
      </w:pPr>
      <w:r>
        <w:rPr/>
        <w:t xml:space="preserve">图表：2019-2023年全国居民人均消费支出及其构成 29</w:t>
      </w:r>
    </w:p>
    <w:p>
      <w:pPr>
        <w:spacing w:after="150"/>
      </w:pPr>
      <w:r>
        <w:rPr/>
        <w:t xml:space="preserve">图表：2019-2023年全球集成电路设计行业销售规模 37</w:t>
      </w:r>
    </w:p>
    <w:p>
      <w:pPr>
        <w:spacing w:after="150"/>
      </w:pPr>
      <w:r>
        <w:rPr/>
        <w:t xml:space="preserve">图表：2019-2023年世界继电器行业市场规模及增长率 79</w:t>
      </w:r>
    </w:p>
    <w:p>
      <w:pPr>
        <w:spacing w:after="150"/>
      </w:pPr>
      <w:r>
        <w:rPr/>
        <w:t xml:space="preserve">图表：2019-2023年全球继电器行业产量及增长率 79</w:t>
      </w:r>
    </w:p>
    <w:p>
      <w:pPr>
        <w:spacing w:after="150"/>
      </w:pPr>
      <w:r>
        <w:rPr/>
        <w:t xml:space="preserve">图表：2019-2023年美国继电器行业市场规模及增长率 81</w:t>
      </w:r>
    </w:p>
    <w:p>
      <w:pPr>
        <w:spacing w:after="150"/>
      </w:pPr>
      <w:r>
        <w:rPr/>
        <w:t xml:space="preserve">图表：2019-2023年欧洲继电器行业市场规模及增长率 81</w:t>
      </w:r>
    </w:p>
    <w:p>
      <w:pPr>
        <w:spacing w:after="150"/>
      </w:pPr>
      <w:r>
        <w:rPr/>
        <w:t xml:space="preserve">图表：2019-2023年我国继电器行业市场规模及增长率 82</w:t>
      </w:r>
    </w:p>
    <w:p>
      <w:pPr>
        <w:spacing w:after="150"/>
      </w:pPr>
      <w:r>
        <w:rPr/>
        <w:t xml:space="preserve">图表：2019-2023年我国继电器行业销售收入及增长率 83</w:t>
      </w:r>
    </w:p>
    <w:p>
      <w:pPr>
        <w:spacing w:after="150"/>
      </w:pPr>
      <w:r>
        <w:rPr/>
        <w:t xml:space="preserve">图表：2019-2023年我国继电器产量及增长率 84</w:t>
      </w:r>
    </w:p>
    <w:p>
      <w:pPr>
        <w:spacing w:after="150"/>
      </w:pPr>
      <w:r>
        <w:rPr/>
        <w:t xml:space="preserve">图表：2019-2023年我国继电器销售规模及增长率 85</w:t>
      </w:r>
    </w:p>
    <w:p>
      <w:pPr>
        <w:spacing w:after="150"/>
      </w:pPr>
      <w:r>
        <w:rPr/>
        <w:t xml:space="preserve">图表：2019-2023年我国部分 继电器市场销售价格 85</w:t>
      </w:r>
    </w:p>
    <w:p>
      <w:pPr>
        <w:spacing w:after="150"/>
      </w:pPr>
      <w:r>
        <w:rPr/>
        <w:t xml:space="preserve">图表：2019-2023年我国继电器,V≤36V进口数量及增长率 86</w:t>
      </w:r>
    </w:p>
    <w:p>
      <w:pPr>
        <w:spacing w:after="150"/>
      </w:pPr>
      <w:r>
        <w:rPr/>
        <w:t xml:space="preserve">图表：2019-2023年我国继电器36V≤V≤60V继电器进口数量及增长率 86</w:t>
      </w:r>
    </w:p>
    <w:p>
      <w:pPr>
        <w:spacing w:after="150"/>
      </w:pPr>
      <w:r>
        <w:rPr/>
        <w:t xml:space="preserve">图表：2019-2023年我国继电器V≤36V进口金额及增长率 86</w:t>
      </w:r>
    </w:p>
    <w:p>
      <w:pPr>
        <w:spacing w:after="150"/>
      </w:pPr>
      <w:r>
        <w:rPr/>
        <w:t xml:space="preserve">图表：2019-2023年我国继电器36V≤V≤60V进口金额及增长率 86</w:t>
      </w:r>
    </w:p>
    <w:p>
      <w:pPr>
        <w:spacing w:after="150"/>
      </w:pPr>
      <w:r>
        <w:rPr/>
        <w:t xml:space="preserve">图表：2019-2023年中国继电器36V≤V≤60V进口前20位国家或地区(单位：个、美元) 87</w:t>
      </w:r>
    </w:p>
    <w:p>
      <w:pPr>
        <w:spacing w:after="150"/>
      </w:pPr>
      <w:r>
        <w:rPr/>
        <w:t xml:space="preserve">图表：2019-2023年中国继电器V≤36V进口前19位国家或地区 88</w:t>
      </w:r>
    </w:p>
    <w:p>
      <w:pPr>
        <w:spacing w:after="150"/>
      </w:pPr>
      <w:r>
        <w:rPr/>
        <w:t xml:space="preserve">图表：2019-2023年我国继电器V≤36V出口数量及增长率 88</w:t>
      </w:r>
    </w:p>
    <w:p>
      <w:pPr>
        <w:spacing w:after="150"/>
      </w:pPr>
      <w:r>
        <w:rPr/>
        <w:t xml:space="preserve">图表：2019-2023年我国继电器36V≤V≤60V出口数量及增长率 88</w:t>
      </w:r>
    </w:p>
    <w:p>
      <w:pPr>
        <w:spacing w:after="150"/>
      </w:pPr>
      <w:r>
        <w:rPr/>
        <w:t xml:space="preserve">图表：2019-2023年我国继电器V≤36V出口金额及增长率 89</w:t>
      </w:r>
    </w:p>
    <w:p>
      <w:pPr>
        <w:spacing w:after="150"/>
      </w:pPr>
      <w:r>
        <w:rPr/>
        <w:t xml:space="preserve">图表：2019-2023年我国继电器36V≤V≤60V出口金额及增长率 89</w:t>
      </w:r>
    </w:p>
    <w:p>
      <w:pPr>
        <w:spacing w:after="150"/>
      </w:pPr>
      <w:r>
        <w:rPr/>
        <w:t xml:space="preserve">图表：2019-2023年中国继电器V≤36V出口前20位国家或地区 89</w:t>
      </w:r>
    </w:p>
    <w:p>
      <w:pPr>
        <w:spacing w:after="150"/>
      </w:pPr>
      <w:r>
        <w:rPr/>
        <w:t xml:space="preserve">图表：2019-2023年中国继电器36V≤V≤60V出口前20位国家或地区(单位：个、美元) 90</w:t>
      </w:r>
    </w:p>
    <w:p>
      <w:pPr>
        <w:spacing w:after="150"/>
      </w:pPr>
      <w:r>
        <w:rPr/>
        <w:t xml:space="preserve">图表：2019-2023年我国继电器行业工业总产值及增长率 91</w:t>
      </w:r>
    </w:p>
    <w:p>
      <w:pPr>
        <w:spacing w:after="150"/>
      </w:pPr>
      <w:r>
        <w:rPr/>
        <w:t xml:space="preserve">图表：2019-2023年我国继电器不同规模企业工业总产值及占比 91</w:t>
      </w:r>
    </w:p>
    <w:p>
      <w:pPr>
        <w:spacing w:after="150"/>
      </w:pPr>
      <w:r>
        <w:rPr/>
        <w:t xml:space="preserve">图表：2019-2023年我国不同所有制企业工业总产值及占比 92</w:t>
      </w:r>
    </w:p>
    <w:p>
      <w:pPr>
        <w:spacing w:after="150"/>
      </w:pPr>
      <w:r>
        <w:rPr/>
        <w:t xml:space="preserve">图表：2019-2023年我国继电器行业销售收入及增长率 92</w:t>
      </w:r>
    </w:p>
    <w:p>
      <w:pPr>
        <w:spacing w:after="150"/>
      </w:pPr>
      <w:r>
        <w:rPr/>
        <w:t xml:space="preserve">图表：2019-2023年我国继电器不同规模企业总销售收入及占比 92</w:t>
      </w:r>
    </w:p>
    <w:p>
      <w:pPr>
        <w:spacing w:after="150"/>
      </w:pPr>
      <w:r>
        <w:rPr/>
        <w:t xml:space="preserve">图表：2019-2023年我国继电器不同所有制企业总销售收入及占比 93</w:t>
      </w:r>
    </w:p>
    <w:p>
      <w:pPr>
        <w:spacing w:after="150"/>
      </w:pPr>
      <w:r>
        <w:rPr/>
        <w:t xml:space="preserve">图表：2019-2023年我国继电器行业销售成本费用率 93</w:t>
      </w:r>
    </w:p>
    <w:p>
      <w:pPr>
        <w:spacing w:after="150"/>
      </w:pPr>
      <w:r>
        <w:rPr/>
        <w:t xml:space="preserve">图表：2019-2023年我国继电器不同规模企业销售成本费用率 93</w:t>
      </w:r>
    </w:p>
    <w:p>
      <w:pPr>
        <w:spacing w:after="150"/>
      </w:pPr>
      <w:r>
        <w:rPr/>
        <w:t xml:space="preserve">图表：2019-2023年我国继电器不同所有制企业销售成本费用率 94</w:t>
      </w:r>
    </w:p>
    <w:p>
      <w:pPr>
        <w:spacing w:after="150"/>
      </w:pPr>
      <w:r>
        <w:rPr/>
        <w:t xml:space="preserve">图表：2019-2023年我国继电器行业利润总额及占比 94</w:t>
      </w:r>
    </w:p>
    <w:p>
      <w:pPr>
        <w:spacing w:after="150"/>
      </w:pPr>
      <w:r>
        <w:rPr/>
        <w:t xml:space="preserve">图表：2019-2023年我国继电器不同规模企业利润总额及占比 94</w:t>
      </w:r>
    </w:p>
    <w:p>
      <w:pPr>
        <w:spacing w:after="150"/>
      </w:pPr>
      <w:r>
        <w:rPr/>
        <w:t xml:space="preserve">图表：2019-2023年我国继电器不同所有制企业利润总额及占比 95</w:t>
      </w:r>
    </w:p>
    <w:p>
      <w:pPr>
        <w:spacing w:after="150"/>
      </w:pPr>
      <w:r>
        <w:rPr/>
        <w:t xml:space="preserve">图表：2019-2023年我国继电器行业市场规模增长率 95</w:t>
      </w:r>
    </w:p>
    <w:p>
      <w:pPr>
        <w:spacing w:after="150"/>
      </w:pPr>
      <w:r>
        <w:rPr/>
        <w:t xml:space="preserve">图表：2019-2023年我国继电器行业销售收入增长率 95</w:t>
      </w:r>
    </w:p>
    <w:p>
      <w:pPr>
        <w:spacing w:after="150"/>
      </w:pPr>
      <w:r>
        <w:rPr/>
        <w:t xml:space="preserve">图表：2019-2023年我国继电器行业利润率 96</w:t>
      </w:r>
    </w:p>
    <w:p>
      <w:pPr>
        <w:spacing w:after="150"/>
      </w:pPr>
      <w:r>
        <w:rPr/>
        <w:t xml:space="preserve">图表：2019-2023年我国继电器行业资产负债率 96</w:t>
      </w:r>
    </w:p>
    <w:p>
      <w:pPr>
        <w:spacing w:after="150"/>
      </w:pPr>
      <w:r>
        <w:rPr/>
        <w:t xml:space="preserve">图表：2019-2023年继电器行业企业数量统计 104</w:t>
      </w:r>
    </w:p>
    <w:p>
      <w:pPr>
        <w:spacing w:after="150"/>
      </w:pPr>
      <w:r>
        <w:rPr/>
        <w:t xml:space="preserve">图表：2019-2023年继电器重点企业注册资本 104</w:t>
      </w:r>
    </w:p>
    <w:p>
      <w:pPr>
        <w:spacing w:after="150"/>
      </w:pPr>
      <w:r>
        <w:rPr/>
        <w:t xml:space="preserve">图表：2019-2023年继电器重点企业人员比较 105</w:t>
      </w:r>
    </w:p>
    <w:p>
      <w:pPr>
        <w:spacing w:after="150"/>
      </w:pPr>
      <w:r>
        <w:rPr/>
        <w:t xml:space="preserve">图表：2019-2023年继电器重点企业营业额 105</w:t>
      </w:r>
    </w:p>
    <w:p>
      <w:pPr>
        <w:spacing w:after="150"/>
      </w:pPr>
      <w:r>
        <w:rPr/>
        <w:t xml:space="preserve">图表：2019-2023年继电器重点企业利润总额 105</w:t>
      </w:r>
    </w:p>
    <w:p>
      <w:pPr>
        <w:spacing w:after="150"/>
      </w:pPr>
      <w:r>
        <w:rPr/>
        <w:t xml:space="preserve">图表：2019-2023年继电器企业排名 105</w:t>
      </w:r>
    </w:p>
    <w:p>
      <w:pPr>
        <w:spacing w:after="150"/>
      </w:pPr>
      <w:r>
        <w:rPr/>
        <w:t xml:space="preserve">图表：2019-2023年厦门宏发电声股份有限公司主营构成 112</w:t>
      </w:r>
    </w:p>
    <w:p>
      <w:pPr>
        <w:spacing w:after="150"/>
      </w:pPr>
      <w:r>
        <w:rPr/>
        <w:t xml:space="preserve">图表：江苏固特电气控制技术有限公司部分 继电器参数及价格 123</w:t>
      </w:r>
    </w:p>
    <w:p>
      <w:pPr>
        <w:spacing w:after="150"/>
      </w:pPr>
      <w:r>
        <w:rPr/>
        <w:t xml:space="preserve">图表：2019-2023年江苏固特电气控制技术有限公司继电器产量及增长率 124</w:t>
      </w:r>
    </w:p>
    <w:p>
      <w:pPr>
        <w:spacing w:after="150"/>
      </w:pPr>
      <w:r>
        <w:rPr/>
        <w:t xml:space="preserve">图表：2019-2023年深圳市元则电器有限公司继电器产量及增长率 125</w:t>
      </w:r>
    </w:p>
    <w:p>
      <w:pPr>
        <w:spacing w:after="150"/>
      </w:pPr>
      <w:r>
        <w:rPr/>
        <w:t xml:space="preserve">图表：温州市阳明电子公司YJGX-1F□电路板式继电器 128</w:t>
      </w:r>
    </w:p>
    <w:p>
      <w:pPr>
        <w:spacing w:after="150"/>
      </w:pPr>
      <w:r>
        <w:rPr/>
        <w:t xml:space="preserve">图表：温州市阳明电子公司YJGX-2F□电路板式继电器 129</w:t>
      </w:r>
    </w:p>
    <w:p>
      <w:pPr>
        <w:spacing w:after="150"/>
      </w:pPr>
      <w:r>
        <w:rPr/>
        <w:t xml:space="preserve">图表：温州市阳明电子公司YJGX-7F□电路板式继电器 131</w:t>
      </w:r>
    </w:p>
    <w:p>
      <w:pPr>
        <w:spacing w:after="150"/>
      </w:pPr>
      <w:r>
        <w:rPr/>
        <w:t xml:space="preserve">图表：2019-2023年杭州西子固体继电器有限公司利润率 134</w:t>
      </w:r>
    </w:p>
    <w:p>
      <w:pPr>
        <w:spacing w:after="150"/>
      </w:pPr>
      <w:r>
        <w:rPr/>
        <w:t xml:space="preserve">图表：2019-2023年宁波天波港联电子有限公司继电器利润率 135</w:t>
      </w:r>
    </w:p>
    <w:p>
      <w:pPr>
        <w:spacing w:after="150"/>
      </w:pPr>
      <w:r>
        <w:rPr/>
        <w:t xml:space="preserve">图表：2019-2023年中国GDP增速变化情况 142</w:t>
      </w:r>
    </w:p>
    <w:p>
      <w:pPr>
        <w:spacing w:after="150"/>
      </w:pPr>
      <w:r>
        <w:rPr/>
        <w:t xml:space="preserve">图表：2019-2023年中国人均可支配收入情况 143</w:t>
      </w:r>
    </w:p>
    <w:p>
      <w:pPr>
        <w:spacing w:after="150"/>
      </w:pPr>
      <w:r>
        <w:rPr/>
        <w:t xml:space="preserve">图表：2019-2023年中国固定资产投资情况 144</w:t>
      </w:r>
    </w:p>
    <w:p>
      <w:pPr>
        <w:spacing w:after="150"/>
      </w:pPr>
      <w:r>
        <w:rPr/>
        <w:t xml:space="preserve">图表：2019-2023年中国最新银行存贷款基准利率表 145</w:t>
      </w:r>
    </w:p>
    <w:p>
      <w:pPr>
        <w:spacing w:after="150"/>
      </w:pPr>
      <w:r>
        <w:rPr/>
        <w:t xml:space="preserve">图表：2024-2029年我国固态继电器行业价格变化预测 149</w:t>
      </w:r>
    </w:p>
    <w:p>
      <w:pPr>
        <w:spacing w:after="150"/>
      </w:pPr>
      <w:r>
        <w:rPr/>
        <w:t xml:space="preserve">图表：2024-2029年我国继电器行业市场规模及增长率预测 150</w:t>
      </w:r>
    </w:p>
    <w:p>
      <w:pPr>
        <w:spacing w:after="150"/>
      </w:pPr>
      <w:r>
        <w:rPr/>
        <w:t xml:space="preserve">图表：2024-2029年我国继电器行业市场规模及增长率预测 151</w:t>
      </w:r>
    </w:p>
    <w:p>
      <w:pPr>
        <w:spacing w:after="150"/>
      </w:pPr>
      <w:r>
        <w:rPr/>
        <w:t xml:space="preserve">图表：2024-2029年我国继电器行业市场规模及增长率预测 151</w:t>
      </w:r>
    </w:p>
    <w:p>
      <w:pPr>
        <w:spacing w:after="150"/>
      </w:pPr>
      <w:r>
        <w:rPr/>
        <w:t xml:space="preserve">图表：2024-2029年我国继电器行业生产规模及增长率 154</w:t>
      </w:r>
    </w:p>
    <w:p>
      <w:pPr>
        <w:spacing w:after="150"/>
      </w:pPr>
      <w:r>
        <w:rPr/>
        <w:t xml:space="preserve">图表：2024-2029年我国继电器行业市场规模及增长率 155</w:t>
      </w:r>
    </w:p>
    <w:p>
      <w:pPr>
        <w:spacing w:after="150"/>
      </w:pPr>
      <w:r>
        <w:rPr/>
        <w:t xml:space="preserve">图表：2019-2023年我国继电器行业投资结构 156</w:t>
      </w:r>
    </w:p>
    <w:p>
      <w:pPr>
        <w:spacing w:after="150"/>
      </w:pPr>
      <w:r>
        <w:rPr/>
        <w:t xml:space="preserve">图表：2019-2023年我国继电器行业投资规模及增长率 156</w:t>
      </w:r>
    </w:p>
    <w:p>
      <w:pPr>
        <w:spacing w:after="150"/>
      </w:pPr>
      <w:r>
        <w:rPr/>
        <w:t xml:space="preserve">图表：2019-2023年我国继电器行业外商投资规模及增长率 157</w:t>
      </w:r>
    </w:p>
    <w:p>
      <w:pPr>
        <w:spacing w:after="150"/>
      </w:pPr>
      <w:r>
        <w:rPr/>
        <w:t xml:space="preserve">图表：区域发展战略咨询流程图 181</w:t>
      </w:r>
    </w:p>
    <w:p>
      <w:pPr>
        <w:spacing w:after="150"/>
      </w:pPr>
      <w:r>
        <w:rPr/>
        <w:t xml:space="preserve">图表：区域SWOT战略分析图 182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本文地址：https://www.51baogao.cn/bg/20170403/58655.shtml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3/58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2024-2029年中国继电器行业格局分析与投资风险预测报告</dc:title>
  <dc:description>2024-2029年中国继电器行业格局分析与投资风险预测报告</dc:description>
  <dc:subject>2024-2029年中国继电器行业格局分析与投资风险预测报告</dc:subject>
  <cp:keywords>研究报告</cp:keywords>
  <cp:category>研究报告</cp:category>
  <cp:lastModifiedBy>北京中道泰和信息咨询有限公司</cp:lastModifiedBy>
  <dcterms:created xsi:type="dcterms:W3CDTF">2024-01-23T17:02:12+08:00</dcterms:created>
  <dcterms:modified xsi:type="dcterms:W3CDTF">2024-01-23T17:02:12+08:00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